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Whitehawk</w:t>
            </w:r>
            <w:proofErr w:type="spellEnd"/>
          </w:p>
          <w:p w:rsidR="0065315D" w:rsidRPr="00CB255A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833">
              <w:rPr>
                <w:rFonts w:ascii="Tahoma" w:hAnsi="Tahoma" w:cs="Tahoma"/>
                <w:sz w:val="20"/>
                <w:szCs w:val="20"/>
              </w:rPr>
              <w:t>ID-BOF-000663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2B7833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2A323E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2B7833" w:rsidRPr="00CB255A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07DCC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9748D6" w:rsidRPr="00CB255A" w:rsidRDefault="002B7833" w:rsidP="002B7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7833">
              <w:rPr>
                <w:rFonts w:ascii="Tahoma" w:hAnsi="Tahoma" w:cs="Tahoma"/>
                <w:sz w:val="20"/>
                <w:szCs w:val="20"/>
              </w:rPr>
              <w:t>208-259-3361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73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63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7471E" w:rsidP="002B7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1738B7">
              <w:rPr>
                <w:rFonts w:ascii="Tahoma" w:hAnsi="Tahoma" w:cs="Tahoma"/>
                <w:sz w:val="20"/>
                <w:szCs w:val="20"/>
              </w:rPr>
              <w:t xml:space="preserve"> 63</w:t>
            </w:r>
            <w:r w:rsidR="00BF4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43BE">
              <w:rPr>
                <w:rFonts w:ascii="Tahoma" w:hAnsi="Tahoma" w:cs="Tahoma"/>
                <w:sz w:val="20"/>
                <w:szCs w:val="20"/>
              </w:rPr>
              <w:t>acres</w:t>
            </w:r>
            <w:r w:rsidR="00C53522">
              <w:rPr>
                <w:rFonts w:ascii="Tahoma" w:hAnsi="Tahoma" w:cs="Tahoma"/>
                <w:sz w:val="20"/>
                <w:szCs w:val="20"/>
              </w:rPr>
              <w:t xml:space="preserve"> growth </w:t>
            </w:r>
            <w:r w:rsidR="002B7833">
              <w:rPr>
                <w:rFonts w:ascii="Tahoma" w:hAnsi="Tahoma" w:cs="Tahoma"/>
                <w:sz w:val="20"/>
                <w:szCs w:val="20"/>
              </w:rPr>
              <w:t xml:space="preserve">(first </w:t>
            </w:r>
            <w:r w:rsidR="001738B7">
              <w:rPr>
                <w:rFonts w:ascii="Tahoma" w:hAnsi="Tahoma" w:cs="Tahoma"/>
                <w:sz w:val="20"/>
                <w:szCs w:val="20"/>
              </w:rPr>
              <w:t>[</w:t>
            </w:r>
            <w:r w:rsidR="002B7833">
              <w:rPr>
                <w:rFonts w:ascii="Tahoma" w:hAnsi="Tahoma" w:cs="Tahoma"/>
                <w:sz w:val="20"/>
                <w:szCs w:val="20"/>
              </w:rPr>
              <w:t>known</w:t>
            </w:r>
            <w:r w:rsidR="001738B7">
              <w:rPr>
                <w:rFonts w:ascii="Tahoma" w:hAnsi="Tahoma" w:cs="Tahoma"/>
                <w:sz w:val="20"/>
                <w:szCs w:val="20"/>
              </w:rPr>
              <w:t>] mapped</w:t>
            </w:r>
            <w:r w:rsidR="002B7833">
              <w:rPr>
                <w:rFonts w:ascii="Tahoma" w:hAnsi="Tahoma" w:cs="Tahoma"/>
                <w:sz w:val="20"/>
                <w:szCs w:val="20"/>
              </w:rPr>
              <w:t xml:space="preserve">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C5C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2324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</w:t>
            </w:r>
            <w:r w:rsidR="001954FF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20E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B783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</w:t>
            </w:r>
            <w:r w:rsidR="00B7471E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B78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C5C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65315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F3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Pr="001705F6">
              <w:rPr>
                <w:rFonts w:ascii="Tahoma" w:hAnsi="Tahoma" w:cs="Tahoma"/>
                <w:sz w:val="20"/>
                <w:szCs w:val="20"/>
              </w:rPr>
              <w:t>/Boyce/Mann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7833" w:rsidP="00C535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run</w:t>
            </w:r>
            <w:r w:rsidR="00306088">
              <w:rPr>
                <w:rFonts w:ascii="Tahoma" w:hAnsi="Tahoma" w:cs="Tahoma"/>
                <w:sz w:val="20"/>
                <w:szCs w:val="20"/>
              </w:rPr>
              <w:t>. Great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73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perimeter, isolated heat sources, scattered heat,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954FF" w:rsidP="005C5C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B7833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5C5CF2">
              <w:rPr>
                <w:rFonts w:ascii="Tahoma" w:hAnsi="Tahoma" w:cs="Tahoma"/>
                <w:sz w:val="20"/>
                <w:szCs w:val="20"/>
              </w:rPr>
              <w:t>2335</w:t>
            </w:r>
            <w:r w:rsidR="00452889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531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5315D" w:rsidP="002B78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NIFC FTP: </w:t>
            </w:r>
            <w:r w:rsidRPr="0065315D">
              <w:rPr>
                <w:rFonts w:ascii="Tahoma" w:hAnsi="Tahoma" w:cs="Tahoma"/>
                <w:sz w:val="20"/>
                <w:szCs w:val="20"/>
              </w:rPr>
              <w:t>/incident_specific_data/great_basin/2017_Incidents/</w:t>
            </w:r>
            <w:r w:rsidR="002B7833">
              <w:rPr>
                <w:rFonts w:ascii="Tahoma" w:hAnsi="Tahoma" w:cs="Tahoma"/>
                <w:sz w:val="20"/>
                <w:szCs w:val="20"/>
              </w:rPr>
              <w:t>Whitehawk/IR/20170811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3219F" w:rsidP="005C5C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B7833">
              <w:rPr>
                <w:rFonts w:ascii="Tahoma" w:hAnsi="Tahoma" w:cs="Tahoma"/>
                <w:sz w:val="20"/>
                <w:szCs w:val="20"/>
              </w:rPr>
              <w:t>1</w:t>
            </w:r>
            <w:r w:rsidR="005C5CF2">
              <w:rPr>
                <w:rFonts w:ascii="Tahoma" w:hAnsi="Tahoma" w:cs="Tahoma"/>
                <w:sz w:val="20"/>
                <w:szCs w:val="20"/>
              </w:rPr>
              <w:t>1</w:t>
            </w:r>
            <w:r w:rsidR="001954FF">
              <w:rPr>
                <w:rFonts w:ascii="Tahoma" w:hAnsi="Tahoma" w:cs="Tahoma"/>
                <w:sz w:val="20"/>
                <w:szCs w:val="20"/>
              </w:rPr>
              <w:t xml:space="preserve">/2017, </w:t>
            </w:r>
            <w:r w:rsidR="005C5CF2">
              <w:rPr>
                <w:rFonts w:ascii="Tahoma" w:hAnsi="Tahoma" w:cs="Tahoma"/>
                <w:sz w:val="20"/>
                <w:szCs w:val="20"/>
              </w:rPr>
              <w:t>0100</w:t>
            </w:r>
            <w:r w:rsidR="003243B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B7833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 w:rsidR="002B7833">
              <w:rPr>
                <w:sz w:val="22"/>
                <w:szCs w:val="22"/>
              </w:rPr>
              <w:t>Hand drawn perimeter (will utilize IR/incident perimeters as base for future work)</w:t>
            </w:r>
          </w:p>
          <w:p w:rsidR="00BF4C22" w:rsidRPr="007C7D3F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*The </w:t>
            </w:r>
            <w:r>
              <w:rPr>
                <w:sz w:val="22"/>
                <w:szCs w:val="22"/>
              </w:rPr>
              <w:t>main fire perimeter</w:t>
            </w:r>
            <w:r w:rsidRPr="007C7D3F">
              <w:rPr>
                <w:sz w:val="22"/>
                <w:szCs w:val="22"/>
              </w:rPr>
              <w:t xml:space="preserve"> is </w:t>
            </w:r>
            <w:r w:rsidR="001738B7">
              <w:rPr>
                <w:sz w:val="22"/>
                <w:szCs w:val="22"/>
              </w:rPr>
              <w:t>62</w:t>
            </w:r>
            <w:r w:rsidRPr="007C7D3F">
              <w:rPr>
                <w:sz w:val="22"/>
                <w:szCs w:val="22"/>
              </w:rPr>
              <w:t xml:space="preserve"> acres, the </w:t>
            </w:r>
            <w:r>
              <w:rPr>
                <w:sz w:val="22"/>
                <w:szCs w:val="22"/>
              </w:rPr>
              <w:t xml:space="preserve">remaining </w:t>
            </w:r>
            <w:r w:rsidRPr="007C7D3F">
              <w:rPr>
                <w:sz w:val="22"/>
                <w:szCs w:val="22"/>
              </w:rPr>
              <w:t>spot</w:t>
            </w:r>
            <w:r w:rsidR="002B7833">
              <w:rPr>
                <w:sz w:val="22"/>
                <w:szCs w:val="22"/>
              </w:rPr>
              <w:t>s account for approximately</w:t>
            </w:r>
            <w:r w:rsidR="001738B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more acres.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 w:rsidR="00146EF0">
              <w:rPr>
                <w:sz w:val="22"/>
                <w:szCs w:val="22"/>
              </w:rPr>
              <w:t>The most i</w:t>
            </w:r>
            <w:r>
              <w:rPr>
                <w:sz w:val="22"/>
                <w:szCs w:val="22"/>
              </w:rPr>
              <w:t>ntense heat</w:t>
            </w:r>
            <w:r w:rsidR="00146EF0">
              <w:rPr>
                <w:sz w:val="22"/>
                <w:szCs w:val="22"/>
              </w:rPr>
              <w:t xml:space="preserve"> was</w:t>
            </w:r>
            <w:r>
              <w:rPr>
                <w:sz w:val="22"/>
                <w:szCs w:val="22"/>
              </w:rPr>
              <w:t xml:space="preserve"> detected</w:t>
            </w:r>
            <w:r w:rsidR="001738B7">
              <w:rPr>
                <w:sz w:val="22"/>
                <w:szCs w:val="22"/>
              </w:rPr>
              <w:t xml:space="preserve"> on the west, south and east flanks</w:t>
            </w:r>
            <w:r>
              <w:rPr>
                <w:sz w:val="22"/>
                <w:szCs w:val="22"/>
              </w:rPr>
              <w:t xml:space="preserve"> </w:t>
            </w:r>
          </w:p>
          <w:p w:rsidR="00BF4C22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*Scattered </w:t>
            </w:r>
            <w:r w:rsidR="00F04061">
              <w:rPr>
                <w:sz w:val="22"/>
                <w:szCs w:val="22"/>
              </w:rPr>
              <w:t>heat was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detected throughout the rest of the fire area.</w:t>
            </w:r>
          </w:p>
          <w:p w:rsidR="001738B7" w:rsidRDefault="00BF4C22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53522">
              <w:rPr>
                <w:sz w:val="22"/>
                <w:szCs w:val="22"/>
              </w:rPr>
              <w:t>A</w:t>
            </w:r>
            <w:r w:rsidR="001738B7">
              <w:rPr>
                <w:sz w:val="22"/>
                <w:szCs w:val="22"/>
              </w:rPr>
              <w:t xml:space="preserve"> cluster of heat was detected west/northwest of the </w:t>
            </w:r>
            <w:r w:rsidR="007D21E1">
              <w:rPr>
                <w:sz w:val="22"/>
                <w:szCs w:val="22"/>
              </w:rPr>
              <w:t>north flank</w:t>
            </w:r>
            <w:r w:rsidR="001738B7">
              <w:rPr>
                <w:sz w:val="22"/>
                <w:szCs w:val="22"/>
              </w:rPr>
              <w:t>, and south of the south</w:t>
            </w:r>
            <w:r w:rsidR="007D21E1">
              <w:rPr>
                <w:sz w:val="22"/>
                <w:szCs w:val="22"/>
              </w:rPr>
              <w:t xml:space="preserve"> flank</w:t>
            </w:r>
            <w:r w:rsidR="001738B7">
              <w:rPr>
                <w:sz w:val="22"/>
                <w:szCs w:val="22"/>
              </w:rPr>
              <w:t xml:space="preserve"> as well;  identified as isolated heat</w:t>
            </w:r>
          </w:p>
          <w:p w:rsidR="001738B7" w:rsidRPr="007C7D3F" w:rsidRDefault="001738B7" w:rsidP="00BF4C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*Vicinity map created to show nearby area</w:t>
            </w:r>
          </w:p>
          <w:p w:rsidR="00BF4C22" w:rsidRPr="007C7D3F" w:rsidRDefault="001738B7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*3</w:t>
            </w:r>
            <w:r w:rsidR="00BF4C22" w:rsidRPr="007C7D3F">
              <w:rPr>
                <w:sz w:val="22"/>
                <w:szCs w:val="22"/>
              </w:rPr>
              <w:t xml:space="preserve"> maps, KMZ, shapefiles and lo</w:t>
            </w:r>
            <w:r w:rsidR="00BF4C22">
              <w:rPr>
                <w:sz w:val="22"/>
                <w:szCs w:val="22"/>
              </w:rPr>
              <w:t>g included in upload to ftp</w:t>
            </w:r>
          </w:p>
          <w:p w:rsidR="0065315D" w:rsidRDefault="006531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4C22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BF4C22" w:rsidRPr="007C7D3F" w:rsidRDefault="00BF4C22" w:rsidP="00BF4C22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Tim Stauffer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US Forest Service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Infrared Interpreter (IRIN)</w:t>
            </w:r>
          </w:p>
          <w:p w:rsidR="00BF4C22" w:rsidRPr="007C7D3F" w:rsidRDefault="00BF4C22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r w:rsidRPr="007C7D3F">
              <w:rPr>
                <w:rFonts w:eastAsiaTheme="minorEastAsia"/>
                <w:b/>
                <w:noProof/>
                <w:sz w:val="22"/>
                <w:szCs w:val="22"/>
              </w:rPr>
              <w:t>406.529.6366</w:t>
            </w:r>
          </w:p>
          <w:p w:rsidR="00BF4C22" w:rsidRPr="007C7D3F" w:rsidRDefault="00D37E03" w:rsidP="00BF4C22">
            <w:pPr>
              <w:spacing w:line="276" w:lineRule="auto"/>
              <w:rPr>
                <w:rFonts w:eastAsiaTheme="minorEastAsia"/>
                <w:b/>
                <w:noProof/>
                <w:sz w:val="22"/>
                <w:szCs w:val="22"/>
              </w:rPr>
            </w:pPr>
            <w:hyperlink r:id="rId7" w:history="1">
              <w:r w:rsidR="00BF4C22" w:rsidRPr="007C7D3F">
                <w:rPr>
                  <w:rStyle w:val="Hyperlink"/>
                  <w:rFonts w:eastAsiaTheme="minorEastAsia"/>
                  <w:b/>
                  <w:noProof/>
                  <w:sz w:val="22"/>
                  <w:szCs w:val="22"/>
                </w:rPr>
                <w:t>tstauffer@fs.fed.us</w:t>
              </w:r>
            </w:hyperlink>
          </w:p>
          <w:p w:rsidR="0065315D" w:rsidRPr="0065315D" w:rsidRDefault="0065315D" w:rsidP="00BF4C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03" w:rsidRDefault="00D37E03">
      <w:r>
        <w:separator/>
      </w:r>
    </w:p>
  </w:endnote>
  <w:endnote w:type="continuationSeparator" w:id="0">
    <w:p w:rsidR="00D37E03" w:rsidRDefault="00D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03" w:rsidRDefault="00D37E03">
      <w:r>
        <w:separator/>
      </w:r>
    </w:p>
  </w:footnote>
  <w:footnote w:type="continuationSeparator" w:id="0">
    <w:p w:rsidR="00D37E03" w:rsidRDefault="00D3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141BF"/>
    <w:rsid w:val="00133DB7"/>
    <w:rsid w:val="00146EF0"/>
    <w:rsid w:val="001738B7"/>
    <w:rsid w:val="00181A56"/>
    <w:rsid w:val="001954FF"/>
    <w:rsid w:val="001D2AC9"/>
    <w:rsid w:val="00207DCC"/>
    <w:rsid w:val="0022172E"/>
    <w:rsid w:val="00262E34"/>
    <w:rsid w:val="002B7833"/>
    <w:rsid w:val="00306088"/>
    <w:rsid w:val="00320B15"/>
    <w:rsid w:val="003243BE"/>
    <w:rsid w:val="00363754"/>
    <w:rsid w:val="003F20F3"/>
    <w:rsid w:val="0043219F"/>
    <w:rsid w:val="00452889"/>
    <w:rsid w:val="00520E94"/>
    <w:rsid w:val="005B320F"/>
    <w:rsid w:val="005B3E14"/>
    <w:rsid w:val="005C5CF2"/>
    <w:rsid w:val="0063737D"/>
    <w:rsid w:val="006446A6"/>
    <w:rsid w:val="00650FBF"/>
    <w:rsid w:val="0065315D"/>
    <w:rsid w:val="00670ADF"/>
    <w:rsid w:val="006D53AE"/>
    <w:rsid w:val="006F3D72"/>
    <w:rsid w:val="007924FE"/>
    <w:rsid w:val="007B2F7F"/>
    <w:rsid w:val="007D21E1"/>
    <w:rsid w:val="008905E1"/>
    <w:rsid w:val="00935C5E"/>
    <w:rsid w:val="009605C0"/>
    <w:rsid w:val="009748D6"/>
    <w:rsid w:val="009C2908"/>
    <w:rsid w:val="00A2031B"/>
    <w:rsid w:val="00A56502"/>
    <w:rsid w:val="00AC1BEC"/>
    <w:rsid w:val="00B7471E"/>
    <w:rsid w:val="00B770B9"/>
    <w:rsid w:val="00B85939"/>
    <w:rsid w:val="00BD0A6F"/>
    <w:rsid w:val="00BF4C22"/>
    <w:rsid w:val="00C503E4"/>
    <w:rsid w:val="00C53522"/>
    <w:rsid w:val="00C57B1F"/>
    <w:rsid w:val="00C61171"/>
    <w:rsid w:val="00CB255A"/>
    <w:rsid w:val="00D37E03"/>
    <w:rsid w:val="00DC6D9B"/>
    <w:rsid w:val="00EF76FD"/>
    <w:rsid w:val="00F04061"/>
    <w:rsid w:val="00F31B0C"/>
    <w:rsid w:val="00F553F6"/>
    <w:rsid w:val="00FB3C4A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533BD29-6D29-4045-83B1-A7CCCB5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tauffer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6</cp:revision>
  <cp:lastPrinted>2004-03-23T21:00:00Z</cp:lastPrinted>
  <dcterms:created xsi:type="dcterms:W3CDTF">2017-08-11T01:47:00Z</dcterms:created>
  <dcterms:modified xsi:type="dcterms:W3CDTF">2017-08-11T06:41:00Z</dcterms:modified>
</cp:coreProperties>
</file>