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79" w:rsidRDefault="00185279"/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Incident Name:</w:t>
            </w:r>
          </w:p>
          <w:p w:rsidR="00452A99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Kiwah</w:t>
            </w:r>
            <w:proofErr w:type="spellEnd"/>
          </w:p>
          <w:p w:rsidR="00A7101B" w:rsidRPr="00CB255A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#ID-SCF-018113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="00111CB7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96C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13,088</w:t>
            </w:r>
            <w:r w:rsidR="007065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96C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4,947</w:t>
            </w:r>
            <w:r w:rsidR="00ED60EF">
              <w:rPr>
                <w:rFonts w:ascii="Tahoma" w:hAnsi="Tahoma" w:cs="Tahoma"/>
                <w:sz w:val="20"/>
                <w:szCs w:val="20"/>
              </w:rPr>
              <w:t>448</w:t>
            </w:r>
            <w:r w:rsidR="007065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96C7F" w:rsidRPr="00096C7F" w:rsidRDefault="00096C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2021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96C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10/10/18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11C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52A9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Bartel</w:t>
            </w:r>
            <w:proofErr w:type="spellEnd"/>
          </w:p>
          <w:p w:rsidR="001F416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Desk – 208-879-4110</w:t>
            </w:r>
          </w:p>
          <w:p w:rsidR="001F416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208-993-1751</w:t>
            </w:r>
          </w:p>
          <w:p w:rsidR="00185279" w:rsidRPr="00CB255A" w:rsidRDefault="0018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dhbartel@fs.fed.us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C9621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Kazmir</w:t>
            </w:r>
            <w:proofErr w:type="spellEnd"/>
          </w:p>
        </w:tc>
      </w:tr>
      <w:tr w:rsidR="009748D6" w:rsidRPr="000309F5" w:rsidTr="00185279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185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 and the image was clear.</w:t>
            </w:r>
            <w:r w:rsidR="007065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185279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185279" w:rsidRPr="00185279" w:rsidRDefault="0018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70B71" w:rsidRDefault="00770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0B71">
              <w:rPr>
                <w:rFonts w:ascii="Tahoma" w:hAnsi="Tahoma" w:cs="Tahoma"/>
                <w:sz w:val="20"/>
                <w:szCs w:val="20"/>
              </w:rPr>
              <w:t>/incident_specific_data/great_basin/2018</w:t>
            </w:r>
            <w:r w:rsidR="00C96214">
              <w:rPr>
                <w:rFonts w:ascii="Tahoma" w:hAnsi="Tahoma" w:cs="Tahoma"/>
                <w:sz w:val="20"/>
                <w:szCs w:val="20"/>
              </w:rPr>
              <w:t>_Incidents/2018_Kiwah/IR/20180811</w:t>
            </w:r>
          </w:p>
        </w:tc>
      </w:tr>
      <w:tr w:rsidR="009748D6" w:rsidRPr="000309F5" w:rsidTr="00185279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85279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5279" w:rsidRDefault="00EC710D" w:rsidP="0018527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70B71">
              <w:rPr>
                <w:rFonts w:asciiTheme="minorHAnsi" w:hAnsiTheme="minorHAnsi" w:cs="Tahoma"/>
                <w:sz w:val="22"/>
                <w:szCs w:val="22"/>
              </w:rPr>
              <w:t xml:space="preserve">Started with </w:t>
            </w:r>
            <w:r w:rsidR="00C96214">
              <w:rPr>
                <w:rFonts w:asciiTheme="minorHAnsi" w:hAnsiTheme="minorHAnsi" w:cs="Tahoma"/>
                <w:sz w:val="22"/>
                <w:szCs w:val="22"/>
              </w:rPr>
              <w:t xml:space="preserve">most recent </w:t>
            </w:r>
            <w:r w:rsidR="00185279">
              <w:rPr>
                <w:rFonts w:asciiTheme="minorHAnsi" w:hAnsiTheme="minorHAnsi" w:cs="Tahoma"/>
                <w:sz w:val="22"/>
                <w:szCs w:val="22"/>
              </w:rPr>
              <w:t xml:space="preserve">IR 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>perimeter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 xml:space="preserve"> (8/</w:t>
            </w:r>
            <w:r w:rsidR="00185279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>/18</w:t>
            </w:r>
            <w:r w:rsidR="00C96214">
              <w:rPr>
                <w:rFonts w:asciiTheme="minorHAnsi" w:hAnsiTheme="minorHAnsi" w:cs="Tahoma"/>
                <w:sz w:val="22"/>
                <w:szCs w:val="22"/>
              </w:rPr>
              <w:t>@2119 MDT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ED60EF" w:rsidRDefault="00ED60EF" w:rsidP="0018527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17D57" w:rsidRDefault="00117D57" w:rsidP="00096C7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Extensive</w:t>
            </w:r>
            <w:r w:rsidR="00096C7F">
              <w:rPr>
                <w:rFonts w:ascii="Tahoma" w:hAnsi="Tahoma" w:cs="Tahoma"/>
                <w:b/>
                <w:sz w:val="20"/>
                <w:szCs w:val="20"/>
              </w:rPr>
              <w:t xml:space="preserve"> perimeter growth.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Primarily</w:t>
            </w:r>
            <w:r w:rsidR="00096C7F">
              <w:rPr>
                <w:rFonts w:ascii="Tahoma" w:hAnsi="Tahoma" w:cs="Tahoma"/>
                <w:b/>
                <w:sz w:val="20"/>
                <w:szCs w:val="20"/>
              </w:rPr>
              <w:t xml:space="preserve"> on the western third of the perimeter. Perimeter was extended over a mile. There was also growth on the east side in some areas extending a mile from the previous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 w:rsidR="00096C7F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  <w:p w:rsidR="00117D57" w:rsidRDefault="00117D57" w:rsidP="00096C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6C7F" w:rsidRDefault="00096C7F" w:rsidP="00096C7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head is associated with these areas. Internally there is scattered and isolated heat.</w:t>
            </w:r>
          </w:p>
          <w:p w:rsidR="00117D57" w:rsidRDefault="00117D57" w:rsidP="00117D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D3AAA" w:rsidRPr="000309F5" w:rsidRDefault="00096C7F" w:rsidP="00117D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Spot fires were observed along perimeter edge between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Kiwah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 and Little Indian Creek, the eastern side</w:t>
            </w:r>
            <w:r w:rsidR="00117D57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bookmarkStart w:id="0" w:name="_GoBack"/>
            <w:bookmarkEnd w:id="0"/>
            <w:r w:rsidR="00117D57">
              <w:rPr>
                <w:rFonts w:ascii="Tahoma" w:hAnsi="Tahoma" w:cs="Tahoma"/>
                <w:b/>
                <w:sz w:val="20"/>
                <w:szCs w:val="20"/>
              </w:rPr>
              <w:t>at the head on the southern front along Baldy Ridge.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6D10AA" w:rsidRPr="000309F5" w:rsidTr="00185279">
        <w:trPr>
          <w:trHeight w:val="5275"/>
        </w:trPr>
        <w:tc>
          <w:tcPr>
            <w:tcW w:w="5000" w:type="pct"/>
            <w:gridSpan w:val="4"/>
          </w:tcPr>
          <w:p w:rsidR="006D10AA" w:rsidRPr="000309F5" w:rsidRDefault="006D10A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47" w:rsidRDefault="00241B47">
      <w:r>
        <w:separator/>
      </w:r>
    </w:p>
  </w:endnote>
  <w:endnote w:type="continuationSeparator" w:id="0">
    <w:p w:rsidR="00241B47" w:rsidRDefault="0024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47" w:rsidRDefault="00241B47">
      <w:r>
        <w:separator/>
      </w:r>
    </w:p>
  </w:footnote>
  <w:footnote w:type="continuationSeparator" w:id="0">
    <w:p w:rsidR="00241B47" w:rsidRDefault="0024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49B7"/>
    <w:rsid w:val="00096C7F"/>
    <w:rsid w:val="000B61B3"/>
    <w:rsid w:val="00105747"/>
    <w:rsid w:val="00111CB7"/>
    <w:rsid w:val="00117D57"/>
    <w:rsid w:val="00133DB7"/>
    <w:rsid w:val="00181A56"/>
    <w:rsid w:val="00185279"/>
    <w:rsid w:val="001C507C"/>
    <w:rsid w:val="001F416B"/>
    <w:rsid w:val="0022172E"/>
    <w:rsid w:val="00241B47"/>
    <w:rsid w:val="00262E34"/>
    <w:rsid w:val="002D1437"/>
    <w:rsid w:val="00320B15"/>
    <w:rsid w:val="003D4CE2"/>
    <w:rsid w:val="003F20F3"/>
    <w:rsid w:val="0041436B"/>
    <w:rsid w:val="00452A99"/>
    <w:rsid w:val="00483FE4"/>
    <w:rsid w:val="005B320F"/>
    <w:rsid w:val="0063737D"/>
    <w:rsid w:val="006446A6"/>
    <w:rsid w:val="00650FBF"/>
    <w:rsid w:val="006632FF"/>
    <w:rsid w:val="006C0ADB"/>
    <w:rsid w:val="006D10AA"/>
    <w:rsid w:val="006D53AE"/>
    <w:rsid w:val="006F5BEB"/>
    <w:rsid w:val="007051C3"/>
    <w:rsid w:val="00706502"/>
    <w:rsid w:val="00770B71"/>
    <w:rsid w:val="007924FE"/>
    <w:rsid w:val="007B2F7F"/>
    <w:rsid w:val="008905E1"/>
    <w:rsid w:val="00935C5E"/>
    <w:rsid w:val="009748D6"/>
    <w:rsid w:val="009C04F0"/>
    <w:rsid w:val="009C2908"/>
    <w:rsid w:val="00A2031B"/>
    <w:rsid w:val="00A56502"/>
    <w:rsid w:val="00A7101B"/>
    <w:rsid w:val="00B770B9"/>
    <w:rsid w:val="00BD0A6F"/>
    <w:rsid w:val="00C503E4"/>
    <w:rsid w:val="00C61171"/>
    <w:rsid w:val="00C6569C"/>
    <w:rsid w:val="00C96214"/>
    <w:rsid w:val="00CB255A"/>
    <w:rsid w:val="00DC6D9B"/>
    <w:rsid w:val="00E40CF4"/>
    <w:rsid w:val="00EC710D"/>
    <w:rsid w:val="00ED60EF"/>
    <w:rsid w:val="00EF76FD"/>
    <w:rsid w:val="00F41FAB"/>
    <w:rsid w:val="00FB3C4A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2018-08-11T03:16:00Z</dcterms:created>
  <dcterms:modified xsi:type="dcterms:W3CDTF">2018-08-11T07:39:00Z</dcterms:modified>
</cp:coreProperties>
</file>