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left w:w="10" w:type="dxa"/>
          <w:right w:w="10" w:type="dxa"/>
        </w:tblCellMar>
        <w:tblLook w:val="04A0" w:firstRow="1" w:lastRow="0" w:firstColumn="1" w:lastColumn="0" w:noHBand="0" w:noVBand="1"/>
      </w:tblPr>
      <w:tblGrid>
        <w:gridCol w:w="1155"/>
        <w:gridCol w:w="2130"/>
        <w:gridCol w:w="2972"/>
        <w:gridCol w:w="3211"/>
      </w:tblGrid>
      <w:tr w:rsidR="002D579A" w14:paraId="0F6A6B19" w14:textId="77777777">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E79CD"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Incident Name:</w:t>
            </w:r>
          </w:p>
          <w:p w14:paraId="46437780"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Canyon</w:t>
            </w:r>
          </w:p>
          <w:p w14:paraId="254C5506"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(ID-BOF-000429)</w:t>
            </w:r>
          </w:p>
          <w:p w14:paraId="7C6693C1" w14:textId="77777777" w:rsidR="002D579A" w:rsidRDefault="002D579A">
            <w:pPr>
              <w:spacing w:after="0" w:line="360" w:lineRule="auto"/>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F4562"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IR Interpreter(s):</w:t>
            </w:r>
          </w:p>
          <w:p w14:paraId="4455743A" w14:textId="77777777" w:rsidR="002D579A" w:rsidRDefault="00301EE8">
            <w:pPr>
              <w:spacing w:after="0" w:line="360" w:lineRule="auto"/>
              <w:rPr>
                <w:rFonts w:ascii="Times New Roman" w:eastAsia="Times New Roman" w:hAnsi="Times New Roman" w:cs="Times New Roman"/>
                <w:i/>
                <w:sz w:val="20"/>
              </w:rPr>
            </w:pPr>
            <w:r>
              <w:rPr>
                <w:rFonts w:ascii="Times New Roman" w:eastAsia="Times New Roman" w:hAnsi="Times New Roman" w:cs="Times New Roman"/>
                <w:i/>
                <w:sz w:val="20"/>
              </w:rPr>
              <w:t>Daniel Melody</w:t>
            </w:r>
          </w:p>
          <w:p w14:paraId="1D58B4AE" w14:textId="77777777" w:rsidR="002D579A" w:rsidRDefault="00E74224">
            <w:pPr>
              <w:spacing w:after="0" w:line="240" w:lineRule="auto"/>
            </w:pPr>
            <w:hyperlink r:id="rId4">
              <w:r w:rsidR="00301EE8">
                <w:rPr>
                  <w:rFonts w:ascii="Times New Roman" w:eastAsia="Times New Roman" w:hAnsi="Times New Roman" w:cs="Times New Roman"/>
                  <w:i/>
                  <w:color w:val="0000FF"/>
                  <w:sz w:val="18"/>
                  <w:u w:val="single"/>
                </w:rPr>
                <w:t>dmelody@owyheeair.com</w:t>
              </w:r>
            </w:hyperlink>
          </w:p>
        </w:tc>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8485B"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Local Dispatch Phone:</w:t>
            </w:r>
          </w:p>
          <w:p w14:paraId="119CC066"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 xml:space="preserve">Central Idaho Dispatch </w:t>
            </w:r>
          </w:p>
          <w:p w14:paraId="458DCDEA" w14:textId="77777777" w:rsidR="002D579A" w:rsidRDefault="00301EE8">
            <w:pPr>
              <w:spacing w:after="0" w:line="360" w:lineRule="auto"/>
            </w:pPr>
            <w:r>
              <w:rPr>
                <w:rFonts w:ascii="Times New Roman" w:eastAsia="Times New Roman" w:hAnsi="Times New Roman" w:cs="Times New Roman"/>
                <w:sz w:val="20"/>
              </w:rPr>
              <w:t>(208-756-5157)</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216112"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Interpreted Size:</w:t>
            </w:r>
          </w:p>
          <w:p w14:paraId="5795F24A" w14:textId="7C60943D" w:rsidR="002D579A" w:rsidRDefault="00E74224">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294</w:t>
            </w:r>
            <w:bookmarkStart w:id="0" w:name="_GoBack"/>
            <w:bookmarkEnd w:id="0"/>
            <w:r w:rsidR="00301EE8">
              <w:rPr>
                <w:rFonts w:ascii="Times New Roman" w:eastAsia="Times New Roman" w:hAnsi="Times New Roman" w:cs="Times New Roman"/>
                <w:sz w:val="20"/>
              </w:rPr>
              <w:t xml:space="preserve"> acres</w:t>
            </w:r>
          </w:p>
          <w:p w14:paraId="2E7CD960"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b/>
                <w:sz w:val="20"/>
              </w:rPr>
              <w:t>Growth last period:</w:t>
            </w:r>
          </w:p>
          <w:p w14:paraId="06ABFF36" w14:textId="006236FC" w:rsidR="002D579A" w:rsidRDefault="00E74224">
            <w:pPr>
              <w:spacing w:after="0" w:line="360" w:lineRule="auto"/>
            </w:pPr>
            <w:r>
              <w:rPr>
                <w:rFonts w:ascii="Times New Roman" w:eastAsia="Times New Roman" w:hAnsi="Times New Roman" w:cs="Times New Roman"/>
                <w:sz w:val="20"/>
              </w:rPr>
              <w:t>68</w:t>
            </w:r>
            <w:r w:rsidR="00301EE8">
              <w:rPr>
                <w:rFonts w:ascii="Times New Roman" w:eastAsia="Times New Roman" w:hAnsi="Times New Roman" w:cs="Times New Roman"/>
                <w:sz w:val="20"/>
              </w:rPr>
              <w:t xml:space="preserve"> acres</w:t>
            </w:r>
          </w:p>
        </w:tc>
      </w:tr>
      <w:tr w:rsidR="002D579A" w14:paraId="5A072FD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B6591"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Flight Time:</w:t>
            </w:r>
          </w:p>
          <w:p w14:paraId="64942A17"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2100</w:t>
            </w:r>
          </w:p>
          <w:p w14:paraId="231F99F6"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b/>
                <w:sz w:val="20"/>
              </w:rPr>
              <w:t>Flight Date:</w:t>
            </w:r>
          </w:p>
          <w:p w14:paraId="0E623D00" w14:textId="4D1AFFF2" w:rsidR="002D579A" w:rsidRDefault="00301EE8">
            <w:pPr>
              <w:spacing w:after="0" w:line="360" w:lineRule="auto"/>
            </w:pPr>
            <w:r>
              <w:rPr>
                <w:rFonts w:ascii="Times New Roman" w:eastAsia="Times New Roman" w:hAnsi="Times New Roman" w:cs="Times New Roman"/>
                <w:sz w:val="20"/>
              </w:rPr>
              <w:t>2019 July 1</w:t>
            </w:r>
            <w:r w:rsidR="006433CC">
              <w:rPr>
                <w:rFonts w:ascii="Times New Roman" w:eastAsia="Times New Roman" w:hAnsi="Times New Roman" w:cs="Times New Roman"/>
                <w:sz w:val="20"/>
              </w:rPr>
              <w:t>9</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AD92D"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b/>
                <w:sz w:val="20"/>
              </w:rPr>
              <w:t>Interpreter(s) location:</w:t>
            </w:r>
          </w:p>
          <w:p w14:paraId="25FA8BAF"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Nampa, ID</w:t>
            </w:r>
          </w:p>
          <w:p w14:paraId="17CD877A"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Interpreter(s) Phone:</w:t>
            </w:r>
          </w:p>
          <w:p w14:paraId="42D31110" w14:textId="77777777" w:rsidR="002D579A" w:rsidRDefault="00301EE8">
            <w:pPr>
              <w:spacing w:after="0" w:line="360" w:lineRule="auto"/>
            </w:pPr>
            <w:r>
              <w:rPr>
                <w:rFonts w:ascii="Times New Roman" w:eastAsia="Times New Roman" w:hAnsi="Times New Roman" w:cs="Times New Roman"/>
                <w:sz w:val="20"/>
              </w:rPr>
              <w:t>208-442-5405</w:t>
            </w:r>
          </w:p>
        </w:tc>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26011"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GACC IR Liaison:</w:t>
            </w:r>
          </w:p>
          <w:p w14:paraId="2B6C2A11" w14:textId="77777777" w:rsidR="002D579A" w:rsidRDefault="002D579A">
            <w:pPr>
              <w:spacing w:after="0" w:line="360" w:lineRule="auto"/>
              <w:rPr>
                <w:rFonts w:ascii="Times New Roman" w:eastAsia="Times New Roman" w:hAnsi="Times New Roman" w:cs="Times New Roman"/>
                <w:sz w:val="20"/>
              </w:rPr>
            </w:pPr>
          </w:p>
          <w:p w14:paraId="6F96A95C"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GACC IR Liaison Phone:</w:t>
            </w:r>
          </w:p>
          <w:p w14:paraId="01EC30CD" w14:textId="77777777" w:rsidR="002D579A" w:rsidRDefault="002D579A">
            <w:pPr>
              <w:spacing w:after="0" w:line="360" w:lineRule="auto"/>
            </w:pPr>
          </w:p>
        </w:tc>
        <w:tc>
          <w:tcPr>
            <w:tcW w:w="3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8DE0C"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National Coordinator:</w:t>
            </w:r>
          </w:p>
          <w:p w14:paraId="1E0B4755"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sz w:val="20"/>
              </w:rPr>
              <w:t>Tom Mellin</w:t>
            </w:r>
          </w:p>
          <w:p w14:paraId="31BC519C"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National Coord. Phone:</w:t>
            </w:r>
          </w:p>
          <w:p w14:paraId="20939D53" w14:textId="77777777" w:rsidR="002D579A" w:rsidRDefault="00301EE8">
            <w:pPr>
              <w:spacing w:after="0" w:line="360" w:lineRule="auto"/>
            </w:pPr>
            <w:r>
              <w:rPr>
                <w:rFonts w:ascii="Times New Roman" w:eastAsia="Times New Roman" w:hAnsi="Times New Roman" w:cs="Times New Roman"/>
                <w:sz w:val="20"/>
              </w:rPr>
              <w:t>505-301-8167</w:t>
            </w:r>
          </w:p>
        </w:tc>
      </w:tr>
      <w:tr w:rsidR="002D579A" w14:paraId="28B7EF9B"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C38899"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Ordered By:</w:t>
            </w:r>
          </w:p>
          <w:p w14:paraId="485C3D95" w14:textId="77777777" w:rsidR="002D579A" w:rsidRDefault="00301EE8">
            <w:pPr>
              <w:spacing w:after="0" w:line="360" w:lineRule="auto"/>
            </w:pPr>
            <w:r>
              <w:rPr>
                <w:rFonts w:ascii="Times New Roman" w:eastAsia="Times New Roman" w:hAnsi="Times New Roman" w:cs="Times New Roman"/>
                <w:sz w:val="20"/>
              </w:rPr>
              <w:t xml:space="preserve">Boise Dispatch </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35B77"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A Number:</w:t>
            </w:r>
          </w:p>
          <w:p w14:paraId="1CC8B202" w14:textId="77777777" w:rsidR="002D579A" w:rsidRDefault="002D579A">
            <w:pPr>
              <w:spacing w:after="0" w:line="360" w:lineRule="auto"/>
            </w:pPr>
          </w:p>
        </w:tc>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1BF08"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Aircraft/Scanner System:</w:t>
            </w:r>
          </w:p>
          <w:p w14:paraId="72EA7A9B" w14:textId="77777777" w:rsidR="002D579A" w:rsidRDefault="00301EE8">
            <w:pPr>
              <w:spacing w:after="0" w:line="360" w:lineRule="auto"/>
            </w:pPr>
            <w:r>
              <w:rPr>
                <w:rFonts w:ascii="Times New Roman" w:eastAsia="Times New Roman" w:hAnsi="Times New Roman" w:cs="Times New Roman"/>
                <w:sz w:val="20"/>
              </w:rPr>
              <w:t>N17ZX/ WesCam MX-10</w:t>
            </w:r>
          </w:p>
        </w:tc>
        <w:tc>
          <w:tcPr>
            <w:tcW w:w="3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E914F"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Pilots/Techs:</w:t>
            </w:r>
          </w:p>
          <w:p w14:paraId="34C94710" w14:textId="48EA5466" w:rsidR="002D579A" w:rsidRDefault="00A72F74">
            <w:pPr>
              <w:spacing w:after="0" w:line="360" w:lineRule="auto"/>
            </w:pPr>
            <w:r>
              <w:rPr>
                <w:rFonts w:ascii="Times New Roman" w:eastAsia="Times New Roman" w:hAnsi="Times New Roman" w:cs="Times New Roman"/>
                <w:sz w:val="19"/>
                <w:shd w:val="clear" w:color="auto" w:fill="FFFFFF"/>
              </w:rPr>
              <w:t>Greg Rowe</w:t>
            </w:r>
            <w:r w:rsidR="00301EE8">
              <w:rPr>
                <w:rFonts w:ascii="Times New Roman" w:eastAsia="Times New Roman" w:hAnsi="Times New Roman" w:cs="Times New Roman"/>
                <w:sz w:val="19"/>
                <w:shd w:val="clear" w:color="auto" w:fill="FFFFFF"/>
              </w:rPr>
              <w:t xml:space="preserve"> (Pilot), Daniel Melody (Tech)</w:t>
            </w:r>
          </w:p>
        </w:tc>
      </w:tr>
      <w:tr w:rsidR="002D579A" w14:paraId="64D5526F" w14:textId="77777777">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FC907"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IRIN Comments on imagery:</w:t>
            </w:r>
          </w:p>
          <w:p w14:paraId="627FE277" w14:textId="77777777" w:rsidR="002D579A" w:rsidRDefault="002D579A">
            <w:pPr>
              <w:spacing w:after="0" w:line="360" w:lineRule="auto"/>
            </w:pP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FCFA9"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Weather at time of flight</w:t>
            </w:r>
          </w:p>
          <w:p w14:paraId="626E7DD4" w14:textId="77777777" w:rsidR="002D579A" w:rsidRDefault="00301EE8">
            <w:pPr>
              <w:spacing w:after="0" w:line="360" w:lineRule="auto"/>
            </w:pPr>
            <w:r>
              <w:rPr>
                <w:rFonts w:ascii="Calibri" w:eastAsia="Calibri" w:hAnsi="Calibri" w:cs="Calibri"/>
              </w:rPr>
              <w:t>clear / calm</w:t>
            </w:r>
          </w:p>
        </w:tc>
        <w:tc>
          <w:tcPr>
            <w:tcW w:w="3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E1C63"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Flight Objective:</w:t>
            </w:r>
          </w:p>
          <w:p w14:paraId="3AF3CACC" w14:textId="77777777" w:rsidR="002D579A" w:rsidRDefault="00301E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Map heat perimeter, intense, scattered, and isolated heat</w:t>
            </w:r>
          </w:p>
          <w:p w14:paraId="35B7BCDE" w14:textId="77777777" w:rsidR="002D579A" w:rsidRDefault="002D579A">
            <w:pPr>
              <w:spacing w:after="0" w:line="240" w:lineRule="auto"/>
            </w:pPr>
          </w:p>
        </w:tc>
      </w:tr>
      <w:tr w:rsidR="002D579A" w14:paraId="051C0CE0" w14:textId="77777777">
        <w:tc>
          <w:tcPr>
            <w:tcW w:w="4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85898" w14:textId="77777777" w:rsidR="002D579A" w:rsidRDefault="00301EE8">
            <w:pPr>
              <w:spacing w:after="0" w:line="360" w:lineRule="auto"/>
              <w:rPr>
                <w:rFonts w:ascii="Times New Roman" w:eastAsia="Times New Roman" w:hAnsi="Times New Roman" w:cs="Times New Roman"/>
                <w:b/>
                <w:sz w:val="18"/>
              </w:rPr>
            </w:pPr>
            <w:r>
              <w:rPr>
                <w:rFonts w:ascii="Times New Roman" w:eastAsia="Times New Roman" w:hAnsi="Times New Roman" w:cs="Times New Roman"/>
                <w:b/>
                <w:sz w:val="18"/>
              </w:rPr>
              <w:t>Date and Time Imagery Received by Interpreter:</w:t>
            </w:r>
          </w:p>
          <w:p w14:paraId="2EFBAB1E" w14:textId="031477A3" w:rsidR="002D579A" w:rsidRDefault="00A72F74">
            <w:pPr>
              <w:spacing w:after="0" w:line="360" w:lineRule="auto"/>
            </w:pPr>
            <w:r>
              <w:t>2019, July 1</w:t>
            </w:r>
            <w:r w:rsidR="006433CC">
              <w:t>9</w:t>
            </w:r>
            <w:r>
              <w:t xml:space="preserve"> / 2130</w:t>
            </w:r>
          </w:p>
        </w:tc>
        <w:tc>
          <w:tcPr>
            <w:tcW w:w="6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E066F5" w14:textId="77777777" w:rsidR="002D579A" w:rsidRDefault="00301EE8">
            <w:pPr>
              <w:spacing w:after="0" w:line="36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Type of media for final product: </w:t>
            </w:r>
            <w:r>
              <w:rPr>
                <w:rFonts w:ascii="Times New Roman" w:eastAsia="Times New Roman" w:hAnsi="Times New Roman" w:cs="Times New Roman"/>
                <w:sz w:val="18"/>
              </w:rPr>
              <w:t>pdf map, IR log, KMZ and shapefiles</w:t>
            </w:r>
          </w:p>
          <w:p w14:paraId="46DA7C4D" w14:textId="2C922167" w:rsidR="002D579A" w:rsidRDefault="00301EE8">
            <w:pPr>
              <w:spacing w:after="0" w:line="360" w:lineRule="auto"/>
              <w:rPr>
                <w:rFonts w:ascii="Times New Roman" w:eastAsia="Times New Roman" w:hAnsi="Times New Roman" w:cs="Times New Roman"/>
                <w:color w:val="0000FF"/>
                <w:sz w:val="18"/>
                <w:u w:val="single"/>
              </w:rPr>
            </w:pPr>
            <w:r>
              <w:rPr>
                <w:rFonts w:ascii="Times New Roman" w:eastAsia="Times New Roman" w:hAnsi="Times New Roman" w:cs="Times New Roman"/>
                <w:b/>
                <w:sz w:val="18"/>
              </w:rPr>
              <w:t xml:space="preserve">Digital files sent to: </w:t>
            </w:r>
            <w:r>
              <w:rPr>
                <w:rFonts w:ascii="Times New Roman" w:eastAsia="Times New Roman" w:hAnsi="Times New Roman" w:cs="Times New Roman"/>
                <w:sz w:val="24"/>
              </w:rPr>
              <w:t xml:space="preserve"> </w:t>
            </w:r>
            <w:hyperlink r:id="rId5" w:history="1">
              <w:r w:rsidR="00A72F74" w:rsidRPr="007D2B84">
                <w:rPr>
                  <w:rStyle w:val="Hyperlink"/>
                  <w:rFonts w:ascii="Times New Roman" w:eastAsia="Times New Roman" w:hAnsi="Times New Roman" w:cs="Times New Roman"/>
                  <w:sz w:val="18"/>
                </w:rPr>
                <w:t>ftp.nifc.gov/incident_specific_data/great_basin/2019_Incidents/2019_Canyon/IR</w:t>
              </w:r>
            </w:hyperlink>
          </w:p>
          <w:p w14:paraId="46DF71C2" w14:textId="77777777" w:rsidR="002D579A" w:rsidRDefault="00301EE8">
            <w:pPr>
              <w:spacing w:after="0" w:line="360" w:lineRule="auto"/>
            </w:pPr>
            <w:r>
              <w:rPr>
                <w:rFonts w:ascii="Times New Roman" w:eastAsia="Times New Roman" w:hAnsi="Times New Roman" w:cs="Times New Roman"/>
                <w:sz w:val="18"/>
                <w:u w:val="single"/>
              </w:rPr>
              <w:t xml:space="preserve">Emailed to: </w:t>
            </w:r>
            <w:hyperlink r:id="rId6">
              <w:r>
                <w:rPr>
                  <w:rFonts w:ascii="Times New Roman" w:eastAsia="Times New Roman" w:hAnsi="Times New Roman" w:cs="Times New Roman"/>
                  <w:color w:val="0000FF"/>
                  <w:sz w:val="18"/>
                  <w:u w:val="single"/>
                </w:rPr>
                <w:t>idbdc@firenet.gov</w:t>
              </w:r>
            </w:hyperlink>
            <w:r>
              <w:rPr>
                <w:rFonts w:ascii="Times New Roman" w:eastAsia="Times New Roman" w:hAnsi="Times New Roman" w:cs="Times New Roman"/>
                <w:sz w:val="18"/>
                <w:u w:val="single"/>
              </w:rPr>
              <w:t xml:space="preserve">, </w:t>
            </w:r>
            <w:hyperlink r:id="rId7">
              <w:r>
                <w:rPr>
                  <w:rFonts w:ascii="Times New Roman" w:eastAsia="Times New Roman" w:hAnsi="Times New Roman" w:cs="Times New Roman"/>
                  <w:color w:val="0000FF"/>
                  <w:sz w:val="18"/>
                  <w:u w:val="single"/>
                </w:rPr>
                <w:t>idcic_ia@firenet.gov</w:t>
              </w:r>
            </w:hyperlink>
            <w:r>
              <w:rPr>
                <w:rFonts w:ascii="Times New Roman" w:eastAsia="Times New Roman" w:hAnsi="Times New Roman" w:cs="Times New Roman"/>
                <w:sz w:val="18"/>
                <w:u w:val="single"/>
              </w:rPr>
              <w:t xml:space="preserve"> , </w:t>
            </w:r>
            <w:hyperlink r:id="rId8">
              <w:r>
                <w:rPr>
                  <w:rFonts w:ascii="Times New Roman" w:eastAsia="Times New Roman" w:hAnsi="Times New Roman" w:cs="Times New Roman"/>
                  <w:color w:val="0000FF"/>
                  <w:sz w:val="18"/>
                  <w:u w:val="single"/>
                </w:rPr>
                <w:t>debrown@fs.fed.us</w:t>
              </w:r>
            </w:hyperlink>
            <w:r>
              <w:rPr>
                <w:rFonts w:ascii="Times New Roman" w:eastAsia="Times New Roman" w:hAnsi="Times New Roman" w:cs="Times New Roman"/>
                <w:sz w:val="18"/>
                <w:u w:val="single"/>
              </w:rPr>
              <w:t xml:space="preserve"> , </w:t>
            </w:r>
            <w:hyperlink r:id="rId9">
              <w:r>
                <w:rPr>
                  <w:rFonts w:ascii="Times New Roman" w:eastAsia="Times New Roman" w:hAnsi="Times New Roman" w:cs="Times New Roman"/>
                  <w:color w:val="0000FF"/>
                  <w:sz w:val="18"/>
                  <w:u w:val="single"/>
                </w:rPr>
                <w:t>douglas.brown@usda.gov</w:t>
              </w:r>
            </w:hyperlink>
            <w:r>
              <w:rPr>
                <w:rFonts w:ascii="Times New Roman" w:eastAsia="Times New Roman" w:hAnsi="Times New Roman" w:cs="Times New Roman"/>
                <w:sz w:val="18"/>
                <w:u w:val="single"/>
              </w:rPr>
              <w:t xml:space="preserve"> , </w:t>
            </w:r>
            <w:hyperlink r:id="rId10">
              <w:r>
                <w:rPr>
                  <w:rFonts w:ascii="Times New Roman" w:eastAsia="Times New Roman" w:hAnsi="Times New Roman" w:cs="Times New Roman"/>
                  <w:color w:val="0000FF"/>
                  <w:sz w:val="18"/>
                  <w:u w:val="single"/>
                </w:rPr>
                <w:t>15victorylane@gmail.com</w:t>
              </w:r>
            </w:hyperlink>
            <w:r>
              <w:rPr>
                <w:rFonts w:ascii="Times New Roman" w:eastAsia="Times New Roman" w:hAnsi="Times New Roman" w:cs="Times New Roman"/>
                <w:sz w:val="18"/>
                <w:u w:val="single"/>
              </w:rPr>
              <w:t xml:space="preserve"> ,</w:t>
            </w:r>
          </w:p>
        </w:tc>
      </w:tr>
      <w:tr w:rsidR="002D579A" w14:paraId="3A160423" w14:textId="77777777">
        <w:tc>
          <w:tcPr>
            <w:tcW w:w="4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6A859" w14:textId="77777777" w:rsidR="002D579A" w:rsidRDefault="00301EE8">
            <w:pPr>
              <w:spacing w:after="0" w:line="360" w:lineRule="auto"/>
              <w:rPr>
                <w:rFonts w:ascii="Times New Roman" w:eastAsia="Times New Roman" w:hAnsi="Times New Roman" w:cs="Times New Roman"/>
                <w:b/>
                <w:sz w:val="18"/>
              </w:rPr>
            </w:pPr>
            <w:r>
              <w:rPr>
                <w:rFonts w:ascii="Times New Roman" w:eastAsia="Times New Roman" w:hAnsi="Times New Roman" w:cs="Times New Roman"/>
                <w:b/>
                <w:sz w:val="18"/>
              </w:rPr>
              <w:t>Date and Time Products Delivered to Incident:</w:t>
            </w:r>
          </w:p>
          <w:p w14:paraId="06150FF0" w14:textId="0E09C956" w:rsidR="002D579A" w:rsidRDefault="00A72F74">
            <w:pPr>
              <w:spacing w:after="0" w:line="360" w:lineRule="auto"/>
            </w:pPr>
            <w:r>
              <w:t>2019, July 1</w:t>
            </w:r>
            <w:r w:rsidR="006433CC">
              <w:t>9</w:t>
            </w:r>
            <w:r>
              <w:t xml:space="preserve"> / </w:t>
            </w:r>
            <w:r w:rsidR="00061850">
              <w:t>23</w:t>
            </w:r>
            <w:r w:rsidR="00E74224">
              <w:t>45</w:t>
            </w:r>
          </w:p>
        </w:tc>
        <w:tc>
          <w:tcPr>
            <w:tcW w:w="680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11271A" w14:textId="77777777" w:rsidR="002D579A" w:rsidRDefault="002D579A">
            <w:pPr>
              <w:spacing w:after="200" w:line="276" w:lineRule="auto"/>
              <w:rPr>
                <w:rFonts w:ascii="Calibri" w:eastAsia="Calibri" w:hAnsi="Calibri" w:cs="Calibri"/>
              </w:rPr>
            </w:pPr>
          </w:p>
        </w:tc>
      </w:tr>
      <w:tr w:rsidR="002D579A" w14:paraId="2A83A1A4" w14:textId="77777777">
        <w:tc>
          <w:tcPr>
            <w:tcW w:w="112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97792" w14:textId="77777777" w:rsidR="002D579A" w:rsidRDefault="00301EE8">
            <w:pPr>
              <w:tabs>
                <w:tab w:val="left" w:pos="9125"/>
              </w:tabs>
              <w:spacing w:after="0" w:line="240" w:lineRule="auto"/>
              <w:rPr>
                <w:rFonts w:ascii="Times New Roman" w:eastAsia="Times New Roman" w:hAnsi="Times New Roman" w:cs="Times New Roman"/>
                <w:b/>
              </w:rPr>
            </w:pPr>
            <w:r>
              <w:rPr>
                <w:rFonts w:ascii="Times New Roman" w:eastAsia="Times New Roman" w:hAnsi="Times New Roman" w:cs="Times New Roman"/>
                <w:b/>
              </w:rPr>
              <w:t>Comments /notes on tonight’s mission and this interpretation:</w:t>
            </w:r>
          </w:p>
          <w:p w14:paraId="755D1977" w14:textId="77777777" w:rsidR="002D579A" w:rsidRDefault="002D579A">
            <w:pPr>
              <w:tabs>
                <w:tab w:val="left" w:pos="9125"/>
              </w:tabs>
              <w:spacing w:after="0" w:line="240" w:lineRule="auto"/>
              <w:rPr>
                <w:rFonts w:ascii="Times New Roman" w:eastAsia="Times New Roman" w:hAnsi="Times New Roman" w:cs="Times New Roman"/>
                <w:b/>
              </w:rPr>
            </w:pPr>
          </w:p>
          <w:p w14:paraId="70B154F5" w14:textId="4306402B" w:rsidR="002D579A" w:rsidRDefault="00E74224">
            <w:pPr>
              <w:tabs>
                <w:tab w:val="left" w:pos="912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Fire continues to grow slowly to the north into the bottom of Canyon Creek. Eastern front as grown significantly all the way up to the edge of Highway 21. Not spotting was detected east of the Highway, yet very large intense heat signatures were recorded all the way up to the edge of the Highway. </w:t>
            </w:r>
          </w:p>
          <w:p w14:paraId="5E1538F5" w14:textId="77777777" w:rsidR="002D579A" w:rsidRDefault="002D579A">
            <w:pPr>
              <w:tabs>
                <w:tab w:val="left" w:pos="9125"/>
              </w:tabs>
              <w:spacing w:after="0" w:line="240" w:lineRule="auto"/>
              <w:rPr>
                <w:rFonts w:ascii="Times New Roman" w:eastAsia="Times New Roman" w:hAnsi="Times New Roman" w:cs="Times New Roman"/>
              </w:rPr>
            </w:pPr>
          </w:p>
          <w:p w14:paraId="6F36F5E1" w14:textId="77777777" w:rsidR="002D579A" w:rsidRDefault="002D579A">
            <w:pPr>
              <w:tabs>
                <w:tab w:val="left" w:pos="9125"/>
              </w:tabs>
              <w:spacing w:after="0" w:line="240" w:lineRule="auto"/>
            </w:pPr>
          </w:p>
        </w:tc>
      </w:tr>
    </w:tbl>
    <w:p w14:paraId="16DCCF72" w14:textId="77777777" w:rsidR="002D579A" w:rsidRDefault="002D579A">
      <w:pPr>
        <w:tabs>
          <w:tab w:val="center" w:pos="4320"/>
          <w:tab w:val="right" w:pos="8640"/>
        </w:tabs>
        <w:spacing w:after="0" w:line="240" w:lineRule="auto"/>
        <w:rPr>
          <w:rFonts w:ascii="Tahoma" w:eastAsia="Tahoma" w:hAnsi="Tahoma" w:cs="Tahoma"/>
          <w:b/>
          <w:sz w:val="20"/>
        </w:rPr>
      </w:pPr>
    </w:p>
    <w:p w14:paraId="300F0B1A" w14:textId="77777777" w:rsidR="002D579A" w:rsidRDefault="002D579A">
      <w:pPr>
        <w:spacing w:after="0" w:line="240" w:lineRule="auto"/>
        <w:rPr>
          <w:rFonts w:ascii="Tahoma" w:eastAsia="Tahoma" w:hAnsi="Tahoma" w:cs="Tahoma"/>
          <w:b/>
          <w:sz w:val="20"/>
        </w:rPr>
      </w:pPr>
    </w:p>
    <w:sectPr w:rsidR="002D5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579A"/>
    <w:rsid w:val="00061850"/>
    <w:rsid w:val="002D579A"/>
    <w:rsid w:val="00301EE8"/>
    <w:rsid w:val="006433CC"/>
    <w:rsid w:val="00A72F74"/>
    <w:rsid w:val="00B8515A"/>
    <w:rsid w:val="00BC20FC"/>
    <w:rsid w:val="00E7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9EB1"/>
  <w15:docId w15:val="{CAC30ECB-AC64-4172-9B0C-FD4C6A20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F74"/>
    <w:rPr>
      <w:color w:val="0563C1" w:themeColor="hyperlink"/>
      <w:u w:val="single"/>
    </w:rPr>
  </w:style>
  <w:style w:type="character" w:styleId="UnresolvedMention">
    <w:name w:val="Unresolved Mention"/>
    <w:basedOn w:val="DefaultParagraphFont"/>
    <w:uiPriority w:val="99"/>
    <w:semiHidden/>
    <w:unhideWhenUsed/>
    <w:rsid w:val="00A7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brown@fs.fed.us" TargetMode="External"/><Relationship Id="rId3" Type="http://schemas.openxmlformats.org/officeDocument/2006/relationships/webSettings" Target="webSettings.xml"/><Relationship Id="rId7" Type="http://schemas.openxmlformats.org/officeDocument/2006/relationships/hyperlink" Target="mailto:idcic_ia@firenet.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bdc@firenet.gov" TargetMode="External"/><Relationship Id="rId11" Type="http://schemas.openxmlformats.org/officeDocument/2006/relationships/fontTable" Target="fontTable.xml"/><Relationship Id="rId5" Type="http://schemas.openxmlformats.org/officeDocument/2006/relationships/hyperlink" Target="ftp://ftp.nifc.gov/incident_specific_data/great_basin/2019_Incidents/2019_Canyon/IR" TargetMode="External"/><Relationship Id="rId10" Type="http://schemas.openxmlformats.org/officeDocument/2006/relationships/hyperlink" Target="mailto:15victorylane@gmail.com" TargetMode="External"/><Relationship Id="rId4" Type="http://schemas.openxmlformats.org/officeDocument/2006/relationships/hyperlink" Target="mailto:dmelody@owyheeair.com" TargetMode="External"/><Relationship Id="rId9" Type="http://schemas.openxmlformats.org/officeDocument/2006/relationships/hyperlink" Target="mailto:douglas.brow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8</cp:revision>
  <dcterms:created xsi:type="dcterms:W3CDTF">2019-07-18T03:21:00Z</dcterms:created>
  <dcterms:modified xsi:type="dcterms:W3CDTF">2019-07-20T05:39:00Z</dcterms:modified>
</cp:coreProperties>
</file>