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7" w:type="dxa"/>
        <w:tblInd w:w="-4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2790"/>
        <w:gridCol w:w="2348"/>
        <w:gridCol w:w="32"/>
        <w:gridCol w:w="3366"/>
        <w:gridCol w:w="21"/>
      </w:tblGrid>
      <w:tr w:rsidR="002D579A" w14:paraId="0F6A6B19" w14:textId="77777777" w:rsidTr="006A3176">
        <w:trPr>
          <w:gridAfter w:val="1"/>
          <w:wAfter w:w="21" w:type="dxa"/>
          <w:trHeight w:val="20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46437780" w14:textId="1ECE8BDA" w:rsidR="002D579A" w:rsidRDefault="00C3186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Big Summit</w:t>
            </w:r>
          </w:p>
          <w:p w14:paraId="254C5506" w14:textId="5CF89869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6A3176">
              <w:rPr>
                <w:rFonts w:ascii="Times New Roman" w:eastAsia="Times New Roman" w:hAnsi="Times New Roman" w:cs="Times New Roman"/>
                <w:sz w:val="20"/>
              </w:rPr>
              <w:t>NV-</w:t>
            </w:r>
            <w:r w:rsidR="005B7F78">
              <w:rPr>
                <w:rFonts w:ascii="Times New Roman" w:eastAsia="Times New Roman" w:hAnsi="Times New Roman" w:cs="Times New Roman"/>
                <w:sz w:val="20"/>
              </w:rPr>
              <w:t>ELD-</w:t>
            </w:r>
            <w:r w:rsidR="00C31862">
              <w:rPr>
                <w:rFonts w:ascii="Times New Roman" w:eastAsia="Times New Roman" w:hAnsi="Times New Roman" w:cs="Times New Roman"/>
                <w:sz w:val="20"/>
              </w:rPr>
              <w:t>040078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9955172" w14:textId="77777777" w:rsidR="002D579A" w:rsidRPr="00DF3CA2" w:rsidRDefault="00A441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</w:rPr>
            </w:pPr>
            <w:r w:rsidRPr="00DF3CA2">
              <w:rPr>
                <w:rFonts w:ascii="Times New Roman" w:eastAsia="Times New Roman" w:hAnsi="Times New Roman" w:cs="Times New Roman"/>
                <w:iCs/>
                <w:sz w:val="20"/>
              </w:rPr>
              <w:t>Chelsea Merriman</w:t>
            </w:r>
          </w:p>
          <w:p w14:paraId="1D58B4AE" w14:textId="07D47346" w:rsidR="00A44187" w:rsidRPr="00DF3CA2" w:rsidRDefault="00CC2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A44187" w:rsidRPr="00DF3CA2">
                <w:rPr>
                  <w:rStyle w:val="Hyperlink"/>
                  <w:rFonts w:ascii="Times New Roman" w:hAnsi="Times New Roman" w:cs="Times New Roman"/>
                </w:rPr>
                <w:t>cmerriman@owyheeair.com</w:t>
              </w:r>
            </w:hyperlink>
            <w:r w:rsidR="00A44187" w:rsidRPr="00DF3C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4491CF28" w:rsidR="002D579A" w:rsidRDefault="005B7F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Ely Interagency Communication Center</w:t>
            </w:r>
          </w:p>
          <w:p w14:paraId="458DCDEA" w14:textId="0B53CA62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5B7F78">
              <w:rPr>
                <w:rFonts w:ascii="Times New Roman" w:eastAsia="Times New Roman" w:hAnsi="Times New Roman" w:cs="Times New Roman"/>
                <w:sz w:val="20"/>
              </w:rPr>
              <w:t>775-289-1925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3BDB5F80" w:rsidR="002D579A" w:rsidRDefault="005B7F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C31862">
              <w:rPr>
                <w:rFonts w:ascii="Times New Roman" w:eastAsia="Times New Roman" w:hAnsi="Times New Roman" w:cs="Times New Roman"/>
                <w:sz w:val="20"/>
              </w:rPr>
              <w:t>475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D0CCD">
              <w:rPr>
                <w:rFonts w:ascii="Times New Roman" w:eastAsia="Times New Roman" w:hAnsi="Times New Roman" w:cs="Times New Roman"/>
                <w:sz w:val="20"/>
              </w:rPr>
              <w:t>acres</w:t>
            </w:r>
          </w:p>
          <w:p w14:paraId="2E7CD96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182D18D1" w:rsidR="002D579A" w:rsidRDefault="00C3186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  <w:r w:rsidR="00A44187">
              <w:rPr>
                <w:rFonts w:ascii="Times New Roman" w:eastAsia="Times New Roman" w:hAnsi="Times New Roman" w:cs="Times New Roman"/>
                <w:sz w:val="20"/>
              </w:rPr>
              <w:t>acres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D579A" w14:paraId="5A072FD9" w14:textId="77777777" w:rsidTr="006A3176">
        <w:trPr>
          <w:gridAfter w:val="1"/>
          <w:wAfter w:w="21" w:type="dxa"/>
          <w:trHeight w:val="19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64942A17" w14:textId="6B4A9F65" w:rsidR="002D579A" w:rsidRPr="006A3176" w:rsidRDefault="00C3186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</w:t>
            </w:r>
            <w:r w:rsidR="00FF7930">
              <w:rPr>
                <w:rFonts w:ascii="Times New Roman" w:eastAsia="Times New Roman" w:hAnsi="Times New Roman" w:cs="Times New Roman"/>
                <w:bCs/>
                <w:sz w:val="20"/>
              </w:rPr>
              <w:t>045 PDT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1DBC844A" w:rsidR="002D579A" w:rsidRDefault="006A317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 July </w:t>
            </w:r>
            <w:r w:rsidR="005B7F7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FF7930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3E44DBBC" w14:textId="77777777" w:rsidR="005B7F78" w:rsidRDefault="005B7F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F96A95C" w14:textId="48F3710D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2AE973B" w:rsidR="002D579A" w:rsidRPr="006A3176" w:rsidRDefault="002D57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Tom Mellin</w:t>
            </w:r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6A3176">
        <w:trPr>
          <w:gridAfter w:val="1"/>
          <w:wAfter w:w="21" w:type="dxa"/>
          <w:trHeight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516419A2" w:rsidR="002D579A" w:rsidRDefault="005B7F7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Ely Interagency Communication Center</w:t>
            </w:r>
            <w:r w:rsidR="00301EE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272882AF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>A-</w:t>
            </w:r>
            <w:r w:rsidR="00FF793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4453937E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N17</w:t>
            </w:r>
            <w:r w:rsidR="006A3176">
              <w:rPr>
                <w:rFonts w:ascii="Times New Roman" w:eastAsia="Times New Roman" w:hAnsi="Times New Roman" w:cs="Times New Roman"/>
                <w:sz w:val="20"/>
              </w:rPr>
              <w:t>0WL</w:t>
            </w:r>
            <w:r>
              <w:rPr>
                <w:rFonts w:ascii="Times New Roman" w:eastAsia="Times New Roman" w:hAnsi="Times New Roman" w:cs="Times New Roman"/>
                <w:sz w:val="20"/>
              </w:rPr>
              <w:t>/ WesCam MX-10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299BA79A" w:rsidR="002D579A" w:rsidRDefault="005B7F7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C. Culp</w:t>
            </w:r>
            <w:r w:rsidR="00A44187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/ C. Merriman</w:t>
            </w:r>
          </w:p>
        </w:tc>
      </w:tr>
      <w:tr w:rsidR="002D579A" w14:paraId="64D5526F" w14:textId="77777777" w:rsidTr="006A3176">
        <w:trPr>
          <w:trHeight w:val="906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7E233F19" w:rsidR="002D579A" w:rsidRPr="006A3176" w:rsidRDefault="00E861A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Hotspot mapping</w:t>
            </w:r>
            <w:r w:rsidR="005B7F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77777777" w:rsidR="002D579A" w:rsidRPr="006A3176" w:rsidRDefault="00301EE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eastAsia="Calibri" w:hAnsi="Times New Roman" w:cs="Times New Roman"/>
              </w:rPr>
              <w:t>clear / calm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5B7BCDE" w14:textId="62CE8378" w:rsidR="002D579A" w:rsidRDefault="00301EE8" w:rsidP="00037C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</w:tc>
      </w:tr>
      <w:tr w:rsidR="002D579A" w:rsidRPr="00037C2C" w14:paraId="051C0CE0" w14:textId="77777777" w:rsidTr="006A3176">
        <w:trPr>
          <w:trHeight w:val="1155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536E7BCE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 xml:space="preserve">2020, July </w:t>
            </w:r>
            <w:r w:rsidR="005B7F78">
              <w:rPr>
                <w:rFonts w:ascii="Times New Roman" w:hAnsi="Times New Roman" w:cs="Times New Roman"/>
              </w:rPr>
              <w:t>2</w:t>
            </w:r>
            <w:r w:rsidR="00FF7930">
              <w:rPr>
                <w:rFonts w:ascii="Times New Roman" w:hAnsi="Times New Roman" w:cs="Times New Roman"/>
              </w:rPr>
              <w:t>5</w:t>
            </w:r>
            <w:r w:rsidR="00E861AF">
              <w:rPr>
                <w:rFonts w:ascii="Times New Roman" w:hAnsi="Times New Roman" w:cs="Times New Roman"/>
              </w:rPr>
              <w:t xml:space="preserve"> </w:t>
            </w:r>
            <w:r w:rsidRPr="006A3176">
              <w:rPr>
                <w:rFonts w:ascii="Times New Roman" w:hAnsi="Times New Roman" w:cs="Times New Roman"/>
              </w:rPr>
              <w:t xml:space="preserve">/ </w:t>
            </w:r>
            <w:r w:rsidR="00FF7930">
              <w:rPr>
                <w:rFonts w:ascii="Times New Roman" w:hAnsi="Times New Roman" w:cs="Times New Roman"/>
              </w:rPr>
              <w:t>22</w:t>
            </w:r>
            <w:r w:rsidR="00CC2529">
              <w:rPr>
                <w:rFonts w:ascii="Times New Roman" w:hAnsi="Times New Roman" w:cs="Times New Roman"/>
              </w:rPr>
              <w:t>0</w:t>
            </w:r>
            <w:r w:rsidR="00FF7930">
              <w:rPr>
                <w:rFonts w:ascii="Times New Roman" w:hAnsi="Times New Roman" w:cs="Times New Roman"/>
              </w:rPr>
              <w:t>0 MDT</w:t>
            </w:r>
          </w:p>
        </w:tc>
        <w:tc>
          <w:tcPr>
            <w:tcW w:w="57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Type of media for final product: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>pdf map, IR log, KMZ and shapefiles</w:t>
            </w:r>
          </w:p>
          <w:p w14:paraId="46DA7C4D" w14:textId="656AC51C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20"/>
                <w:u w:val="single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Digital files sent to: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hyperlink r:id="rId5" w:history="1">
              <w:r w:rsidR="004732F5" w:rsidRPr="00223FC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https://ftp.nifc.gov/public/incident_specific_data/great_basin/2020_Incidents/2020_BigSummit/IR/</w:t>
              </w:r>
            </w:hyperlink>
          </w:p>
          <w:p w14:paraId="5D6D936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</w:pP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 xml:space="preserve">Emailed to: </w:t>
            </w:r>
          </w:p>
          <w:p w14:paraId="46DF71C2" w14:textId="15985E4C" w:rsidR="006A3176" w:rsidRPr="006A3176" w:rsidRDefault="00CC252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tgtFrame="_blank" w:history="1">
              <w:r w:rsidR="006A3176" w:rsidRPr="006A3176">
                <w:rPr>
                  <w:rStyle w:val="Hyperlink"/>
                  <w:rFonts w:ascii="Times New Roman" w:hAnsi="Times New Roman" w:cs="Times New Roman"/>
                  <w:color w:val="1155CC"/>
                  <w:sz w:val="16"/>
                  <w:szCs w:val="16"/>
                  <w:shd w:val="clear" w:color="auto" w:fill="FFFFFF"/>
                </w:rPr>
                <w:t>kara.stringer@usda.gov</w:t>
              </w:r>
            </w:hyperlink>
            <w:r w:rsidR="006A3176" w:rsidRPr="006A317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7" w:tgtFrame="_blank" w:history="1">
              <w:r w:rsidR="006A3176" w:rsidRPr="006A3176">
                <w:rPr>
                  <w:rStyle w:val="Hyperlink"/>
                  <w:rFonts w:ascii="Times New Roman" w:hAnsi="Times New Roman" w:cs="Times New Roman"/>
                  <w:color w:val="1155CC"/>
                  <w:sz w:val="16"/>
                  <w:szCs w:val="16"/>
                  <w:shd w:val="clear" w:color="auto" w:fill="FFFFFF"/>
                </w:rPr>
                <w:t>sarah.stucki@usda.gov</w:t>
              </w:r>
            </w:hyperlink>
            <w:r w:rsidR="005B7F78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 xml:space="preserve">, </w:t>
            </w:r>
            <w:hyperlink r:id="rId8" w:history="1">
              <w:r w:rsidR="005B7F78" w:rsidRPr="00A7604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m4anders@blm.gov</w:t>
              </w:r>
            </w:hyperlink>
            <w:r w:rsidR="005B7F78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 xml:space="preserve">, </w:t>
            </w:r>
            <w:hyperlink r:id="rId9" w:history="1">
              <w:r w:rsidR="005B7F78" w:rsidRPr="00A7604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eicc@blm.gov</w:t>
              </w:r>
            </w:hyperlink>
            <w:r w:rsidR="005B7F78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 xml:space="preserve">, </w:t>
            </w:r>
            <w:hyperlink r:id="rId10" w:history="1">
              <w:r w:rsidR="00C31862" w:rsidRPr="000B211A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rfrisk@blm.gov</w:t>
              </w:r>
            </w:hyperlink>
            <w:r w:rsidR="00C31862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>, fire@owyheeair.com</w:t>
            </w:r>
            <w:r w:rsidR="006A3176" w:rsidRPr="006A31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D579A" w:rsidRPr="00037C2C" w14:paraId="3A160423" w14:textId="77777777" w:rsidTr="006A3176">
        <w:trPr>
          <w:trHeight w:val="1132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3DB3A778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 xml:space="preserve">2020, July </w:t>
            </w:r>
            <w:r w:rsidR="005B7F78">
              <w:rPr>
                <w:rFonts w:ascii="Times New Roman" w:hAnsi="Times New Roman" w:cs="Times New Roman"/>
              </w:rPr>
              <w:t>2</w:t>
            </w:r>
            <w:r w:rsidR="00FF7930">
              <w:rPr>
                <w:rFonts w:ascii="Times New Roman" w:hAnsi="Times New Roman" w:cs="Times New Roman"/>
              </w:rPr>
              <w:t>5</w:t>
            </w:r>
            <w:r w:rsidRPr="006A3176">
              <w:rPr>
                <w:rFonts w:ascii="Times New Roman" w:hAnsi="Times New Roman" w:cs="Times New Roman"/>
              </w:rPr>
              <w:t xml:space="preserve"> / </w:t>
            </w:r>
            <w:r w:rsidR="00FF7930">
              <w:rPr>
                <w:rFonts w:ascii="Times New Roman" w:hAnsi="Times New Roman" w:cs="Times New Roman"/>
              </w:rPr>
              <w:t>2</w:t>
            </w:r>
            <w:r w:rsidR="00CC2529">
              <w:rPr>
                <w:rFonts w:ascii="Times New Roman" w:hAnsi="Times New Roman" w:cs="Times New Roman"/>
              </w:rPr>
              <w:t>245</w:t>
            </w:r>
            <w:bookmarkStart w:id="0" w:name="_GoBack"/>
            <w:bookmarkEnd w:id="0"/>
            <w:r w:rsidR="00FF7930">
              <w:rPr>
                <w:rFonts w:ascii="Times New Roman" w:hAnsi="Times New Roman" w:cs="Times New Roman"/>
              </w:rPr>
              <w:t xml:space="preserve"> MDT</w:t>
            </w:r>
          </w:p>
        </w:tc>
        <w:tc>
          <w:tcPr>
            <w:tcW w:w="57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Pr="00037C2C" w:rsidRDefault="002D579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20"/>
              </w:rPr>
            </w:pPr>
          </w:p>
        </w:tc>
      </w:tr>
      <w:tr w:rsidR="002D579A" w14:paraId="2A83A1A4" w14:textId="77777777" w:rsidTr="006A3176">
        <w:trPr>
          <w:trHeight w:val="1427"/>
        </w:trPr>
        <w:tc>
          <w:tcPr>
            <w:tcW w:w="10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6BF12B24" w14:textId="77777777" w:rsidR="002D579A" w:rsidRDefault="002D579A" w:rsidP="00037C2C">
            <w:pPr>
              <w:tabs>
                <w:tab w:val="left" w:pos="9125"/>
              </w:tabs>
              <w:spacing w:after="0" w:line="240" w:lineRule="auto"/>
            </w:pPr>
          </w:p>
          <w:p w14:paraId="1B45C491" w14:textId="6787F2F6" w:rsidR="002C0AC2" w:rsidRDefault="00C31862" w:rsidP="00037C2C">
            <w:pPr>
              <w:tabs>
                <w:tab w:val="left" w:pos="912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spread of fire detected</w:t>
            </w:r>
            <w:r w:rsidR="00FF7930">
              <w:rPr>
                <w:sz w:val="18"/>
                <w:szCs w:val="18"/>
              </w:rPr>
              <w:t>.  H</w:t>
            </w:r>
            <w:r w:rsidR="004732F5">
              <w:rPr>
                <w:sz w:val="18"/>
                <w:szCs w:val="18"/>
              </w:rPr>
              <w:t xml:space="preserve">ot spot </w:t>
            </w:r>
            <w:r w:rsidR="00FF7930">
              <w:rPr>
                <w:sz w:val="18"/>
                <w:szCs w:val="18"/>
              </w:rPr>
              <w:t>mapping showed only few areas of isolated heat well within the perimeter; most were lone trees.</w:t>
            </w:r>
            <w:r>
              <w:rPr>
                <w:sz w:val="18"/>
                <w:szCs w:val="18"/>
              </w:rPr>
              <w:t xml:space="preserve">  </w:t>
            </w:r>
            <w:r w:rsidR="00FF7930">
              <w:rPr>
                <w:sz w:val="18"/>
                <w:szCs w:val="18"/>
              </w:rPr>
              <w:t xml:space="preserve">Screenshots of individual hot spots were taken and can be provided upon request.  </w:t>
            </w:r>
          </w:p>
          <w:p w14:paraId="6F36F5E1" w14:textId="4A40C674" w:rsidR="00743FBB" w:rsidRPr="00743FBB" w:rsidRDefault="00743FBB" w:rsidP="00037C2C">
            <w:pPr>
              <w:tabs>
                <w:tab w:val="left" w:pos="912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 w:rsidSect="00037C2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14D17"/>
    <w:rsid w:val="00037C2C"/>
    <w:rsid w:val="00061850"/>
    <w:rsid w:val="000D0CCD"/>
    <w:rsid w:val="00196171"/>
    <w:rsid w:val="002C0AC2"/>
    <w:rsid w:val="002D579A"/>
    <w:rsid w:val="00301EE8"/>
    <w:rsid w:val="00302C89"/>
    <w:rsid w:val="003B25F2"/>
    <w:rsid w:val="004732F5"/>
    <w:rsid w:val="00595662"/>
    <w:rsid w:val="005B7F78"/>
    <w:rsid w:val="0060700F"/>
    <w:rsid w:val="006433CC"/>
    <w:rsid w:val="006A3176"/>
    <w:rsid w:val="00743FBB"/>
    <w:rsid w:val="00757F39"/>
    <w:rsid w:val="007F0AD5"/>
    <w:rsid w:val="009057FF"/>
    <w:rsid w:val="0091071E"/>
    <w:rsid w:val="009A1014"/>
    <w:rsid w:val="00A44187"/>
    <w:rsid w:val="00A72F74"/>
    <w:rsid w:val="00AB09B9"/>
    <w:rsid w:val="00AD0A48"/>
    <w:rsid w:val="00B8515A"/>
    <w:rsid w:val="00BC20FC"/>
    <w:rsid w:val="00C31862"/>
    <w:rsid w:val="00C92D32"/>
    <w:rsid w:val="00CC2529"/>
    <w:rsid w:val="00D821FF"/>
    <w:rsid w:val="00DF3CA2"/>
    <w:rsid w:val="00E6032D"/>
    <w:rsid w:val="00E74224"/>
    <w:rsid w:val="00E861AF"/>
    <w:rsid w:val="00EB18C2"/>
    <w:rsid w:val="00F044AE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4anders@blm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rah.stucki@usda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.stringer@usda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tp.nifc.gov/public/incident_specific_data/great_basin/2020_Incidents/2020_BigSummit/IR/" TargetMode="External"/><Relationship Id="rId10" Type="http://schemas.openxmlformats.org/officeDocument/2006/relationships/hyperlink" Target="mailto:rfrisk@blm.gov" TargetMode="External"/><Relationship Id="rId4" Type="http://schemas.openxmlformats.org/officeDocument/2006/relationships/hyperlink" Target="mailto:cmerriman@owyheeair.com" TargetMode="External"/><Relationship Id="rId9" Type="http://schemas.openxmlformats.org/officeDocument/2006/relationships/hyperlink" Target="mailto:eicc@bl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Laptop201-IR-2</dc:creator>
  <cp:lastModifiedBy>Deneice Anderson</cp:lastModifiedBy>
  <cp:revision>4</cp:revision>
  <dcterms:created xsi:type="dcterms:W3CDTF">2020-07-26T03:50:00Z</dcterms:created>
  <dcterms:modified xsi:type="dcterms:W3CDTF">2020-07-26T04:40:00Z</dcterms:modified>
</cp:coreProperties>
</file>