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7" w:type="dxa"/>
        <w:tblInd w:w="-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790"/>
        <w:gridCol w:w="2348"/>
        <w:gridCol w:w="32"/>
        <w:gridCol w:w="3366"/>
        <w:gridCol w:w="21"/>
      </w:tblGrid>
      <w:tr w:rsidR="002D579A" w14:paraId="0F6A6B19" w14:textId="77777777" w:rsidTr="006A3176">
        <w:trPr>
          <w:gridAfter w:val="1"/>
          <w:wAfter w:w="21" w:type="dxa"/>
          <w:trHeight w:val="20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0EF6EC11" w:rsidR="002D579A" w:rsidRDefault="00AE66B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Cottonwood </w:t>
            </w:r>
          </w:p>
          <w:p w14:paraId="254C5506" w14:textId="17A4F145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55B90">
              <w:rPr>
                <w:rFonts w:ascii="Times New Roman" w:eastAsia="Times New Roman" w:hAnsi="Times New Roman" w:cs="Times New Roman"/>
                <w:sz w:val="20"/>
              </w:rPr>
              <w:t>NV-HTF</w:t>
            </w:r>
            <w:r w:rsidR="00AE66BC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555B90">
              <w:rPr>
                <w:rFonts w:ascii="Times New Roman" w:eastAsia="Times New Roman" w:hAnsi="Times New Roman" w:cs="Times New Roman"/>
                <w:sz w:val="20"/>
              </w:rPr>
              <w:t>500917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77777777" w:rsidR="002D579A" w:rsidRPr="00DF3CA2" w:rsidRDefault="00A44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DF3CA2">
              <w:rPr>
                <w:rFonts w:ascii="Times New Roman" w:eastAsia="Times New Roman" w:hAnsi="Times New Roman" w:cs="Times New Roman"/>
                <w:iCs/>
                <w:sz w:val="20"/>
              </w:rPr>
              <w:t>Chelsea Merriman</w:t>
            </w:r>
          </w:p>
          <w:p w14:paraId="1D58B4AE" w14:textId="07D47346" w:rsidR="00A44187" w:rsidRPr="00DF3CA2" w:rsidRDefault="000C2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A44187" w:rsidRPr="00DF3CA2">
                <w:rPr>
                  <w:rStyle w:val="Hyperlink"/>
                  <w:rFonts w:ascii="Times New Roman" w:hAnsi="Times New Roman" w:cs="Times New Roman"/>
                </w:rPr>
                <w:t>cmerriman@owyheeair.com</w:t>
              </w:r>
            </w:hyperlink>
            <w:r w:rsidR="00A44187" w:rsidRPr="00DF3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25D64721" w:rsidR="002D579A" w:rsidRDefault="00555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Las Vegas Interagency Communication Center</w:t>
            </w:r>
          </w:p>
          <w:p w14:paraId="458DCDEA" w14:textId="344C60B1" w:rsidR="002D579A" w:rsidRDefault="00555B9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(702-631-2350</w:t>
            </w:r>
            <w:r w:rsidR="00301EE8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191A7453" w:rsidR="002D579A" w:rsidRDefault="00555B9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C66A54">
              <w:rPr>
                <w:rFonts w:ascii="Times New Roman" w:eastAsia="Times New Roman" w:hAnsi="Times New Roman" w:cs="Times New Roman"/>
                <w:sz w:val="20"/>
              </w:rPr>
              <w:t>830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>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7DC8112F" w:rsidR="002D579A" w:rsidRDefault="00C66A5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C3186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44187">
              <w:rPr>
                <w:rFonts w:ascii="Times New Roman" w:eastAsia="Times New Roman" w:hAnsi="Times New Roman" w:cs="Times New Roman"/>
                <w:sz w:val="20"/>
              </w:rPr>
              <w:t>acres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(from EGP GIS layer)</w:t>
            </w:r>
          </w:p>
        </w:tc>
      </w:tr>
      <w:tr w:rsidR="002D579A" w14:paraId="5A072FD9" w14:textId="77777777" w:rsidTr="006A3176">
        <w:trPr>
          <w:gridAfter w:val="1"/>
          <w:wAfter w:w="21" w:type="dxa"/>
          <w:trHeight w:val="19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68BFFA64" w:rsidR="002D579A" w:rsidRPr="006A3176" w:rsidRDefault="00555B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1930 PDT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61CDA1C8" w:rsidR="002D579A" w:rsidRDefault="006A317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 July 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B1EA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3E44DBBC" w14:textId="718ED24B" w:rsidR="005B7F78" w:rsidRPr="000D4F04" w:rsidRDefault="000D4F0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Nate Yorgason</w:t>
            </w:r>
          </w:p>
          <w:p w14:paraId="6F96A95C" w14:textId="48F3710D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35A5B0" w:rsidR="002D579A" w:rsidRPr="000D4F04" w:rsidRDefault="000D4F0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D4F04">
              <w:rPr>
                <w:rFonts w:ascii="Times New Roman" w:hAnsi="Times New Roman" w:cs="Times New Roman"/>
                <w:sz w:val="20"/>
                <w:szCs w:val="20"/>
              </w:rPr>
              <w:t>435-590-1107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Tom Mellin</w:t>
            </w:r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6A3176">
        <w:trPr>
          <w:gridAfter w:val="1"/>
          <w:wAfter w:w="21" w:type="dxa"/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2804C0B4" w14:textId="77777777" w:rsidR="002D579A" w:rsidRPr="007A4472" w:rsidRDefault="007A447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72">
              <w:rPr>
                <w:rFonts w:ascii="Times New Roman" w:hAnsi="Times New Roman" w:cs="Times New Roman"/>
                <w:sz w:val="20"/>
                <w:szCs w:val="20"/>
              </w:rPr>
              <w:t>Humboldt Toiyabe</w:t>
            </w:r>
          </w:p>
          <w:p w14:paraId="485C3D95" w14:textId="2ABDD2A7" w:rsidR="007A4472" w:rsidRDefault="007A4472">
            <w:pPr>
              <w:spacing w:after="0" w:line="360" w:lineRule="auto"/>
            </w:pPr>
            <w:r w:rsidRPr="007A4472">
              <w:rPr>
                <w:rFonts w:ascii="Times New Roman" w:hAnsi="Times New Roman" w:cs="Times New Roman"/>
                <w:sz w:val="20"/>
                <w:szCs w:val="20"/>
              </w:rPr>
              <w:t>(702-515-5300)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61D00E92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64592DD9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0WL</w:t>
            </w:r>
            <w:r>
              <w:rPr>
                <w:rFonts w:ascii="Times New Roman" w:eastAsia="Times New Roman" w:hAnsi="Times New Roman" w:cs="Times New Roman"/>
                <w:sz w:val="20"/>
              </w:rPr>
              <w:t>/ WesCam MX-10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+ Overwatch TK-7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299BA79A" w:rsidR="002D579A" w:rsidRDefault="005B7F7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C. Culp</w:t>
            </w:r>
            <w:r w:rsidR="00A44187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/ C. Merriman</w:t>
            </w:r>
          </w:p>
        </w:tc>
      </w:tr>
      <w:tr w:rsidR="002D579A" w14:paraId="64D5526F" w14:textId="77777777" w:rsidTr="006A3176">
        <w:trPr>
          <w:trHeight w:val="906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4917F2A9" w:rsidR="00C66A54" w:rsidRPr="00C66A54" w:rsidRDefault="00555B9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Utilized</w:t>
            </w:r>
            <w:r w:rsidR="00C66A54">
              <w:rPr>
                <w:rFonts w:ascii="Times New Roman" w:hAnsi="Times New Roman" w:cs="Times New Roman"/>
                <w:sz w:val="20"/>
                <w:szCs w:val="20"/>
              </w:rPr>
              <w:t xml:space="preserve"> base-perimeter located on EGP as it differed from last night’s IR perimeter.  Used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dusk hours to map both blackline perimeter and infrared heat signatures. </w:t>
            </w:r>
            <w:r w:rsidR="005B7F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Pr="006A3176" w:rsidRDefault="00301EE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eastAsia="Calibri" w:hAnsi="Times New Roman" w:cs="Times New Roman"/>
              </w:rPr>
              <w:t>clear / calm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5B7BCDE" w14:textId="62CE8378" w:rsidR="002D579A" w:rsidRDefault="00301EE8" w:rsidP="00037C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</w:tc>
      </w:tr>
      <w:tr w:rsidR="002D579A" w:rsidRPr="00037C2C" w14:paraId="051C0CE0" w14:textId="77777777" w:rsidTr="006A3176">
        <w:trPr>
          <w:trHeight w:val="1155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60F449B6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5B7F78">
              <w:rPr>
                <w:rFonts w:ascii="Times New Roman" w:hAnsi="Times New Roman" w:cs="Times New Roman"/>
              </w:rPr>
              <w:t>2</w:t>
            </w:r>
            <w:r w:rsidR="00FE41E9">
              <w:rPr>
                <w:rFonts w:ascii="Times New Roman" w:hAnsi="Times New Roman" w:cs="Times New Roman"/>
              </w:rPr>
              <w:t>2</w:t>
            </w:r>
            <w:r w:rsidRPr="006A3176">
              <w:rPr>
                <w:rFonts w:ascii="Times New Roman" w:hAnsi="Times New Roman" w:cs="Times New Roman"/>
              </w:rPr>
              <w:t xml:space="preserve"> / </w:t>
            </w:r>
            <w:r w:rsidR="00FE41E9">
              <w:rPr>
                <w:rFonts w:ascii="Times New Roman" w:hAnsi="Times New Roman" w:cs="Times New Roman"/>
              </w:rPr>
              <w:t>2</w:t>
            </w:r>
            <w:r w:rsidR="00A3494C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5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Type of media for final product: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>pdf map, IR log, KMZ and shapefiles</w:t>
            </w:r>
          </w:p>
          <w:p w14:paraId="46DA7C4D" w14:textId="2D91F731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Digital files sent to: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hyperlink r:id="rId5" w:history="1">
              <w:r w:rsidR="002E35A2" w:rsidRPr="00223FC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https://ftp.nifc.gov/public/incident_specific_data/great_basin/2020_Incidents/2020_Cottonwood/IR</w:t>
              </w:r>
            </w:hyperlink>
            <w:r w:rsidR="002E35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D6D936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Emailed to: </w:t>
            </w:r>
          </w:p>
          <w:p w14:paraId="46DF71C2" w14:textId="76FDE07A" w:rsidR="006A3176" w:rsidRPr="006A3176" w:rsidRDefault="000C2B9A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kara.stringer@usda.gov</w:t>
              </w:r>
            </w:hyperlink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sarah.stucki@usda.gov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8" w:history="1">
              <w:r w:rsidR="00256068" w:rsidRPr="009413B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fire@owyheeair.com</w:t>
              </w:r>
            </w:hyperlink>
            <w:r w:rsidR="00E42309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9" w:history="1">
              <w:r w:rsidR="007A4472" w:rsidRPr="009413B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nvlic@firenet.gov</w:t>
              </w:r>
            </w:hyperlink>
            <w:r w:rsidR="007A4472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</w:tr>
      <w:tr w:rsidR="002D579A" w:rsidRPr="00037C2C" w14:paraId="3A160423" w14:textId="77777777" w:rsidTr="006A3176">
        <w:trPr>
          <w:trHeight w:val="1132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10E760A8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5B7F78">
              <w:rPr>
                <w:rFonts w:ascii="Times New Roman" w:hAnsi="Times New Roman" w:cs="Times New Roman"/>
              </w:rPr>
              <w:t>2</w:t>
            </w:r>
            <w:r w:rsidR="00A3494C">
              <w:rPr>
                <w:rFonts w:ascii="Times New Roman" w:hAnsi="Times New Roman" w:cs="Times New Roman"/>
              </w:rPr>
              <w:t>2</w:t>
            </w:r>
            <w:r w:rsidRPr="006A3176">
              <w:rPr>
                <w:rFonts w:ascii="Times New Roman" w:hAnsi="Times New Roman" w:cs="Times New Roman"/>
              </w:rPr>
              <w:t xml:space="preserve"> / </w:t>
            </w:r>
            <w:r w:rsidR="00A3494C"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5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Pr="00037C2C" w:rsidRDefault="002D579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2D579A" w14:paraId="2A83A1A4" w14:textId="77777777" w:rsidTr="006A3176">
        <w:trPr>
          <w:trHeight w:val="1427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177840F2" w14:textId="77777777" w:rsidR="00743FBB" w:rsidRDefault="00743FBB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25A63388" w14:textId="6780545F" w:rsidR="00A3494C" w:rsidRDefault="00A3494C" w:rsidP="00C66A54">
            <w:pPr>
              <w:tabs>
                <w:tab w:val="left" w:pos="9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66A54">
              <w:rPr>
                <w:rFonts w:ascii="Times New Roman" w:hAnsi="Times New Roman" w:cs="Times New Roman"/>
                <w:sz w:val="20"/>
                <w:szCs w:val="20"/>
              </w:rPr>
              <w:t xml:space="preserve">olygon by road showed no heat signature but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small potential</w:t>
            </w:r>
            <w:r w:rsidR="00C66A54">
              <w:rPr>
                <w:rFonts w:ascii="Times New Roman" w:hAnsi="Times New Roman" w:cs="Times New Roman"/>
                <w:sz w:val="20"/>
                <w:szCs w:val="20"/>
              </w:rPr>
              <w:t>.  See screenshot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below from MX-10 cursor-on-target.  </w:t>
            </w:r>
            <w:r w:rsidR="00C66A54">
              <w:rPr>
                <w:rFonts w:ascii="Times New Roman" w:hAnsi="Times New Roman" w:cs="Times New Roman"/>
                <w:sz w:val="20"/>
                <w:szCs w:val="20"/>
              </w:rPr>
              <w:t>Polygon has been shifted slightly to allow for better visual.  Fire has cooled; only one large and one small scattered heat area exist</w:t>
            </w:r>
            <w:bookmarkStart w:id="0" w:name="_GoBack"/>
            <w:bookmarkEnd w:id="0"/>
            <w:r w:rsidR="00C66A54">
              <w:rPr>
                <w:rFonts w:ascii="Times New Roman" w:hAnsi="Times New Roman" w:cs="Times New Roman"/>
                <w:sz w:val="20"/>
                <w:szCs w:val="20"/>
              </w:rPr>
              <w:t xml:space="preserve">, as well as a few isolated heat signatures throughout the fire.  </w:t>
            </w:r>
          </w:p>
          <w:p w14:paraId="2FEA0C56" w14:textId="10CFF12E" w:rsidR="00A3494C" w:rsidRDefault="00A3494C" w:rsidP="00A3494C">
            <w:pPr>
              <w:tabs>
                <w:tab w:val="left" w:pos="9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9235AF9" wp14:editId="51F8D689">
                  <wp:extent cx="2333460" cy="18674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521" cy="187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2ABA07" wp14:editId="085661F5">
                  <wp:extent cx="2326005" cy="1861492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736" cy="187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A5944" w14:textId="3FEF452B" w:rsidR="00A3494C" w:rsidRDefault="00A3494C" w:rsidP="00C66A54">
            <w:pPr>
              <w:tabs>
                <w:tab w:val="left" w:pos="9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D56B0" w14:textId="21339680" w:rsidR="00A3494C" w:rsidRDefault="00A3494C" w:rsidP="00C66A54">
            <w:pPr>
              <w:tabs>
                <w:tab w:val="left" w:pos="9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169F1" w14:textId="43EA1A4B" w:rsidR="00A3494C" w:rsidRDefault="00A3494C" w:rsidP="00C66A54">
            <w:pPr>
              <w:tabs>
                <w:tab w:val="left" w:pos="9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F7DA0" w14:textId="12831674" w:rsidR="00A3494C" w:rsidRDefault="00A3494C" w:rsidP="00C66A54">
            <w:pPr>
              <w:tabs>
                <w:tab w:val="left" w:pos="9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123E0" w14:textId="28CA2A02" w:rsidR="00A3494C" w:rsidRDefault="00A3494C" w:rsidP="00C66A54">
            <w:pPr>
              <w:tabs>
                <w:tab w:val="left" w:pos="9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A5C33" w14:textId="77777777" w:rsidR="00A3494C" w:rsidRDefault="00A3494C" w:rsidP="00C66A54">
            <w:pPr>
              <w:tabs>
                <w:tab w:val="left" w:pos="9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6F5E1" w14:textId="34196FE0" w:rsidR="00C66A54" w:rsidRPr="00743FBB" w:rsidRDefault="00C66A54" w:rsidP="006B1EAA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 w:rsidSect="00037C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14D17"/>
    <w:rsid w:val="00037C2C"/>
    <w:rsid w:val="00061850"/>
    <w:rsid w:val="00083451"/>
    <w:rsid w:val="000C2B9A"/>
    <w:rsid w:val="000D0CCD"/>
    <w:rsid w:val="000D4F04"/>
    <w:rsid w:val="00196171"/>
    <w:rsid w:val="00256068"/>
    <w:rsid w:val="002C0AC2"/>
    <w:rsid w:val="002D579A"/>
    <w:rsid w:val="002E35A2"/>
    <w:rsid w:val="00301EE8"/>
    <w:rsid w:val="00302C89"/>
    <w:rsid w:val="003B25F2"/>
    <w:rsid w:val="00417D00"/>
    <w:rsid w:val="00463510"/>
    <w:rsid w:val="00555B90"/>
    <w:rsid w:val="005B7F78"/>
    <w:rsid w:val="0060700F"/>
    <w:rsid w:val="006433CC"/>
    <w:rsid w:val="006A3176"/>
    <w:rsid w:val="006B1EAA"/>
    <w:rsid w:val="00743FBB"/>
    <w:rsid w:val="007A4472"/>
    <w:rsid w:val="009A1014"/>
    <w:rsid w:val="00A3494C"/>
    <w:rsid w:val="00A44187"/>
    <w:rsid w:val="00A72F74"/>
    <w:rsid w:val="00AB09B9"/>
    <w:rsid w:val="00AD0A48"/>
    <w:rsid w:val="00AE66BC"/>
    <w:rsid w:val="00B8515A"/>
    <w:rsid w:val="00BC20FC"/>
    <w:rsid w:val="00C16712"/>
    <w:rsid w:val="00C31862"/>
    <w:rsid w:val="00C66A54"/>
    <w:rsid w:val="00C92D32"/>
    <w:rsid w:val="00D821FF"/>
    <w:rsid w:val="00DF3CA2"/>
    <w:rsid w:val="00E42309"/>
    <w:rsid w:val="00E6032D"/>
    <w:rsid w:val="00E74224"/>
    <w:rsid w:val="00EB18C2"/>
    <w:rsid w:val="00F044AE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@owyheeai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rah.stucki@usda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.stringer@usda.gov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ftp.nifc.gov/public/incident_specific_data/great_basin/2020_Incidents/2020_Cottonwood/IR" TargetMode="External"/><Relationship Id="rId10" Type="http://schemas.openxmlformats.org/officeDocument/2006/relationships/image" Target="media/image1.jpeg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nvlic@fire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Deneice Anderson</cp:lastModifiedBy>
  <cp:revision>13</cp:revision>
  <dcterms:created xsi:type="dcterms:W3CDTF">2020-07-22T03:09:00Z</dcterms:created>
  <dcterms:modified xsi:type="dcterms:W3CDTF">2020-07-23T05:26:00Z</dcterms:modified>
</cp:coreProperties>
</file>