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2348"/>
        <w:gridCol w:w="32"/>
        <w:gridCol w:w="3366"/>
        <w:gridCol w:w="21"/>
      </w:tblGrid>
      <w:tr w:rsidR="002D579A" w14:paraId="0F6A6B19" w14:textId="77777777" w:rsidTr="006A3176">
        <w:trPr>
          <w:gridAfter w:val="1"/>
          <w:wAfter w:w="21" w:type="dxa"/>
          <w:trHeight w:val="20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5433B038" w:rsidR="002D579A" w:rsidRDefault="00AE66B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Cottonwood Trail</w:t>
            </w:r>
          </w:p>
          <w:p w14:paraId="254C5506" w14:textId="521A7C9A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AE66BC">
              <w:rPr>
                <w:rFonts w:ascii="Times New Roman" w:eastAsia="Times New Roman" w:hAnsi="Times New Roman" w:cs="Times New Roman"/>
                <w:sz w:val="20"/>
              </w:rPr>
              <w:t>UT-SWS-000472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Pr="00DF3CA2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DF3CA2">
              <w:rPr>
                <w:rFonts w:ascii="Times New Roman" w:eastAsia="Times New Roman" w:hAnsi="Times New Roman" w:cs="Times New Roman"/>
                <w:iCs/>
                <w:sz w:val="20"/>
              </w:rPr>
              <w:t>Chelsea Merriman</w:t>
            </w:r>
          </w:p>
          <w:p w14:paraId="1D58B4AE" w14:textId="07D47346" w:rsidR="00A44187" w:rsidRPr="00DF3CA2" w:rsidRDefault="00083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44187" w:rsidRPr="00DF3CA2">
                <w:rPr>
                  <w:rStyle w:val="Hyperlink"/>
                  <w:rFonts w:ascii="Times New Roman" w:hAnsi="Times New Roman" w:cs="Times New Roman"/>
                </w:rPr>
                <w:t>cmerriman@owyheeair.com</w:t>
              </w:r>
            </w:hyperlink>
            <w:r w:rsidR="00A44187" w:rsidRPr="00DF3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6446C56A" w:rsidR="002D579A" w:rsidRDefault="00AE66B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Color Country Interagency Fire Center</w:t>
            </w:r>
          </w:p>
          <w:p w14:paraId="458DCDEA" w14:textId="0EECB3D3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AE66BC">
              <w:rPr>
                <w:rFonts w:ascii="Times New Roman" w:eastAsia="Times New Roman" w:hAnsi="Times New Roman" w:cs="Times New Roman"/>
                <w:sz w:val="20"/>
              </w:rPr>
              <w:t>435-865-4600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05EFA92B" w:rsidR="002D579A" w:rsidRDefault="00AE66B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1,622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182D18D1" w:rsidR="002D579A" w:rsidRDefault="00C318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>acres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579A" w14:paraId="5A072FD9" w14:textId="77777777" w:rsidTr="006A3176">
        <w:trPr>
          <w:gridAfter w:val="1"/>
          <w:wAfter w:w="21" w:type="dxa"/>
          <w:trHeight w:val="19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6426F9E9" w:rsidR="002D579A" w:rsidRPr="006A3176" w:rsidRDefault="00AE66B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2330 MDT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5B4A3581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July 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3E44DBBC" w14:textId="718ED24B" w:rsidR="005B7F78" w:rsidRPr="000D4F04" w:rsidRDefault="000D4F0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Nate Yorgason</w:t>
            </w:r>
          </w:p>
          <w:p w14:paraId="6F96A95C" w14:textId="48F3710D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35A5B0" w:rsidR="002D579A" w:rsidRPr="000D4F04" w:rsidRDefault="000D4F0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4F04">
              <w:rPr>
                <w:rFonts w:ascii="Times New Roman" w:hAnsi="Times New Roman" w:cs="Times New Roman"/>
                <w:sz w:val="20"/>
                <w:szCs w:val="20"/>
              </w:rPr>
              <w:t>435-590-1107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6A3176">
        <w:trPr>
          <w:gridAfter w:val="1"/>
          <w:wAfter w:w="21" w:type="dxa"/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37262758" w:rsidR="002D579A" w:rsidRDefault="00AE66B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Color Country Interagency Fire Center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4DF9E054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A-</w:t>
            </w:r>
            <w:r w:rsidR="00AE66B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64592DD9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>/ WesCam MX-10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+ Overwatch TK-7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299BA79A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Culp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6A3176">
        <w:trPr>
          <w:trHeight w:val="906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63C388D8" w:rsidR="002D579A" w:rsidRPr="006A3176" w:rsidRDefault="00AE66B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Unable to determine blackline perimeter</w:t>
            </w:r>
            <w:r w:rsidR="005B7F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Pr="006A3176" w:rsidRDefault="00301E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eastAsia="Calibri" w:hAnsi="Times New Roman" w:cs="Times New Roman"/>
              </w:rPr>
              <w:t>clear / calm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6A3176">
        <w:trPr>
          <w:trHeight w:val="115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4CCA01A7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21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AE66BC">
              <w:rPr>
                <w:rFonts w:ascii="Times New Roman" w:hAnsi="Times New Roman" w:cs="Times New Roman"/>
              </w:rPr>
              <w:t>0315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2A824075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083451" w:rsidRPr="003B1D46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https://ftp.nifc.gov/public/incident_specific_data/great_basin/2020_Incidents/2020_CottonwoodTrail</w:t>
              </w:r>
            </w:hyperlink>
            <w:bookmarkStart w:id="0" w:name="_GoBack"/>
            <w:bookmarkEnd w:id="0"/>
          </w:p>
          <w:p w14:paraId="5D6D936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</w:p>
          <w:p w14:paraId="46DF71C2" w14:textId="56E10E74" w:rsidR="006A3176" w:rsidRPr="006A3176" w:rsidRDefault="00083451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kara.stringer@usda.gov</w:t>
              </w:r>
            </w:hyperlink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sarah.stucki@usda.gov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8" w:history="1">
              <w:r w:rsidR="00AE66BC" w:rsidRPr="00AE66B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laurie.parry@usda.gov</w:t>
              </w:r>
            </w:hyperlink>
            <w:r w:rsidR="00AE66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" w:history="1">
              <w:r w:rsidR="00AE66BC" w:rsidRPr="0054184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fire@owyheeair.com</w:t>
              </w:r>
            </w:hyperlink>
            <w:r w:rsidR="00E42309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" w:history="1">
              <w:r w:rsidR="00E42309" w:rsidRPr="003B1D46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utcdc@firenet.gov</w:t>
              </w:r>
            </w:hyperlink>
            <w:r w:rsidR="00E42309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66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D579A" w:rsidRPr="00037C2C" w14:paraId="3A160423" w14:textId="77777777" w:rsidTr="006A3176">
        <w:trPr>
          <w:trHeight w:val="11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5DC37EC7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21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AE66BC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5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6A3176">
        <w:trPr>
          <w:trHeight w:val="1427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6BF12B24" w14:textId="77777777" w:rsidR="002D579A" w:rsidRDefault="002D579A" w:rsidP="00037C2C">
            <w:pPr>
              <w:tabs>
                <w:tab w:val="left" w:pos="9125"/>
              </w:tabs>
              <w:spacing w:after="0" w:line="240" w:lineRule="auto"/>
            </w:pPr>
          </w:p>
          <w:p w14:paraId="1B45C491" w14:textId="21E4F5BA" w:rsidR="002C0AC2" w:rsidRDefault="00C31862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spread of fire detected; only scattered portions of isolated heat</w:t>
            </w:r>
            <w:r w:rsidR="00E6032D">
              <w:rPr>
                <w:sz w:val="18"/>
                <w:szCs w:val="18"/>
              </w:rPr>
              <w:t xml:space="preserve"> and </w:t>
            </w:r>
            <w:r w:rsidR="00AE66BC">
              <w:rPr>
                <w:sz w:val="18"/>
                <w:szCs w:val="18"/>
              </w:rPr>
              <w:t>s</w:t>
            </w:r>
            <w:r w:rsidR="00E6032D">
              <w:rPr>
                <w:sz w:val="18"/>
                <w:szCs w:val="18"/>
              </w:rPr>
              <w:t>cattered heat</w:t>
            </w:r>
            <w:r>
              <w:rPr>
                <w:sz w:val="18"/>
                <w:szCs w:val="18"/>
              </w:rPr>
              <w:t xml:space="preserve"> remain.  </w:t>
            </w:r>
            <w:r w:rsidR="00AE66BC">
              <w:rPr>
                <w:sz w:val="18"/>
                <w:szCs w:val="18"/>
              </w:rPr>
              <w:t xml:space="preserve">Unable to map blackline due to late hour; Owyhee Air Research, Inc., recommends completing a flight in early evening (apx. 1900) to determine blackline perimeter and obtain final acreage.  </w:t>
            </w:r>
          </w:p>
          <w:p w14:paraId="6F36F5E1" w14:textId="4A40C674" w:rsidR="00743FBB" w:rsidRPr="00743FBB" w:rsidRDefault="00743FBB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14D17"/>
    <w:rsid w:val="00037C2C"/>
    <w:rsid w:val="00061850"/>
    <w:rsid w:val="00083451"/>
    <w:rsid w:val="000D0CCD"/>
    <w:rsid w:val="000D4F04"/>
    <w:rsid w:val="00196171"/>
    <w:rsid w:val="002C0AC2"/>
    <w:rsid w:val="002D579A"/>
    <w:rsid w:val="00301EE8"/>
    <w:rsid w:val="00302C89"/>
    <w:rsid w:val="003B25F2"/>
    <w:rsid w:val="00463510"/>
    <w:rsid w:val="005B7F78"/>
    <w:rsid w:val="0060700F"/>
    <w:rsid w:val="006433CC"/>
    <w:rsid w:val="006A3176"/>
    <w:rsid w:val="00743FBB"/>
    <w:rsid w:val="009A1014"/>
    <w:rsid w:val="00A44187"/>
    <w:rsid w:val="00A72F74"/>
    <w:rsid w:val="00AB09B9"/>
    <w:rsid w:val="00AD0A48"/>
    <w:rsid w:val="00AE66BC"/>
    <w:rsid w:val="00B8515A"/>
    <w:rsid w:val="00BC20FC"/>
    <w:rsid w:val="00C31862"/>
    <w:rsid w:val="00C92D32"/>
    <w:rsid w:val="00D821FF"/>
    <w:rsid w:val="00DF3CA2"/>
    <w:rsid w:val="00E42309"/>
    <w:rsid w:val="00E6032D"/>
    <w:rsid w:val="00E74224"/>
    <w:rsid w:val="00EB18C2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.parry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.stucki@usd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.stringer@usd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tp.nifc.gov/public/incident_specific_data/great_basin/2020_Incidents/2020_CottonwoodTrail" TargetMode="External"/><Relationship Id="rId10" Type="http://schemas.openxmlformats.org/officeDocument/2006/relationships/hyperlink" Target="mailto:utcdc@firenet.gov" TargetMode="Externa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fire@owyhee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6</cp:revision>
  <dcterms:created xsi:type="dcterms:W3CDTF">2020-07-21T09:17:00Z</dcterms:created>
  <dcterms:modified xsi:type="dcterms:W3CDTF">2020-07-21T09:35:00Z</dcterms:modified>
</cp:coreProperties>
</file>