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1592D391" w:rsidR="00E01D36" w:rsidRDefault="002E5882" w:rsidP="00DB38F7">
            <w:pPr>
              <w:spacing w:line="360" w:lineRule="auto"/>
              <w:rPr>
                <w:sz w:val="22"/>
                <w:szCs w:val="22"/>
              </w:rPr>
            </w:pPr>
            <w:r>
              <w:rPr>
                <w:sz w:val="22"/>
                <w:szCs w:val="22"/>
              </w:rPr>
              <w:t>East Fork</w:t>
            </w:r>
            <w:r w:rsidR="00DB4571">
              <w:rPr>
                <w:sz w:val="22"/>
                <w:szCs w:val="22"/>
              </w:rPr>
              <w:t xml:space="preserve"> Fire</w:t>
            </w:r>
          </w:p>
          <w:p w14:paraId="496C1407" w14:textId="6ACEA13F" w:rsidR="00DB4571" w:rsidRPr="00E01D36" w:rsidRDefault="0089653C" w:rsidP="00DB38F7">
            <w:pPr>
              <w:spacing w:line="360" w:lineRule="auto"/>
              <w:rPr>
                <w:sz w:val="22"/>
                <w:szCs w:val="22"/>
              </w:rPr>
            </w:pPr>
            <w:r>
              <w:rPr>
                <w:sz w:val="22"/>
                <w:szCs w:val="22"/>
              </w:rPr>
              <w:t>UT-</w:t>
            </w:r>
            <w:r w:rsidR="002E5882">
              <w:rPr>
                <w:sz w:val="22"/>
                <w:szCs w:val="22"/>
              </w:rPr>
              <w:t>ASF-100340</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3555354" w:rsidR="004072B8" w:rsidRDefault="006B78B4" w:rsidP="00D210AD">
            <w:pPr>
              <w:rPr>
                <w:iCs/>
                <w:sz w:val="20"/>
                <w:szCs w:val="20"/>
              </w:rPr>
            </w:pPr>
            <w:r>
              <w:rPr>
                <w:iCs/>
                <w:sz w:val="20"/>
                <w:szCs w:val="20"/>
              </w:rPr>
              <w:t>C</w:t>
            </w:r>
            <w:r w:rsidR="0089653C">
              <w:rPr>
                <w:iCs/>
                <w:sz w:val="20"/>
                <w:szCs w:val="20"/>
              </w:rPr>
              <w:t>. Merriman</w:t>
            </w:r>
          </w:p>
          <w:p w14:paraId="79677123" w14:textId="77777777" w:rsidR="002975EF" w:rsidRDefault="002975EF" w:rsidP="00D210AD">
            <w:pPr>
              <w:rPr>
                <w:iCs/>
                <w:sz w:val="20"/>
                <w:szCs w:val="20"/>
              </w:rPr>
            </w:pPr>
          </w:p>
          <w:p w14:paraId="27D7063B" w14:textId="6A1CC6B6" w:rsidR="002975EF" w:rsidRPr="0089653C" w:rsidRDefault="00ED019B" w:rsidP="00D210AD">
            <w:pPr>
              <w:rPr>
                <w:iCs/>
                <w:sz w:val="20"/>
                <w:szCs w:val="20"/>
              </w:rPr>
            </w:pPr>
            <w:hyperlink r:id="rId8" w:history="1">
              <w:r w:rsidR="0089653C" w:rsidRPr="00BA3697">
                <w:rPr>
                  <w:rStyle w:val="Hyperlink"/>
                  <w:iCs/>
                  <w:sz w:val="18"/>
                  <w:szCs w:val="18"/>
                </w:rPr>
                <w:t>cmerriman@owyheeair.com</w:t>
              </w:r>
            </w:hyperlink>
            <w:r w:rsidR="002975EF" w:rsidRPr="00BA3697">
              <w:rPr>
                <w:iCs/>
                <w:sz w:val="18"/>
                <w:szCs w:val="18"/>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34395203" w:rsidR="002975EF" w:rsidRPr="005C6416" w:rsidRDefault="0089653C" w:rsidP="00B05540">
            <w:pPr>
              <w:spacing w:line="360" w:lineRule="auto"/>
              <w:rPr>
                <w:bCs/>
                <w:sz w:val="18"/>
                <w:szCs w:val="18"/>
              </w:rPr>
            </w:pPr>
            <w:r>
              <w:rPr>
                <w:bCs/>
                <w:sz w:val="18"/>
                <w:szCs w:val="18"/>
              </w:rPr>
              <w:t>Northern Utah Interagency Fire Center</w:t>
            </w:r>
          </w:p>
          <w:p w14:paraId="29F683D2" w14:textId="73815834" w:rsidR="002975EF" w:rsidRPr="002975EF" w:rsidRDefault="0089653C" w:rsidP="00B05540">
            <w:pPr>
              <w:spacing w:line="360" w:lineRule="auto"/>
              <w:rPr>
                <w:bCs/>
                <w:sz w:val="20"/>
                <w:szCs w:val="20"/>
              </w:rPr>
            </w:pPr>
            <w:r>
              <w:rPr>
                <w:bCs/>
                <w:sz w:val="20"/>
                <w:szCs w:val="20"/>
              </w:rPr>
              <w:t>(801) 495-7600</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027EAE55" w14:textId="5A781348" w:rsidR="0089653C" w:rsidRDefault="002E5882" w:rsidP="00105747">
            <w:pPr>
              <w:spacing w:line="360" w:lineRule="auto"/>
              <w:rPr>
                <w:bCs/>
                <w:sz w:val="20"/>
                <w:szCs w:val="20"/>
              </w:rPr>
            </w:pPr>
            <w:r>
              <w:rPr>
                <w:bCs/>
                <w:sz w:val="20"/>
                <w:szCs w:val="20"/>
              </w:rPr>
              <w:t>55,092</w:t>
            </w:r>
          </w:p>
          <w:p w14:paraId="13C8E930" w14:textId="3FAD9D77" w:rsidR="003271BA" w:rsidRPr="00F2370D" w:rsidRDefault="009748D6" w:rsidP="00105747">
            <w:pPr>
              <w:spacing w:line="360" w:lineRule="auto"/>
              <w:rPr>
                <w:sz w:val="20"/>
                <w:szCs w:val="20"/>
              </w:rPr>
            </w:pPr>
            <w:r w:rsidRPr="00F2370D">
              <w:rPr>
                <w:b/>
                <w:sz w:val="20"/>
                <w:szCs w:val="20"/>
              </w:rPr>
              <w:t>Growth last period:</w:t>
            </w:r>
          </w:p>
          <w:p w14:paraId="1DA692D5" w14:textId="67E1AFCE" w:rsidR="009748D6" w:rsidRPr="00CE12E8" w:rsidRDefault="002975EF" w:rsidP="00EF2806">
            <w:pPr>
              <w:spacing w:line="360" w:lineRule="auto"/>
              <w:rPr>
                <w:sz w:val="20"/>
                <w:szCs w:val="20"/>
                <w:highlight w:val="yellow"/>
              </w:rPr>
            </w:pPr>
            <w:r>
              <w:rPr>
                <w:sz w:val="20"/>
                <w:szCs w:val="20"/>
              </w:rPr>
              <w:t>apx.</w:t>
            </w:r>
            <w:r w:rsidR="002E5882">
              <w:rPr>
                <w:sz w:val="20"/>
                <w:szCs w:val="20"/>
              </w:rPr>
              <w:t>3,268 acres from NIFC AGOL perimeter</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3050C263" w:rsidR="009748D6" w:rsidRPr="00F2370D" w:rsidRDefault="002E5882" w:rsidP="00105747">
            <w:pPr>
              <w:spacing w:line="360" w:lineRule="auto"/>
              <w:rPr>
                <w:sz w:val="20"/>
                <w:szCs w:val="20"/>
              </w:rPr>
            </w:pPr>
            <w:r>
              <w:rPr>
                <w:sz w:val="20"/>
                <w:szCs w:val="20"/>
              </w:rPr>
              <w:t>0045</w:t>
            </w:r>
            <w:r w:rsidR="0089653C">
              <w:rPr>
                <w:sz w:val="20"/>
                <w:szCs w:val="20"/>
              </w:rPr>
              <w:t xml:space="preserve">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720EE43E"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703A0F">
              <w:rPr>
                <w:sz w:val="20"/>
                <w:szCs w:val="20"/>
              </w:rPr>
              <w:t>1</w:t>
            </w:r>
            <w:r w:rsidR="008E3250">
              <w:rPr>
                <w:sz w:val="20"/>
                <w:szCs w:val="20"/>
              </w:rPr>
              <w:t>7</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BCE1922" w:rsidR="00726359" w:rsidRDefault="00E40951" w:rsidP="00073C07">
            <w:pPr>
              <w:spacing w:line="360" w:lineRule="auto"/>
              <w:rPr>
                <w:sz w:val="20"/>
                <w:szCs w:val="20"/>
              </w:rPr>
            </w:pPr>
            <w:r>
              <w:rPr>
                <w:sz w:val="20"/>
                <w:szCs w:val="20"/>
              </w:rPr>
              <w:t>Jan Johnson</w:t>
            </w:r>
          </w:p>
          <w:p w14:paraId="791D2CA2" w14:textId="77777777" w:rsidR="009748D6" w:rsidRDefault="00BD0A6F" w:rsidP="00073C07">
            <w:pPr>
              <w:spacing w:line="360" w:lineRule="auto"/>
              <w:rPr>
                <w:b/>
                <w:sz w:val="20"/>
                <w:szCs w:val="20"/>
              </w:rPr>
            </w:pPr>
            <w:r w:rsidRPr="00FB3517">
              <w:rPr>
                <w:b/>
                <w:sz w:val="20"/>
                <w:szCs w:val="20"/>
              </w:rPr>
              <w:t>National Coord. Phone:</w:t>
            </w:r>
          </w:p>
          <w:p w14:paraId="7FABE378" w14:textId="23C4B666" w:rsidR="00E40951" w:rsidRPr="002E5882" w:rsidRDefault="002E5882" w:rsidP="00073C07">
            <w:pPr>
              <w:spacing w:line="360" w:lineRule="auto"/>
              <w:rPr>
                <w:bCs/>
                <w:sz w:val="20"/>
                <w:szCs w:val="20"/>
              </w:rPr>
            </w:pPr>
            <w:r w:rsidRPr="002E5882">
              <w:rPr>
                <w:bCs/>
                <w:sz w:val="20"/>
                <w:szCs w:val="20"/>
              </w:rPr>
              <w:t>(801) 824-5440</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4FDD8647" w:rsidR="009748D6" w:rsidRPr="00F20412" w:rsidRDefault="002E5882" w:rsidP="00105747">
            <w:pPr>
              <w:spacing w:line="360" w:lineRule="auto"/>
              <w:rPr>
                <w:sz w:val="20"/>
                <w:szCs w:val="20"/>
              </w:rPr>
            </w:pPr>
            <w:r>
              <w:rPr>
                <w:sz w:val="20"/>
                <w:szCs w:val="20"/>
              </w:rPr>
              <w:t xml:space="preserve">Mike </w:t>
            </w:r>
            <w:proofErr w:type="spellStart"/>
            <w:r>
              <w:rPr>
                <w:sz w:val="20"/>
                <w:szCs w:val="20"/>
              </w:rPr>
              <w:t>Mattfeldt</w:t>
            </w:r>
            <w:proofErr w:type="spellEnd"/>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3B04FE7C" w:rsidR="009748D6" w:rsidRPr="008C3BA1" w:rsidRDefault="00DB4571" w:rsidP="006527B3">
            <w:pPr>
              <w:spacing w:line="360" w:lineRule="auto"/>
              <w:rPr>
                <w:sz w:val="20"/>
                <w:szCs w:val="20"/>
              </w:rPr>
            </w:pPr>
            <w:r>
              <w:rPr>
                <w:sz w:val="20"/>
                <w:szCs w:val="20"/>
              </w:rPr>
              <w:t>A-</w:t>
            </w:r>
            <w:r w:rsidR="002E5882">
              <w:rPr>
                <w:sz w:val="20"/>
                <w:szCs w:val="20"/>
              </w:rPr>
              <w:t>3009</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1E46407D"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t>
            </w:r>
            <w:proofErr w:type="spellStart"/>
            <w:r>
              <w:rPr>
                <w:bCs/>
                <w:sz w:val="20"/>
                <w:szCs w:val="20"/>
              </w:rPr>
              <w:t>Wescam</w:t>
            </w:r>
            <w:proofErr w:type="spellEnd"/>
            <w:r>
              <w:rPr>
                <w:bCs/>
                <w:sz w:val="20"/>
                <w:szCs w:val="20"/>
              </w:rPr>
              <w:t xml:space="preserve"> MX10</w:t>
            </w:r>
            <w:r w:rsidR="0089653C">
              <w:rPr>
                <w:bCs/>
                <w:sz w:val="20"/>
                <w:szCs w:val="20"/>
              </w:rPr>
              <w:t xml:space="preserve"> +Overwatch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39A1E97" w:rsidR="006B7586" w:rsidRPr="00392649" w:rsidRDefault="0089653C" w:rsidP="007D545D">
            <w:pPr>
              <w:spacing w:line="360" w:lineRule="auto"/>
              <w:rPr>
                <w:sz w:val="19"/>
                <w:szCs w:val="19"/>
                <w:shd w:val="clear" w:color="auto" w:fill="FFFFFF"/>
              </w:rPr>
            </w:pPr>
            <w:r>
              <w:rPr>
                <w:sz w:val="19"/>
                <w:szCs w:val="19"/>
                <w:shd w:val="clear" w:color="auto" w:fill="FFFFFF"/>
              </w:rPr>
              <w:t>J. Romero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52C9CAAC"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553813">
              <w:rPr>
                <w:sz w:val="18"/>
                <w:szCs w:val="18"/>
              </w:rPr>
              <w:t>1</w:t>
            </w:r>
            <w:r w:rsidR="00C46CF6">
              <w:rPr>
                <w:sz w:val="18"/>
                <w:szCs w:val="18"/>
              </w:rPr>
              <w:t>7</w:t>
            </w:r>
            <w:r w:rsidR="0089653C">
              <w:rPr>
                <w:sz w:val="18"/>
                <w:szCs w:val="18"/>
              </w:rPr>
              <w:t xml:space="preserve"> </w:t>
            </w:r>
            <w:r w:rsidR="002E5882">
              <w:rPr>
                <w:sz w:val="18"/>
                <w:szCs w:val="18"/>
              </w:rPr>
              <w:t>0300</w:t>
            </w:r>
            <w:r w:rsidR="0089653C">
              <w:rPr>
                <w:sz w:val="18"/>
                <w:szCs w:val="18"/>
              </w:rPr>
              <w:t xml:space="preserve">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ED019B"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54799200"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2E5882">
                <w:rPr>
                  <w:rStyle w:val="Hyperlink"/>
                  <w:sz w:val="18"/>
                  <w:szCs w:val="18"/>
                </w:rPr>
                <w:t>michael_mattfeldt@firenet.gov,</w:t>
              </w:r>
            </w:hyperlink>
            <w:r w:rsidR="002E5882">
              <w:rPr>
                <w:rStyle w:val="Hyperlink"/>
                <w:sz w:val="18"/>
                <w:szCs w:val="18"/>
              </w:rPr>
              <w:t xml:space="preserve"> </w:t>
            </w:r>
            <w:hyperlink r:id="rId12" w:history="1">
              <w:r w:rsidR="002E5882" w:rsidRPr="005D5B85">
                <w:rPr>
                  <w:rStyle w:val="Hyperlink"/>
                  <w:sz w:val="18"/>
                  <w:szCs w:val="18"/>
                </w:rPr>
                <w:t>natalie_sweda@firenet.gov</w:t>
              </w:r>
            </w:hyperlink>
            <w:r w:rsidR="002E5882">
              <w:rPr>
                <w:rStyle w:val="Hyperlink"/>
                <w:sz w:val="18"/>
                <w:szCs w:val="18"/>
              </w:rPr>
              <w:t>, brian_weihausen@firenet.gov</w:t>
            </w:r>
            <w:r w:rsidR="0089653C">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65339328" w:rsidR="009748D6" w:rsidRPr="00DE7F00" w:rsidRDefault="005C6416" w:rsidP="00A4653B">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D344BB">
              <w:rPr>
                <w:sz w:val="18"/>
                <w:szCs w:val="18"/>
              </w:rPr>
              <w:t>1</w:t>
            </w:r>
            <w:r w:rsidR="00C46CF6">
              <w:rPr>
                <w:sz w:val="18"/>
                <w:szCs w:val="18"/>
              </w:rPr>
              <w:t>7</w:t>
            </w:r>
            <w:r>
              <w:rPr>
                <w:sz w:val="18"/>
                <w:szCs w:val="18"/>
              </w:rPr>
              <w:t xml:space="preserve"> </w:t>
            </w:r>
            <w:r w:rsidR="002E5882">
              <w:rPr>
                <w:sz w:val="18"/>
                <w:szCs w:val="18"/>
              </w:rPr>
              <w:t xml:space="preserve">0345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660DEAD5" w14:textId="77777777" w:rsidR="00987E3A" w:rsidRDefault="00987E3A" w:rsidP="00CF37D5">
            <w:pPr>
              <w:tabs>
                <w:tab w:val="left" w:pos="9125"/>
              </w:tabs>
              <w:rPr>
                <w:bCs/>
                <w:sz w:val="22"/>
                <w:szCs w:val="22"/>
              </w:rPr>
            </w:pPr>
          </w:p>
          <w:p w14:paraId="7BD5D439" w14:textId="3F56A804" w:rsidR="00BA3697" w:rsidRPr="00CF37D5" w:rsidRDefault="002E5882" w:rsidP="00CF37D5">
            <w:pPr>
              <w:tabs>
                <w:tab w:val="left" w:pos="9125"/>
              </w:tabs>
              <w:rPr>
                <w:sz w:val="20"/>
                <w:szCs w:val="20"/>
                <w:highlight w:val="yellow"/>
              </w:rPr>
            </w:pPr>
            <w:r>
              <w:rPr>
                <w:bCs/>
                <w:sz w:val="22"/>
                <w:szCs w:val="22"/>
              </w:rPr>
              <w:t xml:space="preserve">Patches of scattered heat throughout the perimeter, mostly within the fire.  Perimeter grew in small patches all over </w:t>
            </w:r>
            <w:bookmarkStart w:id="0" w:name="_GoBack"/>
            <w:bookmarkEnd w:id="0"/>
            <w:r>
              <w:rPr>
                <w:bCs/>
                <w:sz w:val="22"/>
                <w:szCs w:val="22"/>
              </w:rPr>
              <w:t xml:space="preserve">in areas of scattered heat and isolated heat.  Most intense heat was located along the northwestern portion.  Most spread appeared to be moving to fill in downhill areas where ridges had previously burned.  </w:t>
            </w:r>
            <w:r w:rsidR="00BA3697" w:rsidRPr="00BA3697">
              <w:rPr>
                <w:sz w:val="20"/>
                <w:szCs w:val="20"/>
              </w:rPr>
              <w:t xml:space="preserv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3"/>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91110" w14:textId="77777777" w:rsidR="00ED019B" w:rsidRDefault="00ED019B">
      <w:r>
        <w:separator/>
      </w:r>
    </w:p>
  </w:endnote>
  <w:endnote w:type="continuationSeparator" w:id="0">
    <w:p w14:paraId="6D44664C" w14:textId="77777777" w:rsidR="00ED019B" w:rsidRDefault="00ED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49A5B" w14:textId="77777777" w:rsidR="00ED019B" w:rsidRDefault="00ED019B">
      <w:r>
        <w:separator/>
      </w:r>
    </w:p>
  </w:footnote>
  <w:footnote w:type="continuationSeparator" w:id="0">
    <w:p w14:paraId="5041213B" w14:textId="77777777" w:rsidR="00ED019B" w:rsidRDefault="00ED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882"/>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4EBD"/>
    <w:rsid w:val="003752A3"/>
    <w:rsid w:val="0037667D"/>
    <w:rsid w:val="0038084B"/>
    <w:rsid w:val="003874F0"/>
    <w:rsid w:val="003876BD"/>
    <w:rsid w:val="00392649"/>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18D"/>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0314"/>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250"/>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7EF1"/>
    <w:rsid w:val="00B5473A"/>
    <w:rsid w:val="00B56CD6"/>
    <w:rsid w:val="00B57375"/>
    <w:rsid w:val="00B6105D"/>
    <w:rsid w:val="00B62A19"/>
    <w:rsid w:val="00B63274"/>
    <w:rsid w:val="00B6454B"/>
    <w:rsid w:val="00B64E9E"/>
    <w:rsid w:val="00B67C8F"/>
    <w:rsid w:val="00B703B9"/>
    <w:rsid w:val="00B7288B"/>
    <w:rsid w:val="00B73B19"/>
    <w:rsid w:val="00B74BA9"/>
    <w:rsid w:val="00B74C7B"/>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0951"/>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019B"/>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e_sweda@firene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5BAD-73F0-484A-B96E-9C734633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5</cp:revision>
  <cp:lastPrinted>2004-03-23T21:00:00Z</cp:lastPrinted>
  <dcterms:created xsi:type="dcterms:W3CDTF">2020-09-17T09:08:00Z</dcterms:created>
  <dcterms:modified xsi:type="dcterms:W3CDTF">2020-09-17T09:53:00Z</dcterms:modified>
</cp:coreProperties>
</file>