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429"/>
        <w:gridCol w:w="2881"/>
        <w:gridCol w:w="3833"/>
      </w:tblGrid>
      <w:tr w:rsidR="009748D6" w:rsidRPr="000309F5" w14:paraId="1A5BB84B" w14:textId="77777777" w:rsidTr="00804CE9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Pr="00085EF8" w:rsidRDefault="002E5882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East Fork</w:t>
            </w:r>
            <w:r w:rsidR="00DB4571" w:rsidRPr="00085EF8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14:paraId="496C1407" w14:textId="6D564D39" w:rsidR="000F09D1" w:rsidRPr="00085EF8" w:rsidRDefault="0089653C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UT-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ASF-100340</w:t>
            </w:r>
          </w:p>
        </w:tc>
        <w:tc>
          <w:tcPr>
            <w:tcW w:w="107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FEF6FC" w14:textId="77777777" w:rsidR="00ED6B5F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Melinda McGann</w:t>
            </w:r>
          </w:p>
          <w:p w14:paraId="28123A30" w14:textId="77777777" w:rsidR="00ED6B5F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0BA58E36" w:rsidR="002975EF" w:rsidRPr="00085EF8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melindamkq@gmail.com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Uintah Basin Interagency Fire Center</w:t>
            </w:r>
          </w:p>
          <w:p w14:paraId="29F683D2" w14:textId="79CD2283" w:rsidR="002975EF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2E74B7F9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(Geodesic 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1E0D68" w14:textId="6872044D" w:rsidR="00547EF8" w:rsidRPr="00085EF8" w:rsidRDefault="006E18C9" w:rsidP="00547EF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31EAA">
              <w:rPr>
                <w:rFonts w:ascii="Tahoma" w:hAnsi="Tahoma" w:cs="Tahoma"/>
                <w:bCs/>
                <w:sz w:val="20"/>
                <w:szCs w:val="20"/>
              </w:rPr>
              <w:t>4,</w:t>
            </w:r>
            <w:r w:rsidR="002704E8">
              <w:rPr>
                <w:rFonts w:ascii="Tahoma" w:hAnsi="Tahoma" w:cs="Tahoma"/>
                <w:bCs/>
                <w:sz w:val="20"/>
                <w:szCs w:val="20"/>
              </w:rPr>
              <w:t>444</w:t>
            </w:r>
            <w:r w:rsidR="001228F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47EF8" w:rsidRPr="00085EF8">
              <w:rPr>
                <w:rFonts w:ascii="Tahoma" w:hAnsi="Tahoma" w:cs="Tahoma"/>
                <w:bCs/>
                <w:sz w:val="20"/>
                <w:szCs w:val="20"/>
              </w:rPr>
              <w:t>Acres (East Fork)</w:t>
            </w:r>
          </w:p>
          <w:p w14:paraId="116D0D8E" w14:textId="34879520" w:rsidR="00FE5560" w:rsidRDefault="00636B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1,2</w:t>
            </w:r>
            <w:r w:rsidR="00104896">
              <w:rPr>
                <w:rFonts w:ascii="Tahoma" w:hAnsi="Tahoma" w:cs="Tahoma"/>
                <w:bCs/>
                <w:sz w:val="20"/>
                <w:szCs w:val="20"/>
              </w:rPr>
              <w:t>80 A</w:t>
            </w:r>
            <w:r w:rsidR="00FE5560" w:rsidRPr="00085EF8">
              <w:rPr>
                <w:rFonts w:ascii="Tahoma" w:hAnsi="Tahoma" w:cs="Tahoma"/>
                <w:bCs/>
                <w:sz w:val="20"/>
                <w:szCs w:val="20"/>
              </w:rPr>
              <w:t>cres (Center Creek Trail)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489C21A" w14:textId="640F5393" w:rsidR="009748D6" w:rsidRPr="00085EF8" w:rsidRDefault="002704E8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188</w:t>
            </w:r>
            <w:r w:rsidR="00547EF8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(East Fork)</w:t>
            </w:r>
          </w:p>
          <w:p w14:paraId="1DA692D5" w14:textId="38A12AE1" w:rsidR="0066561F" w:rsidRPr="00085EF8" w:rsidRDefault="00104896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62AA4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</w:t>
            </w:r>
            <w:r w:rsidR="00886B64">
              <w:rPr>
                <w:rFonts w:ascii="Tahoma" w:hAnsi="Tahoma" w:cs="Tahoma"/>
                <w:sz w:val="20"/>
                <w:szCs w:val="20"/>
              </w:rPr>
              <w:t>Center Creek Trail)</w:t>
            </w:r>
          </w:p>
        </w:tc>
      </w:tr>
      <w:tr w:rsidR="009748D6" w:rsidRPr="000309F5" w14:paraId="00425DD2" w14:textId="77777777" w:rsidTr="00804CE9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149F5520" w:rsidR="009748D6" w:rsidRPr="00085EF8" w:rsidRDefault="002704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0026</w:t>
            </w:r>
            <w:r w:rsidR="00704D49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BF6"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4AEC2B68" w:rsidR="009748D6" w:rsidRPr="00085EF8" w:rsidRDefault="00746FA9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7503CD">
              <w:rPr>
                <w:rFonts w:ascii="Tahoma" w:hAnsi="Tahoma" w:cs="Tahoma"/>
                <w:sz w:val="20"/>
                <w:szCs w:val="20"/>
              </w:rPr>
              <w:t>1</w:t>
            </w:r>
            <w:r w:rsidR="002704E8">
              <w:rPr>
                <w:rFonts w:ascii="Tahoma" w:hAnsi="Tahoma" w:cs="Tahoma"/>
                <w:sz w:val="20"/>
                <w:szCs w:val="20"/>
              </w:rPr>
              <w:t>6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07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6642EEAF" w:rsidR="009748D6" w:rsidRPr="00085EF8" w:rsidRDefault="00ED6B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3FD317DC" w:rsidR="009748D6" w:rsidRPr="00085EF8" w:rsidRDefault="00ED6B5F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75" w:type="pct"/>
          </w:tcPr>
          <w:p w14:paraId="7CA9650B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964914" w14:textId="75CD6D2C" w:rsidR="00BD0A6F" w:rsidRPr="00085EF8" w:rsidRDefault="002975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085EF8" w:rsidRDefault="002975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747E83D7" w:rsidR="00726359" w:rsidRPr="00085EF8" w:rsidRDefault="00601385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50DBC69" w:rsidR="00E40951" w:rsidRPr="00085EF8" w:rsidRDefault="00601385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804CE9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094B338E" w:rsidR="009748D6" w:rsidRPr="00085EF8" w:rsidRDefault="005D4E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85EF8">
              <w:rPr>
                <w:rFonts w:ascii="Tahoma" w:hAnsi="Tahoma" w:cs="Tahoma"/>
                <w:sz w:val="20"/>
                <w:szCs w:val="20"/>
              </w:rPr>
              <w:t>Buscher</w:t>
            </w:r>
            <w:proofErr w:type="spellEnd"/>
            <w:r w:rsidR="00F309E8" w:rsidRPr="00085EF8">
              <w:rPr>
                <w:rFonts w:ascii="Tahoma" w:hAnsi="Tahoma" w:cs="Tahoma"/>
                <w:sz w:val="20"/>
                <w:szCs w:val="20"/>
              </w:rPr>
              <w:t xml:space="preserve"> UT-ASF</w:t>
            </w:r>
          </w:p>
        </w:tc>
        <w:tc>
          <w:tcPr>
            <w:tcW w:w="107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72F96E37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B7228C">
              <w:rPr>
                <w:rFonts w:ascii="Tahoma" w:hAnsi="Tahoma" w:cs="Tahoma"/>
                <w:sz w:val="20"/>
                <w:szCs w:val="20"/>
              </w:rPr>
              <w:t>326</w:t>
            </w:r>
            <w:r w:rsidR="002704E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163C4DBE" w:rsidR="002975EF" w:rsidRPr="00085EF8" w:rsidRDefault="00455B1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149Z</w:t>
            </w:r>
            <w:r w:rsidR="00B809B3">
              <w:rPr>
                <w:rFonts w:ascii="Tahoma" w:hAnsi="Tahoma" w:cs="Tahoma"/>
                <w:bCs/>
                <w:sz w:val="20"/>
                <w:szCs w:val="20"/>
              </w:rPr>
              <w:t xml:space="preserve"> / Phoenix</w:t>
            </w:r>
            <w:r w:rsidR="0089653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169FF2" w14:textId="1BFC2B05" w:rsidR="006B7586" w:rsidRPr="002A7FF7" w:rsidRDefault="009875AC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Boyce</w:t>
            </w:r>
            <w:r w:rsidR="00CD079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and </w:t>
            </w:r>
            <w:r w:rsidR="004038C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Johnson</w:t>
            </w:r>
            <w:r w:rsidR="00E07CA5" w:rsidRPr="002A7F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/</w:t>
            </w:r>
          </w:p>
          <w:p w14:paraId="313114F3" w14:textId="17DB01F3" w:rsidR="00E07CA5" w:rsidRPr="00085EF8" w:rsidRDefault="00ED3BC2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Keunzi</w:t>
            </w:r>
            <w:proofErr w:type="spellEnd"/>
          </w:p>
        </w:tc>
      </w:tr>
      <w:tr w:rsidR="009748D6" w:rsidRPr="000309F5" w14:paraId="40043310" w14:textId="77777777" w:rsidTr="00804CE9">
        <w:trPr>
          <w:trHeight w:val="782"/>
        </w:trPr>
        <w:tc>
          <w:tcPr>
            <w:tcW w:w="202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71C18C53" w:rsidR="004F78A0" w:rsidRPr="00085EF8" w:rsidRDefault="001603E0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762CB">
              <w:rPr>
                <w:rFonts w:ascii="Tahoma" w:hAnsi="Tahoma" w:cs="Tahoma"/>
                <w:bCs/>
                <w:sz w:val="20"/>
                <w:szCs w:val="20"/>
              </w:rPr>
              <w:t xml:space="preserve">Good alignment.  </w:t>
            </w:r>
            <w:r w:rsidR="002704E8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793A6A" w:rsidRPr="002762CB">
              <w:rPr>
                <w:rFonts w:ascii="Tahoma" w:hAnsi="Tahoma" w:cs="Tahoma"/>
                <w:bCs/>
                <w:sz w:val="20"/>
                <w:szCs w:val="20"/>
              </w:rPr>
              <w:t xml:space="preserve"> scan strips.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804CE9">
        <w:trPr>
          <w:trHeight w:val="614"/>
        </w:trPr>
        <w:tc>
          <w:tcPr>
            <w:tcW w:w="202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669C816D" w:rsidR="00231EAA" w:rsidRPr="00085EF8" w:rsidRDefault="00A80ED5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10/</w:t>
            </w:r>
            <w:r w:rsidR="0064161F">
              <w:rPr>
                <w:rFonts w:ascii="Tahoma" w:hAnsi="Tahoma" w:cs="Tahoma"/>
                <w:sz w:val="20"/>
                <w:szCs w:val="20"/>
              </w:rPr>
              <w:t>1</w:t>
            </w:r>
            <w:r w:rsidR="002704E8">
              <w:rPr>
                <w:rFonts w:ascii="Tahoma" w:hAnsi="Tahoma" w:cs="Tahoma"/>
                <w:sz w:val="20"/>
                <w:szCs w:val="20"/>
              </w:rPr>
              <w:t>6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104896">
              <w:rPr>
                <w:rFonts w:ascii="Tahoma" w:hAnsi="Tahoma" w:cs="Tahoma"/>
                <w:sz w:val="20"/>
                <w:szCs w:val="20"/>
              </w:rPr>
              <w:t>0</w:t>
            </w:r>
            <w:r w:rsidR="002704E8">
              <w:rPr>
                <w:rFonts w:ascii="Tahoma" w:hAnsi="Tahoma" w:cs="Tahoma"/>
                <w:sz w:val="20"/>
                <w:szCs w:val="20"/>
              </w:rPr>
              <w:t>13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71" w:type="pct"/>
            <w:gridSpan w:val="2"/>
            <w:vMerge w:val="restart"/>
            <w:shd w:val="clear" w:color="auto" w:fill="auto"/>
          </w:tcPr>
          <w:p w14:paraId="79371253" w14:textId="77777777" w:rsidR="00E057F2" w:rsidRPr="00085EF8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5D61"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shapefiles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4306E0A" w14:textId="7499001C" w:rsidR="00D85189" w:rsidRDefault="001A6BD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/incident_specific_data/great_basin/2020_Incidents/2020_EastFork/IR</w:t>
            </w:r>
            <w:r w:rsidR="00E65807">
              <w:rPr>
                <w:rFonts w:ascii="Tahoma" w:hAnsi="Tahoma" w:cs="Tahoma"/>
                <w:sz w:val="20"/>
                <w:szCs w:val="20"/>
              </w:rPr>
              <w:t>/202010</w:t>
            </w:r>
            <w:r w:rsidR="00C730B2">
              <w:rPr>
                <w:rFonts w:ascii="Tahoma" w:hAnsi="Tahoma" w:cs="Tahoma"/>
                <w:sz w:val="20"/>
                <w:szCs w:val="20"/>
              </w:rPr>
              <w:t>1</w:t>
            </w:r>
            <w:r w:rsidR="002704E8">
              <w:rPr>
                <w:rFonts w:ascii="Tahoma" w:hAnsi="Tahoma" w:cs="Tahoma"/>
                <w:sz w:val="20"/>
                <w:szCs w:val="20"/>
              </w:rPr>
              <w:t>6</w:t>
            </w:r>
          </w:p>
          <w:p w14:paraId="5997E2EE" w14:textId="0285DB08" w:rsidR="009E6CE7" w:rsidRDefault="005C6416" w:rsidP="006527B3">
            <w:pPr>
              <w:spacing w:line="360" w:lineRule="auto"/>
              <w:rPr>
                <w:rFonts w:ascii="Tahoma" w:hAnsi="Tahoma" w:cs="Tahoma"/>
              </w:rPr>
            </w:pPr>
            <w:r w:rsidRPr="00085EF8">
              <w:rPr>
                <w:rFonts w:ascii="Tahoma" w:hAnsi="Tahoma" w:cs="Tahoma"/>
                <w:b/>
                <w:bCs/>
                <w:sz w:val="20"/>
                <w:szCs w:val="20"/>
              </w:rPr>
              <w:t>Digital files emailed to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DE0D6F8" w14:textId="75D181BB" w:rsidR="005C6416" w:rsidRPr="00085EF8" w:rsidRDefault="009E6CE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erin.k.deniz@gmail.com</w:t>
            </w:r>
            <w:r w:rsidR="004175F7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75F7"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804CE9">
        <w:trPr>
          <w:trHeight w:val="614"/>
        </w:trPr>
        <w:tc>
          <w:tcPr>
            <w:tcW w:w="202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2F9E862D" w:rsidR="00231EAA" w:rsidRPr="00085EF8" w:rsidRDefault="00CF3E5A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</w:t>
            </w:r>
            <w:r w:rsidRPr="0065298B">
              <w:rPr>
                <w:rFonts w:ascii="Tahoma" w:hAnsi="Tahoma" w:cs="Tahoma"/>
                <w:sz w:val="20"/>
                <w:szCs w:val="20"/>
              </w:rPr>
              <w:t>/</w:t>
            </w:r>
            <w:r w:rsidR="007F61E4">
              <w:rPr>
                <w:rFonts w:ascii="Tahoma" w:hAnsi="Tahoma" w:cs="Tahoma"/>
                <w:sz w:val="20"/>
                <w:szCs w:val="20"/>
              </w:rPr>
              <w:t>1</w:t>
            </w:r>
            <w:r w:rsidR="002704E8">
              <w:rPr>
                <w:rFonts w:ascii="Tahoma" w:hAnsi="Tahoma" w:cs="Tahoma"/>
                <w:sz w:val="20"/>
                <w:szCs w:val="20"/>
              </w:rPr>
              <w:t>6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104896">
              <w:rPr>
                <w:rFonts w:ascii="Tahoma" w:hAnsi="Tahoma" w:cs="Tahoma"/>
                <w:sz w:val="20"/>
                <w:szCs w:val="20"/>
              </w:rPr>
              <w:t>0</w:t>
            </w:r>
            <w:r w:rsidR="002704E8">
              <w:rPr>
                <w:rFonts w:ascii="Tahoma" w:hAnsi="Tahoma" w:cs="Tahoma"/>
                <w:sz w:val="20"/>
                <w:szCs w:val="20"/>
              </w:rPr>
              <w:t>45</w:t>
            </w:r>
            <w:r w:rsidR="00104896">
              <w:rPr>
                <w:rFonts w:ascii="Tahoma" w:hAnsi="Tahoma" w:cs="Tahoma"/>
                <w:sz w:val="20"/>
                <w:szCs w:val="20"/>
              </w:rPr>
              <w:t>0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97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FF1820" w14:textId="77777777" w:rsidR="00231EAA" w:rsidRDefault="000C3E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the interpretation with last night’s heat perimeter after comparing it to the NIFS and seeing no change. </w:t>
            </w:r>
          </w:p>
          <w:p w14:paraId="134C6329" w14:textId="77777777" w:rsidR="00231EAA" w:rsidRDefault="00231EA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AD5D85" w14:textId="7FF280CE" w:rsidR="000C3E29" w:rsidRDefault="00231EA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</w:t>
            </w:r>
            <w:r w:rsidR="002704E8">
              <w:rPr>
                <w:rFonts w:ascii="Tahoma" w:hAnsi="Tahoma" w:cs="Tahoma"/>
                <w:bCs/>
                <w:sz w:val="20"/>
                <w:szCs w:val="20"/>
              </w:rPr>
              <w:t>continues to be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active along the Lake Fork River south of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Oweep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Creek and East Basin Creek</w:t>
            </w:r>
            <w:r w:rsidR="00104896">
              <w:rPr>
                <w:rFonts w:ascii="Tahoma" w:hAnsi="Tahoma" w:cs="Tahoma"/>
                <w:bCs/>
                <w:sz w:val="20"/>
                <w:szCs w:val="20"/>
              </w:rPr>
              <w:t xml:space="preserve"> as well as north along </w:t>
            </w:r>
            <w:proofErr w:type="spellStart"/>
            <w:r w:rsidR="00104896">
              <w:rPr>
                <w:rFonts w:ascii="Tahoma" w:hAnsi="Tahoma" w:cs="Tahoma"/>
                <w:bCs/>
                <w:sz w:val="20"/>
                <w:szCs w:val="20"/>
              </w:rPr>
              <w:t>Oweep</w:t>
            </w:r>
            <w:proofErr w:type="spellEnd"/>
            <w:r w:rsidR="00104896">
              <w:rPr>
                <w:rFonts w:ascii="Tahoma" w:hAnsi="Tahoma" w:cs="Tahoma"/>
                <w:bCs/>
                <w:sz w:val="20"/>
                <w:szCs w:val="20"/>
              </w:rPr>
              <w:t xml:space="preserve">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2EE4327" w14:textId="77777777" w:rsidR="007E3276" w:rsidRDefault="007E3276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79FC2004" w:rsidR="007E3276" w:rsidRPr="000C3E29" w:rsidRDefault="007E3276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calculations were made in UTM Zone 1</w:t>
            </w:r>
            <w:r w:rsidR="002704E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NAD83.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DEFDF" w14:textId="77777777" w:rsidR="00F5459E" w:rsidRDefault="00F5459E">
      <w:r>
        <w:separator/>
      </w:r>
    </w:p>
  </w:endnote>
  <w:endnote w:type="continuationSeparator" w:id="0">
    <w:p w14:paraId="340C5863" w14:textId="77777777" w:rsidR="00F5459E" w:rsidRDefault="00F5459E">
      <w:r>
        <w:continuationSeparator/>
      </w:r>
    </w:p>
  </w:endnote>
  <w:endnote w:type="continuationNotice" w:id="1">
    <w:p w14:paraId="2F84C20C" w14:textId="77777777" w:rsidR="00F5459E" w:rsidRDefault="00F54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5BF50" w14:textId="77777777" w:rsidR="00F5459E" w:rsidRDefault="00F5459E">
      <w:r>
        <w:separator/>
      </w:r>
    </w:p>
  </w:footnote>
  <w:footnote w:type="continuationSeparator" w:id="0">
    <w:p w14:paraId="5322E429" w14:textId="77777777" w:rsidR="00F5459E" w:rsidRDefault="00F5459E">
      <w:r>
        <w:continuationSeparator/>
      </w:r>
    </w:p>
  </w:footnote>
  <w:footnote w:type="continuationNotice" w:id="1">
    <w:p w14:paraId="69A14F44" w14:textId="77777777" w:rsidR="00F5459E" w:rsidRDefault="00F545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B3A"/>
    <w:rsid w:val="00024337"/>
    <w:rsid w:val="00025CEA"/>
    <w:rsid w:val="00027F54"/>
    <w:rsid w:val="0003016A"/>
    <w:rsid w:val="000309F5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791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06D4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853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75F7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FB2"/>
    <w:rsid w:val="00463FF1"/>
    <w:rsid w:val="00472880"/>
    <w:rsid w:val="00473257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6C18"/>
    <w:rsid w:val="00547EF8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D20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F0B"/>
    <w:rsid w:val="00A02981"/>
    <w:rsid w:val="00A02A66"/>
    <w:rsid w:val="00A02F3F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62DF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7F8"/>
    <w:rsid w:val="00DE158B"/>
    <w:rsid w:val="00DE1949"/>
    <w:rsid w:val="00DE295C"/>
    <w:rsid w:val="00DE7781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1344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5A98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3</cp:revision>
  <cp:lastPrinted>2004-03-23T21:00:00Z</cp:lastPrinted>
  <dcterms:created xsi:type="dcterms:W3CDTF">2020-10-16T10:44:00Z</dcterms:created>
  <dcterms:modified xsi:type="dcterms:W3CDTF">2020-10-16T10:47:00Z</dcterms:modified>
</cp:coreProperties>
</file>