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EF6FC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 McGann</w:t>
            </w:r>
          </w:p>
          <w:p w14:paraId="28123A30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0BA58E36" w:rsidR="002975EF" w:rsidRPr="00085EF8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melindamkq@gmail.com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37F3EAF9" w:rsidR="00547EF8" w:rsidRPr="00085EF8" w:rsidRDefault="006E18C9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D25DF7">
              <w:rPr>
                <w:rFonts w:ascii="Tahoma" w:hAnsi="Tahoma" w:cs="Tahoma"/>
                <w:bCs/>
                <w:sz w:val="20"/>
                <w:szCs w:val="20"/>
              </w:rPr>
              <w:t>5,232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45754409" w:rsidR="00FE5560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>cres (Center Creek Trail)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261AEA7A" w:rsidR="009748D6" w:rsidRPr="00085EF8" w:rsidRDefault="00D25DF7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556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1DA692D5" w14:textId="7149ED7B" w:rsidR="0066561F" w:rsidRPr="00085EF8" w:rsidRDefault="00D25DF7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12BB3AD8" w:rsidR="009748D6" w:rsidRPr="00085EF8" w:rsidRDefault="00270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D6045">
              <w:rPr>
                <w:rFonts w:ascii="Tahoma" w:hAnsi="Tahoma" w:cs="Tahoma"/>
                <w:sz w:val="20"/>
                <w:szCs w:val="20"/>
              </w:rPr>
              <w:t>038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6341660C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7503CD">
              <w:rPr>
                <w:rFonts w:ascii="Tahoma" w:hAnsi="Tahoma" w:cs="Tahoma"/>
                <w:sz w:val="20"/>
                <w:szCs w:val="20"/>
              </w:rPr>
              <w:t>1</w:t>
            </w:r>
            <w:r w:rsidR="001D6045">
              <w:rPr>
                <w:rFonts w:ascii="Tahoma" w:hAnsi="Tahoma" w:cs="Tahoma"/>
                <w:sz w:val="20"/>
                <w:szCs w:val="20"/>
              </w:rPr>
              <w:t>8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6642EEAF" w:rsidR="009748D6" w:rsidRPr="00085EF8" w:rsidRDefault="00ED6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3FD317DC" w:rsidR="009748D6" w:rsidRPr="00085EF8" w:rsidRDefault="00ED6B5F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747E83D7" w:rsidR="00726359" w:rsidRPr="00085EF8" w:rsidRDefault="0060138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50DBC69" w:rsidR="00E40951" w:rsidRPr="00085EF8" w:rsidRDefault="0060138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2031D63D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7228C">
              <w:rPr>
                <w:rFonts w:ascii="Tahoma" w:hAnsi="Tahoma" w:cs="Tahoma"/>
                <w:sz w:val="20"/>
                <w:szCs w:val="20"/>
              </w:rPr>
              <w:t>32</w:t>
            </w:r>
            <w:r w:rsidR="001D6045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163C4DBE" w:rsidR="002975EF" w:rsidRPr="00085EF8" w:rsidRDefault="00455B1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149Z</w:t>
            </w:r>
            <w:r w:rsidR="00B809B3">
              <w:rPr>
                <w:rFonts w:ascii="Tahoma" w:hAnsi="Tahoma" w:cs="Tahoma"/>
                <w:bCs/>
                <w:sz w:val="20"/>
                <w:szCs w:val="20"/>
              </w:rPr>
              <w:t xml:space="preserve"> / Phoenix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169FF2" w14:textId="1BFC2B05" w:rsidR="006B7586" w:rsidRPr="002A7FF7" w:rsidRDefault="009875AC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Boyce</w:t>
            </w:r>
            <w:r w:rsidR="00CD079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and </w:t>
            </w:r>
            <w:r w:rsidR="004038C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Johnson</w:t>
            </w:r>
            <w:r w:rsidR="00E07CA5" w:rsidRPr="002A7FF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/</w:t>
            </w:r>
          </w:p>
          <w:p w14:paraId="313114F3" w14:textId="17DB01F3" w:rsidR="00E07CA5" w:rsidRPr="00085EF8" w:rsidRDefault="00ED3BC2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Keunzi</w:t>
            </w:r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71C18C53" w:rsidR="004F78A0" w:rsidRPr="00085EF8" w:rsidRDefault="001603E0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762CB">
              <w:rPr>
                <w:rFonts w:ascii="Tahoma" w:hAnsi="Tahoma" w:cs="Tahoma"/>
                <w:bCs/>
                <w:sz w:val="20"/>
                <w:szCs w:val="20"/>
              </w:rPr>
              <w:t xml:space="preserve">Good alignment.  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793A6A" w:rsidRPr="002762CB">
              <w:rPr>
                <w:rFonts w:ascii="Tahoma" w:hAnsi="Tahoma" w:cs="Tahoma"/>
                <w:bCs/>
                <w:sz w:val="20"/>
                <w:szCs w:val="20"/>
              </w:rPr>
              <w:t xml:space="preserve"> scan strips.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6E036F07" w:rsidR="00231EAA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64161F">
              <w:rPr>
                <w:rFonts w:ascii="Tahoma" w:hAnsi="Tahoma" w:cs="Tahoma"/>
                <w:sz w:val="20"/>
                <w:szCs w:val="20"/>
              </w:rPr>
              <w:t>1</w:t>
            </w:r>
            <w:r w:rsidR="001D6045">
              <w:rPr>
                <w:rFonts w:ascii="Tahoma" w:hAnsi="Tahoma" w:cs="Tahoma"/>
                <w:sz w:val="20"/>
                <w:szCs w:val="20"/>
              </w:rPr>
              <w:t>8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2704E8">
              <w:rPr>
                <w:rFonts w:ascii="Tahoma" w:hAnsi="Tahoma" w:cs="Tahoma"/>
                <w:sz w:val="20"/>
                <w:szCs w:val="20"/>
              </w:rPr>
              <w:t>1</w:t>
            </w:r>
            <w:r w:rsidR="001D6045">
              <w:rPr>
                <w:rFonts w:ascii="Tahoma" w:hAnsi="Tahoma" w:cs="Tahoma"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77777777" w:rsidR="00E057F2" w:rsidRPr="00085EF8" w:rsidRDefault="009748D6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047506A5" w:rsidR="00424BF4" w:rsidRDefault="001D6045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8" w:history="1">
              <w:r w:rsidRPr="00A0135C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https://ftp.nifc.gov/public/incident_specific_data/great_basin/2020_Incidents/2020_EastFork/IR/20201018/</w:t>
              </w:r>
            </w:hyperlink>
          </w:p>
          <w:p w14:paraId="5997E2EE" w14:textId="0291CD5B" w:rsidR="009E6CE7" w:rsidRDefault="005C6416" w:rsidP="006527B3">
            <w:pPr>
              <w:spacing w:line="360" w:lineRule="auto"/>
              <w:rPr>
                <w:rFonts w:ascii="Tahoma" w:hAnsi="Tahoma" w:cs="Tahoma"/>
              </w:rPr>
            </w:pPr>
            <w:r w:rsidRPr="00085EF8">
              <w:rPr>
                <w:rFonts w:ascii="Tahoma" w:hAnsi="Tahoma" w:cs="Tahoma"/>
                <w:b/>
                <w:bCs/>
                <w:sz w:val="20"/>
                <w:szCs w:val="20"/>
              </w:rPr>
              <w:t>Digital files emailed to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DE0D6F8" w14:textId="75D181BB" w:rsidR="005C6416" w:rsidRPr="00085EF8" w:rsidRDefault="009E6CE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erin.k.deniz@gmail.com</w:t>
            </w:r>
            <w:r w:rsidR="004175F7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75F7"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472A86" w14:textId="760D7D25" w:rsidR="00231EAA" w:rsidRPr="00085EF8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7F61E4">
              <w:rPr>
                <w:rFonts w:ascii="Tahoma" w:hAnsi="Tahoma" w:cs="Tahoma"/>
                <w:sz w:val="20"/>
                <w:szCs w:val="20"/>
              </w:rPr>
              <w:t>1</w:t>
            </w:r>
            <w:r w:rsidR="001D6045">
              <w:rPr>
                <w:rFonts w:ascii="Tahoma" w:hAnsi="Tahoma" w:cs="Tahoma"/>
                <w:sz w:val="20"/>
                <w:szCs w:val="20"/>
              </w:rPr>
              <w:t>8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="002704E8">
              <w:rPr>
                <w:rFonts w:ascii="Tahoma" w:hAnsi="Tahoma" w:cs="Tahoma"/>
                <w:sz w:val="20"/>
                <w:szCs w:val="20"/>
              </w:rPr>
              <w:t>4</w:t>
            </w:r>
            <w:r w:rsidR="00D25DF7">
              <w:rPr>
                <w:rFonts w:ascii="Tahoma" w:hAnsi="Tahoma" w:cs="Tahoma"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sz w:val="20"/>
                <w:szCs w:val="20"/>
              </w:rPr>
              <w:t>0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F1820" w14:textId="77777777" w:rsidR="00231EAA" w:rsidRDefault="000C3E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with last night’s heat perimeter after comparing it to the NIFS and seeing no change. </w:t>
            </w:r>
          </w:p>
          <w:p w14:paraId="134C6329" w14:textId="77777777" w:rsidR="00231EAA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AD5D85" w14:textId="6A67673D" w:rsidR="000C3E29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active along the Lake Fork River south of Oweep Creek and East Basin Creek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as well as north along Oweep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 xml:space="preserve"> The fire was also active In the Fish Creek drainage near Powell Lake and the island at Round Mountain south of Atwine Creek.</w:t>
            </w:r>
            <w:r w:rsidR="00D25DF7">
              <w:rPr>
                <w:rFonts w:ascii="Tahoma" w:hAnsi="Tahoma" w:cs="Tahoma"/>
                <w:bCs/>
                <w:sz w:val="20"/>
                <w:szCs w:val="20"/>
              </w:rPr>
              <w:t xml:space="preserve"> There is also a pocket of heat along the line just east of Upper Stillwater Reservoir.</w:t>
            </w:r>
          </w:p>
          <w:p w14:paraId="22EE4327" w14:textId="77777777" w:rsidR="007E3276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79FC2004" w:rsidR="007E3276" w:rsidRPr="000C3E29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calculations were made in UTM Zone 1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NAD83.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BCC5" w14:textId="77777777" w:rsidR="005608BB" w:rsidRDefault="005608BB">
      <w:r>
        <w:separator/>
      </w:r>
    </w:p>
  </w:endnote>
  <w:endnote w:type="continuationSeparator" w:id="0">
    <w:p w14:paraId="475DC2D4" w14:textId="77777777" w:rsidR="005608BB" w:rsidRDefault="005608BB">
      <w:r>
        <w:continuationSeparator/>
      </w:r>
    </w:p>
  </w:endnote>
  <w:endnote w:type="continuationNotice" w:id="1">
    <w:p w14:paraId="16FC4EC3" w14:textId="77777777" w:rsidR="005608BB" w:rsidRDefault="00560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A621" w14:textId="77777777" w:rsidR="005608BB" w:rsidRDefault="005608BB">
      <w:r>
        <w:separator/>
      </w:r>
    </w:p>
  </w:footnote>
  <w:footnote w:type="continuationSeparator" w:id="0">
    <w:p w14:paraId="25B0A99F" w14:textId="77777777" w:rsidR="005608BB" w:rsidRDefault="005608BB">
      <w:r>
        <w:continuationSeparator/>
      </w:r>
    </w:p>
  </w:footnote>
  <w:footnote w:type="continuationNotice" w:id="1">
    <w:p w14:paraId="006B5FFD" w14:textId="77777777" w:rsidR="005608BB" w:rsidRDefault="00560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4896"/>
    <w:rsid w:val="00105747"/>
    <w:rsid w:val="001119F6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BC6"/>
    <w:rsid w:val="0063687A"/>
    <w:rsid w:val="00636B13"/>
    <w:rsid w:val="0063737D"/>
    <w:rsid w:val="00637A9E"/>
    <w:rsid w:val="00640248"/>
    <w:rsid w:val="0064161F"/>
    <w:rsid w:val="006446A6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D20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5DF7"/>
    <w:rsid w:val="00D270D0"/>
    <w:rsid w:val="00D30D2A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781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EastFork/IR/20201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2020-10-18T07:23:00Z</dcterms:created>
  <dcterms:modified xsi:type="dcterms:W3CDTF">2020-10-18T11:16:00Z</dcterms:modified>
</cp:coreProperties>
</file>