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2806"/>
        <w:gridCol w:w="26"/>
        <w:gridCol w:w="4026"/>
      </w:tblGrid>
      <w:tr w:rsidR="009748D6" w:rsidRPr="000309F5" w:rsidTr="00B7510D">
        <w:trPr>
          <w:trHeight w:val="1059"/>
        </w:trPr>
        <w:tc>
          <w:tcPr>
            <w:tcW w:w="181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C7CE2" w:rsidRDefault="006F02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Pumpkin</w:t>
            </w:r>
          </w:p>
          <w:p w:rsidR="006F0289" w:rsidRPr="00CB255A" w:rsidRDefault="006F02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ID-SWS-000558</w:t>
            </w:r>
          </w:p>
        </w:tc>
        <w:tc>
          <w:tcPr>
            <w:tcW w:w="234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280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C7CE2" w:rsidRDefault="00834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834862" w:rsidRPr="00CB255A" w:rsidRDefault="00834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208.384.3400</w:t>
            </w:r>
          </w:p>
        </w:tc>
        <w:tc>
          <w:tcPr>
            <w:tcW w:w="405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E4D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5E0133">
              <w:rPr>
                <w:rFonts w:ascii="Tahoma" w:hAnsi="Tahoma" w:cs="Tahoma"/>
                <w:sz w:val="20"/>
                <w:szCs w:val="20"/>
              </w:rPr>
              <w:t>14</w:t>
            </w:r>
            <w:r w:rsidR="00F8514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E01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 w:rsidTr="00B7510D">
        <w:trPr>
          <w:trHeight w:val="1059"/>
        </w:trPr>
        <w:tc>
          <w:tcPr>
            <w:tcW w:w="181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E01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0354</w:t>
            </w:r>
            <w:r w:rsidR="006A1F6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7C7CE2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E0133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234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2806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E4DF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E4D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405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7C7C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57D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B7510D" w:rsidRPr="000309F5" w:rsidTr="00B7510D">
        <w:trPr>
          <w:trHeight w:val="528"/>
        </w:trPr>
        <w:tc>
          <w:tcPr>
            <w:tcW w:w="181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7C7CE2" w:rsidRPr="00CB255A" w:rsidRDefault="00834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 208.384.3400</w:t>
            </w:r>
          </w:p>
        </w:tc>
        <w:tc>
          <w:tcPr>
            <w:tcW w:w="234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1AC4">
              <w:rPr>
                <w:rFonts w:ascii="Tahoma" w:hAnsi="Tahoma" w:cs="Tahoma"/>
                <w:sz w:val="20"/>
                <w:szCs w:val="20"/>
              </w:rPr>
              <w:t>A-</w:t>
            </w:r>
            <w:r w:rsidR="005E4DFC">
              <w:rPr>
                <w:rFonts w:ascii="Tahoma" w:hAnsi="Tahoma" w:cs="Tahoma"/>
                <w:sz w:val="20"/>
                <w:szCs w:val="20"/>
              </w:rPr>
              <w:t>7</w:t>
            </w:r>
            <w:r w:rsidR="00CC0F3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3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85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N350FV/Ten</w:t>
            </w:r>
            <w:r w:rsidR="000D1AC4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402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7510D">
        <w:trPr>
          <w:trHeight w:val="630"/>
        </w:trPr>
        <w:tc>
          <w:tcPr>
            <w:tcW w:w="415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clear, registration</w:t>
            </w:r>
            <w:r w:rsidR="00F85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4DFC">
              <w:rPr>
                <w:rFonts w:ascii="Tahoma" w:hAnsi="Tahoma" w:cs="Tahoma"/>
                <w:sz w:val="20"/>
                <w:szCs w:val="20"/>
              </w:rPr>
              <w:t>good.</w:t>
            </w:r>
          </w:p>
        </w:tc>
        <w:tc>
          <w:tcPr>
            <w:tcW w:w="280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405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7510D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and any intense, scattered,</w:t>
            </w:r>
          </w:p>
          <w:p w:rsidR="00B7510D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 isolated heat sources</w:t>
            </w:r>
          </w:p>
        </w:tc>
      </w:tr>
      <w:tr w:rsidR="009748D6" w:rsidRPr="000309F5" w:rsidTr="00B7510D">
        <w:trPr>
          <w:trHeight w:val="614"/>
        </w:trPr>
        <w:tc>
          <w:tcPr>
            <w:tcW w:w="415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A1F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E0133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5E0133">
              <w:rPr>
                <w:rFonts w:ascii="Tahoma" w:hAnsi="Tahoma" w:cs="Tahoma"/>
                <w:sz w:val="20"/>
                <w:szCs w:val="20"/>
              </w:rPr>
              <w:t>0400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858" w:type="dxa"/>
            <w:gridSpan w:val="3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7510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Maps,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D1AC4" w:rsidRDefault="00B7510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7510D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hyperlink r:id="rId6" w:history="1">
              <w:r w:rsidR="000D1AC4" w:rsidRPr="000D1AC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https://ftp.nifc.gov/public/incident_specific_data/great_basin/2020_Incidents/2020_Pumpkin/IR/</w:t>
              </w:r>
            </w:hyperlink>
          </w:p>
        </w:tc>
      </w:tr>
      <w:tr w:rsidR="009748D6" w:rsidRPr="000309F5" w:rsidTr="00B7510D">
        <w:trPr>
          <w:trHeight w:val="614"/>
        </w:trPr>
        <w:tc>
          <w:tcPr>
            <w:tcW w:w="415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E0133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5E0133">
              <w:rPr>
                <w:rFonts w:ascii="Tahoma" w:hAnsi="Tahoma" w:cs="Tahoma"/>
                <w:sz w:val="20"/>
                <w:szCs w:val="20"/>
              </w:rPr>
              <w:t>04</w:t>
            </w:r>
            <w:r w:rsidR="00BA6F12">
              <w:rPr>
                <w:rFonts w:ascii="Tahoma" w:hAnsi="Tahoma" w:cs="Tahoma"/>
                <w:sz w:val="20"/>
                <w:szCs w:val="20"/>
              </w:rPr>
              <w:t>45</w:t>
            </w:r>
            <w:bookmarkStart w:id="0" w:name="_GoBack"/>
            <w:bookmarkEnd w:id="0"/>
            <w:r w:rsidR="005E4D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858" w:type="dxa"/>
            <w:gridSpan w:val="3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B7510D">
        <w:trPr>
          <w:trHeight w:val="5275"/>
        </w:trPr>
        <w:tc>
          <w:tcPr>
            <w:tcW w:w="11016" w:type="dxa"/>
            <w:gridSpan w:val="5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E4DFC" w:rsidRDefault="005E4DFC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from previous night’s IR. </w:t>
            </w:r>
          </w:p>
          <w:p w:rsidR="00331EF7" w:rsidRDefault="00331EF7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331EF7" w:rsidRDefault="005E0133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Similar to previous night the f</w:t>
            </w:r>
            <w:r w:rsidR="00331EF7">
              <w:rPr>
                <w:rFonts w:ascii="Tahoma" w:hAnsi="Tahoma" w:cs="Tahoma"/>
                <w:bCs/>
                <w:sz w:val="20"/>
                <w:szCs w:val="20"/>
              </w:rPr>
              <w:t xml:space="preserve">ire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 </w:t>
            </w:r>
            <w:r w:rsidR="00331EF7">
              <w:rPr>
                <w:rFonts w:ascii="Tahoma" w:hAnsi="Tahoma" w:cs="Tahoma"/>
                <w:bCs/>
                <w:sz w:val="20"/>
                <w:szCs w:val="20"/>
              </w:rPr>
              <w:t xml:space="preserve">most active on east flank heading north.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Western half of perimeter is cooling with pocket</w:t>
            </w:r>
            <w:r w:rsidR="006B1AAD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of scattered heat.</w:t>
            </w:r>
          </w:p>
          <w:p w:rsidR="005E4DFC" w:rsidRDefault="005E4DFC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E4DFC" w:rsidRPr="00B55900" w:rsidRDefault="005E4DFC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0D1AC4" w:rsidRPr="00B55900" w:rsidRDefault="000D1AC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1CD" w:rsidRDefault="002C21CD">
      <w:r>
        <w:separator/>
      </w:r>
    </w:p>
  </w:endnote>
  <w:endnote w:type="continuationSeparator" w:id="0">
    <w:p w:rsidR="002C21CD" w:rsidRDefault="002C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1CD" w:rsidRDefault="002C21CD">
      <w:r>
        <w:separator/>
      </w:r>
    </w:p>
  </w:footnote>
  <w:footnote w:type="continuationSeparator" w:id="0">
    <w:p w:rsidR="002C21CD" w:rsidRDefault="002C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6105F"/>
    <w:rsid w:val="000C3B2D"/>
    <w:rsid w:val="000D1AC4"/>
    <w:rsid w:val="00101A27"/>
    <w:rsid w:val="00105747"/>
    <w:rsid w:val="00133DB7"/>
    <w:rsid w:val="00181A56"/>
    <w:rsid w:val="001937E8"/>
    <w:rsid w:val="0022172E"/>
    <w:rsid w:val="00262E34"/>
    <w:rsid w:val="002C007B"/>
    <w:rsid w:val="002C21CD"/>
    <w:rsid w:val="00320B15"/>
    <w:rsid w:val="00331EF7"/>
    <w:rsid w:val="003F20F3"/>
    <w:rsid w:val="004303C8"/>
    <w:rsid w:val="00482FC2"/>
    <w:rsid w:val="00574F8A"/>
    <w:rsid w:val="005B320F"/>
    <w:rsid w:val="005E0133"/>
    <w:rsid w:val="005E0281"/>
    <w:rsid w:val="005E4DFC"/>
    <w:rsid w:val="0063737D"/>
    <w:rsid w:val="006446A6"/>
    <w:rsid w:val="00650FBF"/>
    <w:rsid w:val="006A1F67"/>
    <w:rsid w:val="006B1AAD"/>
    <w:rsid w:val="006D53AE"/>
    <w:rsid w:val="006F0289"/>
    <w:rsid w:val="007924FE"/>
    <w:rsid w:val="007B2F7F"/>
    <w:rsid w:val="007C7CE2"/>
    <w:rsid w:val="00834862"/>
    <w:rsid w:val="008905E1"/>
    <w:rsid w:val="00935C5E"/>
    <w:rsid w:val="00936396"/>
    <w:rsid w:val="009748D6"/>
    <w:rsid w:val="00996BD6"/>
    <w:rsid w:val="009C2908"/>
    <w:rsid w:val="00A2031B"/>
    <w:rsid w:val="00A56502"/>
    <w:rsid w:val="00A811BF"/>
    <w:rsid w:val="00B27D23"/>
    <w:rsid w:val="00B55900"/>
    <w:rsid w:val="00B7510D"/>
    <w:rsid w:val="00B770B9"/>
    <w:rsid w:val="00BA6F12"/>
    <w:rsid w:val="00BD0A6F"/>
    <w:rsid w:val="00C503E4"/>
    <w:rsid w:val="00C61171"/>
    <w:rsid w:val="00CB255A"/>
    <w:rsid w:val="00CC0F3E"/>
    <w:rsid w:val="00D336CE"/>
    <w:rsid w:val="00DC6D9B"/>
    <w:rsid w:val="00E22EB4"/>
    <w:rsid w:val="00EF76FD"/>
    <w:rsid w:val="00F57D7A"/>
    <w:rsid w:val="00F8514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113A9F"/>
  <w15:docId w15:val="{16F847E0-53CF-4DB8-8190-D48E95AE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1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1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great_basin/2020_Incidents/2020_Pumpkin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18</cp:revision>
  <cp:lastPrinted>2015-03-05T17:28:00Z</cp:lastPrinted>
  <dcterms:created xsi:type="dcterms:W3CDTF">2015-03-05T17:31:00Z</dcterms:created>
  <dcterms:modified xsi:type="dcterms:W3CDTF">2020-08-11T10:43:00Z</dcterms:modified>
</cp:coreProperties>
</file>