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2806"/>
        <w:gridCol w:w="26"/>
        <w:gridCol w:w="4026"/>
      </w:tblGrid>
      <w:tr w:rsidR="009748D6" w:rsidRPr="000309F5" w:rsidTr="00B7510D">
        <w:trPr>
          <w:trHeight w:val="1059"/>
        </w:trPr>
        <w:tc>
          <w:tcPr>
            <w:tcW w:w="181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C7CE2" w:rsidRDefault="006F0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Pumpkin</w:t>
            </w:r>
          </w:p>
          <w:p w:rsidR="006F0289" w:rsidRPr="00CB255A" w:rsidRDefault="006F0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ID-SWS-000558</w:t>
            </w:r>
          </w:p>
        </w:tc>
        <w:tc>
          <w:tcPr>
            <w:tcW w:w="234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280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C7CE2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834862" w:rsidRPr="00CB255A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208.384.3400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E4D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309B6">
              <w:rPr>
                <w:rFonts w:ascii="Tahoma" w:hAnsi="Tahoma" w:cs="Tahoma"/>
                <w:sz w:val="20"/>
                <w:szCs w:val="20"/>
              </w:rPr>
              <w:t>38</w:t>
            </w:r>
            <w:r w:rsidR="00F8514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17C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:rsidTr="00B7510D">
        <w:trPr>
          <w:trHeight w:val="1059"/>
        </w:trPr>
        <w:tc>
          <w:tcPr>
            <w:tcW w:w="181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E01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9E5564">
              <w:rPr>
                <w:rFonts w:ascii="Tahoma" w:hAnsi="Tahoma" w:cs="Tahoma"/>
                <w:sz w:val="20"/>
                <w:szCs w:val="20"/>
              </w:rPr>
              <w:t>10</w:t>
            </w:r>
            <w:r w:rsidR="006A1F6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C7CE2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0133">
              <w:rPr>
                <w:rFonts w:ascii="Tahoma" w:hAnsi="Tahoma" w:cs="Tahoma"/>
                <w:sz w:val="20"/>
                <w:szCs w:val="20"/>
              </w:rPr>
              <w:t>1</w:t>
            </w:r>
            <w:r w:rsidR="0028708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34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280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E4DF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E4D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C7C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57D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B7510D" w:rsidRPr="000309F5" w:rsidTr="00B7510D">
        <w:trPr>
          <w:trHeight w:val="528"/>
        </w:trPr>
        <w:tc>
          <w:tcPr>
            <w:tcW w:w="181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7C7CE2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D63FE2">
              <w:rPr>
                <w:rFonts w:ascii="Tahoma" w:hAnsi="Tahoma" w:cs="Tahoma"/>
                <w:sz w:val="20"/>
                <w:szCs w:val="20"/>
              </w:rPr>
              <w:t xml:space="preserve">SWS </w:t>
            </w:r>
            <w:r>
              <w:rPr>
                <w:rFonts w:ascii="Tahoma" w:hAnsi="Tahoma" w:cs="Tahoma"/>
                <w:sz w:val="20"/>
                <w:szCs w:val="20"/>
              </w:rPr>
              <w:t>208.384.3400</w:t>
            </w:r>
          </w:p>
          <w:p w:rsidR="00D63FE2" w:rsidRPr="00CB255A" w:rsidRDefault="00D63F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idbdc@firenet.gov</w:t>
            </w:r>
          </w:p>
        </w:tc>
        <w:tc>
          <w:tcPr>
            <w:tcW w:w="234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1AC4">
              <w:rPr>
                <w:rFonts w:ascii="Tahoma" w:hAnsi="Tahoma" w:cs="Tahoma"/>
                <w:sz w:val="20"/>
                <w:szCs w:val="20"/>
              </w:rPr>
              <w:t>A-</w:t>
            </w:r>
            <w:r w:rsidR="00851B1F">
              <w:rPr>
                <w:rFonts w:ascii="Tahoma" w:hAnsi="Tahoma" w:cs="Tahoma"/>
                <w:sz w:val="20"/>
                <w:szCs w:val="20"/>
              </w:rPr>
              <w:t>8</w:t>
            </w:r>
            <w:r w:rsidR="00D63FE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85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N350FV/Ten</w:t>
            </w:r>
            <w:r w:rsidR="000D1AC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  <w:r w:rsidR="0028708F"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402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7510D">
        <w:trPr>
          <w:trHeight w:val="630"/>
        </w:trPr>
        <w:tc>
          <w:tcPr>
            <w:tcW w:w="415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clear, registration</w:t>
            </w:r>
            <w:r w:rsidR="00F85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4DFC">
              <w:rPr>
                <w:rFonts w:ascii="Tahoma" w:hAnsi="Tahoma" w:cs="Tahoma"/>
                <w:sz w:val="20"/>
                <w:szCs w:val="20"/>
              </w:rPr>
              <w:t>good.</w:t>
            </w:r>
          </w:p>
        </w:tc>
        <w:tc>
          <w:tcPr>
            <w:tcW w:w="280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7510D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any intense, scattered,</w:t>
            </w:r>
          </w:p>
          <w:p w:rsidR="00B7510D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isolated heat sources</w:t>
            </w:r>
          </w:p>
        </w:tc>
      </w:tr>
      <w:tr w:rsidR="009748D6" w:rsidRPr="000309F5" w:rsidTr="00B7510D">
        <w:trPr>
          <w:trHeight w:val="614"/>
        </w:trPr>
        <w:tc>
          <w:tcPr>
            <w:tcW w:w="415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A1F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0133">
              <w:rPr>
                <w:rFonts w:ascii="Tahoma" w:hAnsi="Tahoma" w:cs="Tahoma"/>
                <w:sz w:val="20"/>
                <w:szCs w:val="20"/>
              </w:rPr>
              <w:t>1</w:t>
            </w:r>
            <w:r w:rsidR="0028708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E0133">
              <w:rPr>
                <w:rFonts w:ascii="Tahoma" w:hAnsi="Tahoma" w:cs="Tahoma"/>
                <w:sz w:val="20"/>
                <w:szCs w:val="20"/>
              </w:rPr>
              <w:t>0</w:t>
            </w:r>
            <w:r w:rsidR="00851B1F">
              <w:rPr>
                <w:rFonts w:ascii="Tahoma" w:hAnsi="Tahoma" w:cs="Tahoma"/>
                <w:sz w:val="20"/>
                <w:szCs w:val="20"/>
              </w:rPr>
              <w:t>3</w:t>
            </w:r>
            <w:r w:rsidR="009E5564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858" w:type="dxa"/>
            <w:gridSpan w:val="3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7510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Maps,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D1AC4" w:rsidRDefault="00B7510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7510D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hyperlink r:id="rId6" w:history="1">
              <w:r w:rsidR="000D1AC4" w:rsidRPr="000D1AC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https://ftp.nifc.gov/public/incident_specific_data/great_basin/2020_Incidents/2020_Pumpkin/IR/</w:t>
              </w:r>
            </w:hyperlink>
          </w:p>
        </w:tc>
      </w:tr>
      <w:tr w:rsidR="009748D6" w:rsidRPr="000309F5" w:rsidTr="00B7510D">
        <w:trPr>
          <w:trHeight w:val="614"/>
        </w:trPr>
        <w:tc>
          <w:tcPr>
            <w:tcW w:w="415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0133">
              <w:rPr>
                <w:rFonts w:ascii="Tahoma" w:hAnsi="Tahoma" w:cs="Tahoma"/>
                <w:sz w:val="20"/>
                <w:szCs w:val="20"/>
              </w:rPr>
              <w:t>1</w:t>
            </w:r>
            <w:r w:rsidR="0028708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E0133">
              <w:rPr>
                <w:rFonts w:ascii="Tahoma" w:hAnsi="Tahoma" w:cs="Tahoma"/>
                <w:sz w:val="20"/>
                <w:szCs w:val="20"/>
              </w:rPr>
              <w:t>04</w:t>
            </w:r>
            <w:r w:rsidR="00F17C11">
              <w:rPr>
                <w:rFonts w:ascii="Tahoma" w:hAnsi="Tahoma" w:cs="Tahoma"/>
                <w:sz w:val="20"/>
                <w:szCs w:val="20"/>
              </w:rPr>
              <w:t>00</w:t>
            </w:r>
            <w:r w:rsidR="005E4D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858" w:type="dxa"/>
            <w:gridSpan w:val="3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B7510D">
        <w:trPr>
          <w:trHeight w:val="5275"/>
        </w:trPr>
        <w:tc>
          <w:tcPr>
            <w:tcW w:w="11016" w:type="dxa"/>
            <w:gridSpan w:val="5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E4DFC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from </w:t>
            </w:r>
            <w:r w:rsidR="008041E3">
              <w:rPr>
                <w:rFonts w:ascii="Tahoma" w:hAnsi="Tahoma" w:cs="Tahoma"/>
                <w:bCs/>
                <w:sz w:val="20"/>
                <w:szCs w:val="20"/>
              </w:rPr>
              <w:t xml:space="preserve">NIFS perimeter. </w:t>
            </w:r>
            <w:r w:rsidR="002309B6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F17C11">
              <w:rPr>
                <w:rFonts w:ascii="Tahoma" w:hAnsi="Tahoma" w:cs="Tahoma"/>
                <w:bCs/>
                <w:sz w:val="20"/>
                <w:szCs w:val="20"/>
              </w:rPr>
              <w:t>No change in acreage.  West half of fire is cooling with only a few isolated heats.  East half also cooling with interior pockets of scattered heat and isolated heat sources.  No intense heat was detected.</w:t>
            </w:r>
            <w:bookmarkStart w:id="0" w:name="_GoBack"/>
            <w:bookmarkEnd w:id="0"/>
          </w:p>
          <w:p w:rsidR="00331EF7" w:rsidRDefault="00331EF7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E4DFC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E4DFC" w:rsidRPr="00B55900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D1AC4" w:rsidRPr="00B55900" w:rsidRDefault="000D1A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6D" w:rsidRDefault="00B2626D">
      <w:r>
        <w:separator/>
      </w:r>
    </w:p>
  </w:endnote>
  <w:endnote w:type="continuationSeparator" w:id="0">
    <w:p w:rsidR="00B2626D" w:rsidRDefault="00B2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6D" w:rsidRDefault="00B2626D">
      <w:r>
        <w:separator/>
      </w:r>
    </w:p>
  </w:footnote>
  <w:footnote w:type="continuationSeparator" w:id="0">
    <w:p w:rsidR="00B2626D" w:rsidRDefault="00B2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6105F"/>
    <w:rsid w:val="000B1B24"/>
    <w:rsid w:val="000C3B2D"/>
    <w:rsid w:val="000D1AC4"/>
    <w:rsid w:val="00101A27"/>
    <w:rsid w:val="00105747"/>
    <w:rsid w:val="00133DB7"/>
    <w:rsid w:val="00181A56"/>
    <w:rsid w:val="001937E8"/>
    <w:rsid w:val="0022172E"/>
    <w:rsid w:val="002309B6"/>
    <w:rsid w:val="00262E34"/>
    <w:rsid w:val="0028708F"/>
    <w:rsid w:val="00291045"/>
    <w:rsid w:val="002C007B"/>
    <w:rsid w:val="002C21CD"/>
    <w:rsid w:val="003130AD"/>
    <w:rsid w:val="00320B15"/>
    <w:rsid w:val="00331EF7"/>
    <w:rsid w:val="003F20F3"/>
    <w:rsid w:val="004303C8"/>
    <w:rsid w:val="00482FC2"/>
    <w:rsid w:val="00574F8A"/>
    <w:rsid w:val="005B320F"/>
    <w:rsid w:val="005E0133"/>
    <w:rsid w:val="005E0281"/>
    <w:rsid w:val="005E4DFC"/>
    <w:rsid w:val="0063737D"/>
    <w:rsid w:val="006446A6"/>
    <w:rsid w:val="00650FBF"/>
    <w:rsid w:val="006A1F67"/>
    <w:rsid w:val="006B1AAD"/>
    <w:rsid w:val="006D53AE"/>
    <w:rsid w:val="006F0289"/>
    <w:rsid w:val="006F09AE"/>
    <w:rsid w:val="007924FE"/>
    <w:rsid w:val="007B2F7F"/>
    <w:rsid w:val="007C7CE2"/>
    <w:rsid w:val="008041E3"/>
    <w:rsid w:val="00834862"/>
    <w:rsid w:val="00851B1F"/>
    <w:rsid w:val="008905E1"/>
    <w:rsid w:val="008B280B"/>
    <w:rsid w:val="00935C5E"/>
    <w:rsid w:val="00936396"/>
    <w:rsid w:val="009748D6"/>
    <w:rsid w:val="00987751"/>
    <w:rsid w:val="00996BD6"/>
    <w:rsid w:val="009C2908"/>
    <w:rsid w:val="009E5564"/>
    <w:rsid w:val="00A2031B"/>
    <w:rsid w:val="00A56502"/>
    <w:rsid w:val="00A811BF"/>
    <w:rsid w:val="00B2626D"/>
    <w:rsid w:val="00B27D23"/>
    <w:rsid w:val="00B55900"/>
    <w:rsid w:val="00B7510D"/>
    <w:rsid w:val="00B770B9"/>
    <w:rsid w:val="00BA6F12"/>
    <w:rsid w:val="00BD0A6F"/>
    <w:rsid w:val="00C503E4"/>
    <w:rsid w:val="00C61171"/>
    <w:rsid w:val="00CB255A"/>
    <w:rsid w:val="00CC0F3E"/>
    <w:rsid w:val="00D336CE"/>
    <w:rsid w:val="00D63FE2"/>
    <w:rsid w:val="00DC6D9B"/>
    <w:rsid w:val="00E22EB4"/>
    <w:rsid w:val="00EF76FD"/>
    <w:rsid w:val="00F17C11"/>
    <w:rsid w:val="00F20CA0"/>
    <w:rsid w:val="00F57D7A"/>
    <w:rsid w:val="00F67BB7"/>
    <w:rsid w:val="00F8514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B9DD7"/>
  <w15:docId w15:val="{16F847E0-53CF-4DB8-8190-D48E95A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Pumpki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27</cp:revision>
  <cp:lastPrinted>2015-03-05T17:28:00Z</cp:lastPrinted>
  <dcterms:created xsi:type="dcterms:W3CDTF">2015-03-05T17:31:00Z</dcterms:created>
  <dcterms:modified xsi:type="dcterms:W3CDTF">2020-08-14T09:48:00Z</dcterms:modified>
</cp:coreProperties>
</file>