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7777777" w:rsid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Slink Fire</w:t>
            </w:r>
          </w:p>
          <w:p w14:paraId="496C1407" w14:textId="2FDF24C6" w:rsidR="00DB4571" w:rsidRP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NV-HTF-030684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46F2E931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2751BCCE" w:rsidR="002975EF" w:rsidRPr="002975EF" w:rsidRDefault="002C0517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6B78B4" w:rsidRPr="00B346DF">
                <w:rPr>
                  <w:rStyle w:val="Hyperlink"/>
                  <w:iCs/>
                  <w:sz w:val="20"/>
                  <w:szCs w:val="20"/>
                </w:rPr>
                <w:t>cholley@owyheeair.com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777777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>Sierra Front Interagency Dispatch Center</w:t>
            </w:r>
          </w:p>
          <w:p w14:paraId="29F683D2" w14:textId="084AC1E4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(775) 883-5995</w:t>
            </w:r>
          </w:p>
        </w:tc>
        <w:tc>
          <w:tcPr>
            <w:tcW w:w="1696" w:type="pct"/>
            <w:shd w:val="clear" w:color="auto" w:fill="auto"/>
          </w:tcPr>
          <w:p w14:paraId="7C8775FA" w14:textId="7848295A" w:rsidR="00CF37D5" w:rsidRPr="00DA4F7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EB86EE7" w14:textId="6C9CEC13" w:rsidR="00DA4F70" w:rsidRPr="002975EF" w:rsidRDefault="00DA4F7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25,515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41809E5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164DA">
              <w:rPr>
                <w:sz w:val="20"/>
                <w:szCs w:val="20"/>
              </w:rPr>
              <w:t>1,</w:t>
            </w:r>
            <w:r w:rsidR="00DA4F70">
              <w:rPr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provided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4072D77" w:rsidR="009748D6" w:rsidRPr="00F2370D" w:rsidRDefault="00703A0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15428F9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2F5896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DCDA5B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F5896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E96B73" w:rsidR="009748D6" w:rsidRPr="00F20412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Howes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086084D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</w:t>
            </w:r>
            <w:r w:rsidR="002F5896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15C8D604" w:rsidR="006B7586" w:rsidRPr="00392649" w:rsidRDefault="00703A0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684A83B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553813">
              <w:rPr>
                <w:sz w:val="18"/>
                <w:szCs w:val="18"/>
              </w:rPr>
              <w:t>1</w:t>
            </w:r>
            <w:r w:rsidR="002F5896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86798">
              <w:rPr>
                <w:sz w:val="18"/>
                <w:szCs w:val="18"/>
              </w:rPr>
              <w:t>2350</w:t>
            </w:r>
            <w:r w:rsidR="005C6416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341DB8A3" w:rsidR="00C81C64" w:rsidRDefault="002C051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C44E6F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B0FA13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C641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C6416">
              <w:rPr>
                <w:sz w:val="18"/>
                <w:szCs w:val="18"/>
              </w:rPr>
              <w:t xml:space="preserve">, </w:t>
            </w:r>
            <w:hyperlink r:id="rId11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bryan_hansen@firenet.gov</w:t>
              </w:r>
            </w:hyperlink>
            <w:r w:rsidRPr="005C6416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hyperlink r:id="rId12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adam_howes@firenet.gov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E1E3959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2F58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703A0F">
              <w:rPr>
                <w:sz w:val="18"/>
                <w:szCs w:val="18"/>
              </w:rPr>
              <w:t>0130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DD83B3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E441CF6" w14:textId="77777777" w:rsidR="00483EBE" w:rsidRDefault="00483EBE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5A01E310" w:rsidR="00483EBE" w:rsidRPr="00483EBE" w:rsidRDefault="00483EB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fire crew considerably off the northwest and southwest borders. It also filled in some previously unburned holes. </w:t>
            </w:r>
            <w:proofErr w:type="gramStart"/>
            <w:r>
              <w:rPr>
                <w:bCs/>
                <w:sz w:val="22"/>
                <w:szCs w:val="22"/>
              </w:rPr>
              <w:t>Overall</w:t>
            </w:r>
            <w:proofErr w:type="gramEnd"/>
            <w:r>
              <w:rPr>
                <w:bCs/>
                <w:sz w:val="22"/>
                <w:szCs w:val="22"/>
              </w:rPr>
              <w:t xml:space="preserve"> the scattered and isolated heat points are slightly more intense than the previous night.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17B4" w14:textId="77777777" w:rsidR="002C0517" w:rsidRDefault="002C0517">
      <w:r>
        <w:separator/>
      </w:r>
    </w:p>
  </w:endnote>
  <w:endnote w:type="continuationSeparator" w:id="0">
    <w:p w14:paraId="2D844741" w14:textId="77777777" w:rsidR="002C0517" w:rsidRDefault="002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B2AB" w14:textId="77777777" w:rsidR="002C0517" w:rsidRDefault="002C0517">
      <w:r>
        <w:separator/>
      </w:r>
    </w:p>
  </w:footnote>
  <w:footnote w:type="continuationSeparator" w:id="0">
    <w:p w14:paraId="199BE4B2" w14:textId="77777777" w:rsidR="002C0517" w:rsidRDefault="002C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0517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5896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3EBE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4BC2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4F70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ey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_howes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_hanse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D596-4B84-4D50-9246-23C045A5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9</cp:revision>
  <cp:lastPrinted>2004-03-23T21:00:00Z</cp:lastPrinted>
  <dcterms:created xsi:type="dcterms:W3CDTF">2020-09-12T07:07:00Z</dcterms:created>
  <dcterms:modified xsi:type="dcterms:W3CDTF">2020-09-13T09:06:00Z</dcterms:modified>
</cp:coreProperties>
</file>