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57F6140" w14:textId="58F94483" w:rsidR="009748D6" w:rsidRPr="00CB255A" w:rsidRDefault="002A2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11,061 </w:t>
            </w:r>
            <w:r w:rsidR="00F30A5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1BF1DCAC" w:rsidR="009748D6" w:rsidRPr="00CB255A" w:rsidRDefault="002A2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129 </w:t>
            </w:r>
            <w:r w:rsidR="0056511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04F1BB9F" w:rsidR="009748D6" w:rsidRPr="00CB255A" w:rsidRDefault="002A2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0234 </w:t>
            </w:r>
            <w:r w:rsidR="00F30A5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42BA021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</w:t>
            </w:r>
            <w:r w:rsidR="00AA113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35D291C" w:rsidR="009748D6" w:rsidRPr="00CB255A" w:rsidRDefault="00A5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Dunkel,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77A9966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A02DF">
              <w:rPr>
                <w:rFonts w:ascii="Tahoma" w:hAnsi="Tahoma" w:cs="Tahoma"/>
                <w:sz w:val="20"/>
                <w:szCs w:val="20"/>
              </w:rPr>
              <w:t>4</w:t>
            </w:r>
            <w:r w:rsidR="00AA113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6AD6018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3B5391E8" w:rsidR="009748D6" w:rsidRPr="00CB255A" w:rsidRDefault="006B3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</w:t>
            </w:r>
            <w:r w:rsidR="00F30A51">
              <w:rPr>
                <w:rFonts w:ascii="Tahoma" w:hAnsi="Tahoma" w:cs="Tahoma"/>
                <w:sz w:val="20"/>
                <w:szCs w:val="20"/>
              </w:rPr>
              <w:t>/</w:t>
            </w:r>
            <w:r w:rsidR="00851E30"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63471F4C" w:rsidR="009748D6" w:rsidRPr="00CB255A" w:rsidRDefault="00F30A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1A8D8C2E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34EAB0D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AA113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056CD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Pr="00A451B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451B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41C40109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 w:rsidR="00A53B09" w:rsidRPr="00A451B3">
              <w:rPr>
                <w:rFonts w:ascii="Tahoma" w:hAnsi="Tahoma" w:cs="Tahoma"/>
                <w:sz w:val="20"/>
                <w:szCs w:val="20"/>
              </w:rPr>
              <w:t>Email addresses on Scanner Form,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/incident_specific_data/great_basin/2021_Incidents/2021_Bear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408B8E5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AA113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056CD">
              <w:rPr>
                <w:rFonts w:ascii="Tahoma" w:hAnsi="Tahoma" w:cs="Tahoma"/>
                <w:sz w:val="20"/>
                <w:szCs w:val="20"/>
              </w:rPr>
              <w:t>05</w:t>
            </w:r>
            <w:r w:rsidR="005E52C1">
              <w:rPr>
                <w:rFonts w:ascii="Tahoma" w:hAnsi="Tahoma" w:cs="Tahoma"/>
                <w:sz w:val="20"/>
                <w:szCs w:val="20"/>
              </w:rPr>
              <w:t>0</w:t>
            </w:r>
            <w:r w:rsidR="00C056CD">
              <w:rPr>
                <w:rFonts w:ascii="Tahoma" w:hAnsi="Tahoma" w:cs="Tahoma"/>
                <w:sz w:val="20"/>
                <w:szCs w:val="20"/>
              </w:rPr>
              <w:t>0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F71623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1C4B13" w14:textId="5866A1D0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13F1D2" w14:textId="649BEF11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 with </w:t>
            </w:r>
            <w:r w:rsidR="002A2F67">
              <w:rPr>
                <w:rFonts w:ascii="Tahoma" w:hAnsi="Tahoma" w:cs="Tahoma"/>
                <w:bCs/>
                <w:sz w:val="20"/>
                <w:szCs w:val="20"/>
              </w:rPr>
              <w:t>the IR polygon from yesterday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8D82725" w14:textId="0898A6A1" w:rsidR="00AA1131" w:rsidRDefault="002A2F6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and perimeter growth at a couple of places on the southern and south western parts of the perimeter.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Scattered heat and isolated heat sources throughout much of the interior. </w:t>
            </w:r>
          </w:p>
          <w:p w14:paraId="2D485F77" w14:textId="77777777" w:rsidR="002A2F67" w:rsidRDefault="002A2F6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44F0" w14:textId="64EAB4B8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with geodesic method, UTM 12 N. </w:t>
            </w:r>
          </w:p>
          <w:p w14:paraId="4AF3442D" w14:textId="77777777" w:rsidR="00565114" w:rsidRP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A53B0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9A93" w14:textId="77777777" w:rsidR="00CC39A5" w:rsidRDefault="00CC39A5">
      <w:r>
        <w:separator/>
      </w:r>
    </w:p>
  </w:endnote>
  <w:endnote w:type="continuationSeparator" w:id="0">
    <w:p w14:paraId="5D9AB2B7" w14:textId="77777777" w:rsidR="00CC39A5" w:rsidRDefault="00CC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F5F8D" w14:textId="77777777" w:rsidR="00CC39A5" w:rsidRDefault="00CC39A5">
      <w:r>
        <w:separator/>
      </w:r>
    </w:p>
  </w:footnote>
  <w:footnote w:type="continuationSeparator" w:id="0">
    <w:p w14:paraId="3B06DF50" w14:textId="77777777" w:rsidR="00CC39A5" w:rsidRDefault="00CC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44BB1"/>
    <w:rsid w:val="001472D2"/>
    <w:rsid w:val="00181A56"/>
    <w:rsid w:val="0022172E"/>
    <w:rsid w:val="00262E34"/>
    <w:rsid w:val="002A2F67"/>
    <w:rsid w:val="00320B15"/>
    <w:rsid w:val="003F20F3"/>
    <w:rsid w:val="00530D88"/>
    <w:rsid w:val="00544014"/>
    <w:rsid w:val="00565114"/>
    <w:rsid w:val="005B320F"/>
    <w:rsid w:val="005E52C1"/>
    <w:rsid w:val="00604370"/>
    <w:rsid w:val="0063737D"/>
    <w:rsid w:val="006446A6"/>
    <w:rsid w:val="00650FBF"/>
    <w:rsid w:val="006B3738"/>
    <w:rsid w:val="006D53AE"/>
    <w:rsid w:val="007924FE"/>
    <w:rsid w:val="007B2F7F"/>
    <w:rsid w:val="00851E30"/>
    <w:rsid w:val="00884B18"/>
    <w:rsid w:val="008905E1"/>
    <w:rsid w:val="008A25F9"/>
    <w:rsid w:val="00935C5E"/>
    <w:rsid w:val="009748D6"/>
    <w:rsid w:val="009A02DF"/>
    <w:rsid w:val="009C2908"/>
    <w:rsid w:val="00A122A9"/>
    <w:rsid w:val="00A2031B"/>
    <w:rsid w:val="00A451B3"/>
    <w:rsid w:val="00A53B09"/>
    <w:rsid w:val="00A56502"/>
    <w:rsid w:val="00A70872"/>
    <w:rsid w:val="00AA1131"/>
    <w:rsid w:val="00B770B9"/>
    <w:rsid w:val="00BD0A6F"/>
    <w:rsid w:val="00C056CD"/>
    <w:rsid w:val="00C503E4"/>
    <w:rsid w:val="00C61171"/>
    <w:rsid w:val="00CB255A"/>
    <w:rsid w:val="00CC39A5"/>
    <w:rsid w:val="00D505E6"/>
    <w:rsid w:val="00D90FB0"/>
    <w:rsid w:val="00DC6D9B"/>
    <w:rsid w:val="00DD42D5"/>
    <w:rsid w:val="00EF4260"/>
    <w:rsid w:val="00EF76FD"/>
    <w:rsid w:val="00F30A51"/>
    <w:rsid w:val="00F31A0B"/>
    <w:rsid w:val="00F502FF"/>
    <w:rsid w:val="00FA43C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3</cp:revision>
  <cp:lastPrinted>2004-03-23T21:00:00Z</cp:lastPrinted>
  <dcterms:created xsi:type="dcterms:W3CDTF">2021-06-14T22:31:00Z</dcterms:created>
  <dcterms:modified xsi:type="dcterms:W3CDTF">2021-06-15T09:30:00Z</dcterms:modified>
</cp:coreProperties>
</file>