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Rush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ID-PAF-000422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4DB4B5FF" w:rsidR="3B7E3049" w:rsidRPr="00E65B55" w:rsidRDefault="00E65B5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5B55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4BE6878F" w:rsidR="00104D30" w:rsidRPr="00104D30" w:rsidRDefault="00E65B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cmerriman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59CDCBDB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sdt>
            <w:sdtPr>
              <w:rPr>
                <w:rFonts w:ascii="Tahoma" w:hAnsi="Tahoma" w:cs="Tahoma"/>
                <w:sz w:val="18"/>
                <w:szCs w:val="18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text/>
            </w:sdtPr>
            <w:sdtEndPr/>
            <w:sdtContent>
              <w:p w14:paraId="408F0726" w14:textId="7666D684" w:rsidR="00BC413C" w:rsidRPr="00E65B55" w:rsidRDefault="00E65B55" w:rsidP="00105747">
                <w:pPr>
                  <w:spacing w:line="360" w:lineRule="auto"/>
                  <w:rPr>
                    <w:rFonts w:ascii="Tahoma" w:hAnsi="Tahoma" w:cs="Tahoma"/>
                    <w:sz w:val="18"/>
                    <w:szCs w:val="18"/>
                  </w:rPr>
                </w:pPr>
                <w:r w:rsidRPr="00E65B55">
                  <w:rPr>
                    <w:rFonts w:ascii="Tahoma" w:hAnsi="Tahoma" w:cs="Tahoma"/>
                    <w:sz w:val="18"/>
                    <w:szCs w:val="18"/>
                  </w:rPr>
                  <w:t>Payette Interagency Dispatch</w:t>
                </w:r>
              </w:p>
            </w:sdtContent>
          </w:sdt>
          <w:p w14:paraId="1AD80F32" w14:textId="33CC9176" w:rsidR="002C306E" w:rsidRPr="00E65B55" w:rsidRDefault="00E65B55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5021536B01594769A8E5C30817B894E4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(208) 634-5782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79FC4D6D" w:rsidR="00EE1FE3" w:rsidRPr="00E65B55" w:rsidRDefault="00E65B5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5B55">
              <w:rPr>
                <w:rFonts w:ascii="Tahoma" w:hAnsi="Tahoma" w:cs="Tahoma"/>
                <w:sz w:val="20"/>
                <w:szCs w:val="20"/>
              </w:rPr>
              <w:t>6,859 Interpreted Acres</w:t>
            </w:r>
          </w:p>
          <w:p w14:paraId="4602949C" w14:textId="47A14980" w:rsidR="009748D6" w:rsidRPr="00E65B5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5B5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DE5C73A" w:rsidR="003B08AC" w:rsidRPr="00482D37" w:rsidRDefault="00E65B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65B55">
              <w:rPr>
                <w:rFonts w:ascii="Tahoma" w:hAnsi="Tahoma" w:cs="Tahoma"/>
                <w:sz w:val="20"/>
                <w:szCs w:val="20"/>
              </w:rPr>
              <w:t xml:space="preserve">1,405 acres from </w:t>
            </w:r>
            <w:r>
              <w:rPr>
                <w:rFonts w:ascii="Tahoma" w:hAnsi="Tahoma" w:cs="Tahoma"/>
                <w:sz w:val="20"/>
                <w:szCs w:val="20"/>
              </w:rPr>
              <w:t>9/01</w:t>
            </w:r>
            <w:r w:rsidRPr="00E65B55">
              <w:rPr>
                <w:rFonts w:ascii="Tahoma" w:hAnsi="Tahoma" w:cs="Tahoma"/>
                <w:sz w:val="20"/>
                <w:szCs w:val="20"/>
              </w:rPr>
              <w:t xml:space="preserve"> IR map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75A75061" w:rsidR="00BC413C" w:rsidRDefault="00E65B5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2021-09-06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Leigh Agan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E16A14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A-39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E16A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E24FDA5BF76F41A4BCA2B44BC4834C83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6D50971514F4CE485E36B7E02829D02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E16A14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Merriman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1FA6B5B" w:rsidR="009748D6" w:rsidRPr="00CE6C1B" w:rsidRDefault="00E65B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2021-09-07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2EC3928C" w:rsidR="00D32068" w:rsidRPr="00E65B55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IRIN Daily Log, </w:t>
            </w:r>
            <w:r w:rsidRPr="00E65B55">
              <w:rPr>
                <w:rFonts w:ascii="Tahoma" w:hAnsi="Tahoma" w:cs="Tahoma"/>
                <w:sz w:val="20"/>
                <w:szCs w:val="20"/>
              </w:rPr>
              <w:t>Shapefiles, KML, PDF Maps</w:t>
            </w:r>
          </w:p>
          <w:p w14:paraId="7AC67592" w14:textId="77777777" w:rsidR="00120AA4" w:rsidRPr="00E65B55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5B55"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2A996B02" w14:textId="19B6F8D7" w:rsidR="00120AA4" w:rsidRPr="00E65B55" w:rsidRDefault="00E16A14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E65B55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E65B55" w:rsidRPr="00E65B55">
              <w:rPr>
                <w:rStyle w:val="Hyperlink"/>
                <w:rFonts w:ascii="Tahoma" w:hAnsi="Tahoma" w:cs="Tahoma"/>
                <w:sz w:val="14"/>
                <w:szCs w:val="14"/>
              </w:rPr>
              <w:t>great_basin/2021_incidents/2021_RushCreek/IR</w:t>
            </w:r>
            <w:r w:rsidR="00120AA4" w:rsidRPr="00E65B55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Pr="00E65B55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5B55"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E16A1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E65B55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 w:rsidRPr="00E65B55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 w:rsidRPr="00E65B55">
                  <w:rPr>
                    <w:rFonts w:ascii="Tahoma" w:hAnsi="Tahoma" w:cs="Tahoma"/>
                    <w:bCs/>
                    <w:sz w:val="14"/>
                    <w:szCs w:val="14"/>
                  </w:rPr>
                  <w:t>idpac@firenet.gov 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D54F98F" w:rsidR="00256490" w:rsidRPr="00CE6C1B" w:rsidRDefault="00E65B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0415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2021-09-07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65381F35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C0D3FC" w14:textId="77777777" w:rsidR="00E65B55" w:rsidRDefault="00E65B5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640985" w14:textId="77777777" w:rsidR="00E65B55" w:rsidRDefault="00E65B5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Base perimeter for interpretation: 20210901 FTP IR Map.</w:t>
            </w:r>
          </w:p>
          <w:p w14:paraId="18CE5A6C" w14:textId="77777777" w:rsidR="00E65B55" w:rsidRDefault="00E65B5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1BD74C76" w:rsidR="00E65B55" w:rsidRPr="00E65B55" w:rsidRDefault="00E65B55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has grown considerably along peninsulas to the northwest, southwest, and southeast. The small finger at the west-central perimeter is also growing, and multiple spot fires have been detected along the western front as well. 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22CF" w14:textId="77777777" w:rsidR="00E16A14" w:rsidRDefault="00E16A14">
      <w:r>
        <w:separator/>
      </w:r>
    </w:p>
  </w:endnote>
  <w:endnote w:type="continuationSeparator" w:id="0">
    <w:p w14:paraId="2A1C2355" w14:textId="77777777" w:rsidR="00E16A14" w:rsidRDefault="00E16A14">
      <w:r>
        <w:continuationSeparator/>
      </w:r>
    </w:p>
  </w:endnote>
  <w:endnote w:type="continuationNotice" w:id="1">
    <w:p w14:paraId="2FE05D76" w14:textId="77777777" w:rsidR="00E16A14" w:rsidRDefault="00E16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C873" w14:textId="77777777" w:rsidR="00E16A14" w:rsidRDefault="00E16A14">
      <w:r>
        <w:separator/>
      </w:r>
    </w:p>
  </w:footnote>
  <w:footnote w:type="continuationSeparator" w:id="0">
    <w:p w14:paraId="7B28DD68" w14:textId="77777777" w:rsidR="00E16A14" w:rsidRDefault="00E16A14">
      <w:r>
        <w:continuationSeparator/>
      </w:r>
    </w:p>
  </w:footnote>
  <w:footnote w:type="continuationNotice" w:id="1">
    <w:p w14:paraId="724D8E2C" w14:textId="77777777" w:rsidR="00E16A14" w:rsidRDefault="00E16A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16A14"/>
    <w:rsid w:val="00E62D6D"/>
    <w:rsid w:val="00E65B55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C01453" w:rsidP="00C01453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Rush Creek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C01453" w:rsidP="00C01453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ID-PAF-000422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C01453" w:rsidP="00C01453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2021-09-06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C01453" w:rsidP="00C01453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A-39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C01453" w:rsidP="00C01453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Payette Interagency Dispatch Center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C01453" w:rsidP="00C01453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C01453" w:rsidP="00C01453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C01453" w:rsidP="00C01453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C01453" w:rsidP="00C01453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C01453" w:rsidP="00C01453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Leigh Agan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C01453" w:rsidP="00C01453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G. Rowe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C01453" w:rsidP="00C01453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Merriman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C01453" w:rsidP="00C01453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2021-09-06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C01453" w:rsidP="00C01453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idpac@firenet.gov 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C01453" w:rsidP="00C01453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09/07/2021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C01453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1536B01594769A8E5C30817B8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EA5CE-3652-4A41-B993-25F29CC4BF57}"/>
      </w:docPartPr>
      <w:docPartBody>
        <w:p w:rsidR="00000000" w:rsidRDefault="00C01453" w:rsidP="00C01453">
          <w:pPr>
            <w:pStyle w:val="5021536B01594769A8E5C30817B894E4"/>
          </w:pPr>
          <w:r>
            <w:rPr>
              <w:rFonts w:ascii="Tahoma" w:hAnsi="Tahoma" w:cs="Tahoma"/>
              <w:sz w:val="20"/>
              <w:szCs w:val="20"/>
            </w:rPr>
            <w:t>(208) 634-5782</w:t>
          </w:r>
        </w:p>
      </w:docPartBody>
    </w:docPart>
    <w:docPart>
      <w:docPartPr>
        <w:name w:val="E24FDA5BF76F41A4BCA2B44BC483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0971-1700-4D83-8B7C-40DFC68DCC02}"/>
      </w:docPartPr>
      <w:docPartBody>
        <w:p w:rsidR="00000000" w:rsidRDefault="00C01453" w:rsidP="00C01453">
          <w:pPr>
            <w:pStyle w:val="E24FDA5BF76F41A4BCA2B44BC4834C83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D6D50971514F4CE485E36B7E0282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8D59-EF13-410D-84B5-1B269DB9A8CC}"/>
      </w:docPartPr>
      <w:docPartBody>
        <w:p w:rsidR="00000000" w:rsidRDefault="00C01453" w:rsidP="00C01453">
          <w:pPr>
            <w:pStyle w:val="D6D50971514F4CE485E36B7E02829D02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6D1980"/>
    <w:rsid w:val="00B02EC5"/>
    <w:rsid w:val="00C01453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453"/>
    <w:rPr>
      <w:color w:val="808080"/>
    </w:rPr>
  </w:style>
  <w:style w:type="paragraph" w:customStyle="1" w:styleId="E8EF5999EF2842A1A0E8C4E1E96EC2471">
    <w:name w:val="E8EF5999EF2842A1A0E8C4E1E96EC2471"/>
    <w:rsid w:val="00C0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C0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C0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1536B01594769A8E5C30817B894E4">
    <w:name w:val="5021536B01594769A8E5C30817B894E4"/>
    <w:rsid w:val="00C0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C0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C0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C0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C0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C0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C0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C0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FDA5BF76F41A4BCA2B44BC4834C83">
    <w:name w:val="E24FDA5BF76F41A4BCA2B44BC4834C83"/>
    <w:rsid w:val="00C0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0971514F4CE485E36B7E02829D02">
    <w:name w:val="D6D50971514F4CE485E36B7E02829D02"/>
    <w:rsid w:val="00C0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C0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C0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C0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C0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C0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252</Words>
  <Characters>1439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2</cp:revision>
  <cp:lastPrinted>2004-03-23T22:00:00Z</cp:lastPrinted>
  <dcterms:created xsi:type="dcterms:W3CDTF">2021-09-07T10:00:00Z</dcterms:created>
  <dcterms:modified xsi:type="dcterms:W3CDTF">2021-09-07T10:00:00Z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