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755044E4">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End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Rush Creek</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End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ID-PAF-000422</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4237745B" w:rsidR="3B7E3049" w:rsidRPr="00B26743" w:rsidRDefault="00A7229E" w:rsidP="3B7E3049">
            <w:pPr>
              <w:spacing w:line="360" w:lineRule="auto"/>
              <w:rPr>
                <w:rFonts w:ascii="Tahoma" w:hAnsi="Tahoma" w:cs="Tahoma"/>
                <w:sz w:val="20"/>
                <w:szCs w:val="20"/>
              </w:rPr>
            </w:pPr>
            <w:r w:rsidRPr="00B26743">
              <w:rPr>
                <w:rFonts w:ascii="Tahoma" w:hAnsi="Tahoma" w:cs="Tahoma"/>
                <w:sz w:val="20"/>
                <w:szCs w:val="20"/>
              </w:rPr>
              <w:t>D. Merriman</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20C285FF" w:rsidR="00104D30" w:rsidRPr="00104D30" w:rsidRDefault="00A7229E" w:rsidP="00105747">
            <w:pPr>
              <w:spacing w:line="360" w:lineRule="auto"/>
              <w:rPr>
                <w:rFonts w:ascii="Tahoma" w:hAnsi="Tahoma" w:cs="Tahoma"/>
                <w:sz w:val="20"/>
                <w:szCs w:val="20"/>
              </w:rPr>
            </w:pPr>
            <w:r>
              <w:rPr>
                <w:rFonts w:ascii="Tahoma" w:hAnsi="Tahoma" w:cs="Tahoma"/>
                <w:sz w:val="20"/>
                <w:szCs w:val="20"/>
              </w:rPr>
              <w:t>Giss1</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End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Payette</w:t>
                </w:r>
              </w:p>
            </w:sdtContent>
          </w:sdt>
          <w:p w14:paraId="1AD80F32" w14:textId="094EF78B" w:rsidR="002C306E" w:rsidRPr="00A7229E" w:rsidRDefault="00A7229E" w:rsidP="00105747">
            <w:pPr>
              <w:spacing w:line="360" w:lineRule="auto"/>
              <w:rPr>
                <w:rFonts w:ascii="Tahoma" w:hAnsi="Tahoma" w:cs="Tahoma"/>
                <w:b/>
                <w:bCs/>
                <w:sz w:val="20"/>
                <w:szCs w:val="20"/>
              </w:rPr>
            </w:pPr>
            <w:r>
              <w:rPr>
                <w:rFonts w:ascii="Tahoma" w:hAnsi="Tahoma" w:cs="Tahoma"/>
                <w:b/>
                <w:bCs/>
                <w:sz w:val="20"/>
                <w:szCs w:val="20"/>
              </w:rPr>
              <w:t>Phone:</w:t>
            </w:r>
          </w:p>
          <w:sdt>
            <w:sdtPr>
              <w:rPr>
                <w:rFonts w:ascii="Tahoma" w:hAnsi="Tahoma" w:cs="Tahoma"/>
                <w:sz w:val="20"/>
                <w:szCs w:val="20"/>
              </w:rPr>
              <w:alias w:val="DispatchPhone"/>
              <w:tag w:val="DispatchPhone"/>
              <w:id w:val="739606888"/>
              <w:placeholder>
                <w:docPart w:val="50E7146A82B942718AF44F8BA688EE99"/>
              </w:placeholder>
              <w:showingPlcHdr/>
              <w:text/>
            </w:sdtPr>
            <w:sdtEnd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208-634-5782</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6916413B" w:rsidR="00EE1FE3" w:rsidRPr="00B26743" w:rsidRDefault="00A7229E" w:rsidP="3B7E3049">
            <w:pPr>
              <w:spacing w:line="360" w:lineRule="auto"/>
              <w:rPr>
                <w:rFonts w:ascii="Tahoma" w:hAnsi="Tahoma" w:cs="Tahoma"/>
                <w:sz w:val="20"/>
                <w:szCs w:val="20"/>
              </w:rPr>
            </w:pPr>
            <w:r w:rsidRPr="00B26743">
              <w:rPr>
                <w:rFonts w:ascii="Tahoma" w:hAnsi="Tahoma" w:cs="Tahoma"/>
                <w:sz w:val="20"/>
                <w:szCs w:val="20"/>
              </w:rPr>
              <w:t>9,549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2E780A4A" w:rsidR="003B08AC" w:rsidRPr="00482D37" w:rsidRDefault="00B26743" w:rsidP="00105747">
            <w:pPr>
              <w:spacing w:line="360" w:lineRule="auto"/>
              <w:rPr>
                <w:rFonts w:ascii="Tahoma" w:hAnsi="Tahoma" w:cs="Tahoma"/>
                <w:sz w:val="20"/>
                <w:szCs w:val="20"/>
                <w:highlight w:val="yellow"/>
              </w:rPr>
            </w:pPr>
            <w:r w:rsidRPr="00B26743">
              <w:rPr>
                <w:rFonts w:ascii="Tahoma" w:hAnsi="Tahoma" w:cs="Tahoma"/>
                <w:sz w:val="20"/>
                <w:szCs w:val="20"/>
              </w:rPr>
              <w:t>241 acres</w:t>
            </w:r>
          </w:p>
        </w:tc>
      </w:tr>
      <w:tr w:rsidR="009748D6" w:rsidRPr="000309F5" w14:paraId="0FB985D6" w14:textId="77777777" w:rsidTr="755044E4">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093EEFB3" w:rsidR="00BC413C" w:rsidRDefault="00B26743" w:rsidP="3B7E3049">
            <w:pPr>
              <w:spacing w:line="360" w:lineRule="auto"/>
              <w:rPr>
                <w:rFonts w:ascii="Tahoma" w:hAnsi="Tahoma" w:cs="Tahoma"/>
                <w:sz w:val="20"/>
                <w:szCs w:val="20"/>
              </w:rPr>
            </w:pPr>
            <w:r>
              <w:rPr>
                <w:rFonts w:ascii="Tahoma" w:hAnsi="Tahoma" w:cs="Tahoma"/>
                <w:sz w:val="20"/>
                <w:szCs w:val="20"/>
              </w:rPr>
              <w:t>2242</w:t>
            </w:r>
            <w:r w:rsidR="004E32B5" w:rsidRPr="3B7E3049">
              <w:rPr>
                <w:rFonts w:ascii="Tahoma" w:hAnsi="Tahoma" w:cs="Tahoma"/>
                <w:sz w:val="20"/>
                <w:szCs w:val="20"/>
              </w:rPr>
              <w:t xml:space="preserve"> MDT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End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2021-09-20</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DA2DE13"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(208) 850-4514</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End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Nate Yorgason</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End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435-590-1107</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End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Jan Johnson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End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505-975-3762</w:t>
                </w:r>
              </w:p>
            </w:sdtContent>
          </w:sdt>
        </w:tc>
      </w:tr>
      <w:tr w:rsidR="009748D6" w:rsidRPr="000309F5" w14:paraId="57A43E17" w14:textId="77777777" w:rsidTr="755044E4">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End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Leigh Agan</w:t>
                </w:r>
              </w:p>
            </w:sdtContent>
          </w:sdt>
          <w:sdt>
            <w:sdtPr>
              <w:rPr>
                <w:rFonts w:ascii="Tahoma" w:hAnsi="Tahoma" w:cs="Tahoma"/>
                <w:sz w:val="20"/>
                <w:szCs w:val="20"/>
              </w:rPr>
              <w:alias w:val="ContactPhone"/>
              <w:tag w:val="ContactPhone"/>
              <w:id w:val="227117223"/>
              <w:placeholder>
                <w:docPart w:val="DefaultPlaceholder_-1854013440"/>
              </w:placeholder>
              <w:showingPlcHdr/>
              <w:text/>
            </w:sdtPr>
            <w:sdtEndPr/>
            <w:sdtContent>
              <w:p w14:paraId="2A31F6DD" w14:textId="098174D5" w:rsidR="009D700F" w:rsidRPr="00CB255A" w:rsidRDefault="007E6B36" w:rsidP="00105747">
                <w:pPr>
                  <w:spacing w:line="360" w:lineRule="auto"/>
                  <w:rPr>
                    <w:rFonts w:ascii="Tahoma" w:hAnsi="Tahoma" w:cs="Tahoma"/>
                    <w:sz w:val="20"/>
                    <w:szCs w:val="20"/>
                  </w:rPr>
                </w:pP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End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A-49</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7E6B36"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E27321F1BF05441B8B7B590684075D88"/>
                </w:placeholder>
                <w:showingPlcHdr/>
                <w:text/>
              </w:sdtPr>
              <w:sdtEndPr/>
              <w:sdtContent>
                <w:r w:rsidR="00BE2907">
                  <w:rPr>
                    <w:rFonts w:ascii="Tahoma" w:hAnsi="Tahoma" w:cs="Tahoma"/>
                    <w:sz w:val="20"/>
                    <w:szCs w:val="20"/>
                  </w:rPr>
                  <w:t>N170WL</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F566FCBF4C494AE79744ABD2B1505B22"/>
                </w:placeholder>
                <w:showingPlcHdr/>
                <w:text/>
              </w:sdtPr>
              <w:sdtEndPr/>
              <w:sdtContent>
                <w:r w:rsidR="0085579D">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7E6B36"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EndPr/>
              <w:sdtContent>
                <w:r w:rsidR="00255E41">
                  <w:rPr>
                    <w:rFonts w:ascii="Arial" w:hAnsi="Arial" w:cs="Arial"/>
                    <w:color w:val="444444"/>
                    <w:sz w:val="20"/>
                    <w:szCs w:val="20"/>
                  </w:rPr>
                  <w:t>L. Burlile</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EndPr/>
              <w:sdtContent>
                <w:r w:rsidR="00BE672D">
                  <w:rPr>
                    <w:rFonts w:ascii="Arial" w:hAnsi="Arial" w:cs="Arial"/>
                    <w:color w:val="444444"/>
                    <w:sz w:val="20"/>
                    <w:szCs w:val="20"/>
                  </w:rPr>
                  <w:t>D. Cole</w:t>
                </w:r>
              </w:sdtContent>
            </w:sdt>
          </w:p>
        </w:tc>
      </w:tr>
      <w:tr w:rsidR="009748D6" w:rsidRPr="000309F5" w14:paraId="750A026F" w14:textId="77777777" w:rsidTr="755044E4">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755044E4">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02EF3872" w:rsidR="009748D6" w:rsidRPr="00CE6C1B" w:rsidRDefault="004376B6" w:rsidP="00105747">
            <w:pPr>
              <w:spacing w:line="360" w:lineRule="auto"/>
              <w:rPr>
                <w:rFonts w:ascii="Tahoma" w:hAnsi="Tahoma" w:cs="Tahoma"/>
                <w:sz w:val="20"/>
                <w:szCs w:val="20"/>
                <w:highlight w:val="yellow"/>
              </w:rPr>
            </w:pPr>
            <w:r>
              <w:rPr>
                <w:rFonts w:ascii="Tahoma" w:hAnsi="Tahoma" w:cs="Tahoma"/>
                <w:sz w:val="20"/>
                <w:szCs w:val="20"/>
              </w:rPr>
              <w:t>2254</w:t>
            </w:r>
            <w:r w:rsidR="0086696B" w:rsidRPr="00256490">
              <w:rPr>
                <w:rFonts w:ascii="Tahoma" w:hAnsi="Tahoma" w:cs="Tahoma"/>
                <w:sz w:val="20"/>
                <w:szCs w:val="20"/>
              </w:rPr>
              <w:t xml:space="preserve"> MDT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EndPr/>
              <w:sdtContent>
                <w:r w:rsidR="003F401A">
                  <w:rPr>
                    <w:rFonts w:ascii="Tahoma" w:hAnsi="Tahoma" w:cs="Tahoma"/>
                    <w:sz w:val="20"/>
                    <w:szCs w:val="20"/>
                  </w:rPr>
                  <w:t>2021-09-20</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2E5521F1"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5F1DBB72" w14:textId="590F9151" w:rsidR="004125C4" w:rsidRPr="004125C4" w:rsidRDefault="004125C4" w:rsidP="00120AA4">
            <w:pPr>
              <w:spacing w:line="360" w:lineRule="auto"/>
              <w:rPr>
                <w:rStyle w:val="Hyperlink"/>
                <w:rFonts w:ascii="Tahoma" w:hAnsi="Tahoma" w:cs="Tahoma"/>
                <w:bCs/>
                <w:sz w:val="14"/>
                <w:szCs w:val="14"/>
              </w:rPr>
            </w:pPr>
            <w:hyperlink r:id="rId9" w:history="1">
              <w:r w:rsidRPr="004125C4">
                <w:rPr>
                  <w:rStyle w:val="Hyperlink"/>
                  <w:rFonts w:ascii="Tahoma" w:hAnsi="Tahoma" w:cs="Tahoma"/>
                  <w:bCs/>
                  <w:sz w:val="14"/>
                  <w:szCs w:val="14"/>
                </w:rPr>
                <w:t>https://ftp.wildfire.gov/public/incident_specific_data/great_basin/2021_Incidents/2021_RushCreek/IR/</w:t>
              </w:r>
            </w:hyperlink>
          </w:p>
          <w:p w14:paraId="295F42C6" w14:textId="54947A1E"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2CD31A5" w:rsidR="00120AA4" w:rsidRPr="00120AA4" w:rsidRDefault="007E6B36"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EndPr/>
              <w:sdtContent>
                <w:r w:rsidR="00370097">
                  <w:rPr>
                    <w:rFonts w:ascii="Tahoma" w:hAnsi="Tahoma" w:cs="Tahoma"/>
                    <w:bCs/>
                    <w:sz w:val="14"/>
                    <w:szCs w:val="14"/>
                  </w:rPr>
                  <w:t>, idpac@firenet.gov</w:t>
                </w:r>
              </w:sdtContent>
            </w:sdt>
            <w:r w:rsidR="00120AA4" w:rsidRPr="00120AA4">
              <w:rPr>
                <w:rFonts w:ascii="Tahoma" w:hAnsi="Tahoma" w:cs="Tahoma"/>
                <w:bCs/>
                <w:sz w:val="14"/>
                <w:szCs w:val="14"/>
              </w:rPr>
              <w:t xml:space="preserve"> </w:t>
            </w:r>
          </w:p>
        </w:tc>
      </w:tr>
      <w:tr w:rsidR="009748D6" w:rsidRPr="000309F5" w14:paraId="5E66CA16" w14:textId="77777777" w:rsidTr="755044E4">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536FA1F8" w:rsidR="00256490" w:rsidRPr="00CE6C1B" w:rsidRDefault="004D3289" w:rsidP="00105747">
            <w:pPr>
              <w:spacing w:line="360" w:lineRule="auto"/>
              <w:rPr>
                <w:rFonts w:ascii="Tahoma" w:hAnsi="Tahoma" w:cs="Tahoma"/>
                <w:sz w:val="20"/>
                <w:szCs w:val="20"/>
                <w:highlight w:val="yellow"/>
              </w:rPr>
            </w:pPr>
            <w:r>
              <w:rPr>
                <w:rFonts w:ascii="Tahoma" w:hAnsi="Tahoma" w:cs="Tahoma"/>
                <w:sz w:val="20"/>
                <w:szCs w:val="20"/>
              </w:rPr>
              <w:t>0005</w:t>
            </w:r>
            <w:r w:rsidR="00256490" w:rsidRPr="00256490">
              <w:rPr>
                <w:rFonts w:ascii="Tahoma" w:hAnsi="Tahoma" w:cs="Tahoma"/>
                <w:sz w:val="20"/>
                <w:szCs w:val="20"/>
              </w:rPr>
              <w:t xml:space="preserve"> MDT   </w:t>
            </w:r>
            <w:sdt>
              <w:sdtPr>
                <w:rPr>
                  <w:rFonts w:ascii="Tahoma" w:hAnsi="Tahoma" w:cs="Tahoma"/>
                  <w:sz w:val="20"/>
                  <w:szCs w:val="20"/>
                </w:rPr>
                <w:alias w:val="DeliveryDate"/>
                <w:tag w:val="DeliveryDate"/>
                <w:id w:val="1734971825"/>
                <w:placeholder>
                  <w:docPart w:val="DC5498647BDE47CBA3533C44B9469B42"/>
                </w:placeholder>
                <w:text/>
              </w:sdtPr>
              <w:sdtEndPr/>
              <w:sdtContent>
                <w:r>
                  <w:rPr>
                    <w:rFonts w:ascii="Tahoma" w:hAnsi="Tahoma" w:cs="Tahoma"/>
                    <w:sz w:val="20"/>
                    <w:szCs w:val="20"/>
                  </w:rPr>
                  <w:t>2021-09-21</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77C57AA9"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02F6B68A" w14:textId="77777777" w:rsidR="004D3289" w:rsidRDefault="004D3289" w:rsidP="00256490">
            <w:pPr>
              <w:tabs>
                <w:tab w:val="left" w:pos="9125"/>
              </w:tabs>
              <w:spacing w:line="360" w:lineRule="auto"/>
              <w:rPr>
                <w:rFonts w:ascii="Tahoma" w:hAnsi="Tahoma" w:cs="Tahoma"/>
                <w:b/>
                <w:sz w:val="20"/>
                <w:szCs w:val="20"/>
              </w:rPr>
            </w:pPr>
          </w:p>
          <w:p w14:paraId="36363E9C" w14:textId="77777777" w:rsidR="004D3289" w:rsidRPr="008D01E2" w:rsidRDefault="004D3289" w:rsidP="00256490">
            <w:pPr>
              <w:tabs>
                <w:tab w:val="left" w:pos="9125"/>
              </w:tabs>
              <w:spacing w:line="360" w:lineRule="auto"/>
              <w:rPr>
                <w:rFonts w:ascii="Tahoma" w:hAnsi="Tahoma" w:cs="Tahoma"/>
                <w:sz w:val="20"/>
                <w:szCs w:val="20"/>
              </w:rPr>
            </w:pPr>
            <w:r w:rsidRPr="008D01E2">
              <w:rPr>
                <w:rFonts w:ascii="Tahoma" w:hAnsi="Tahoma" w:cs="Tahoma"/>
                <w:sz w:val="20"/>
                <w:szCs w:val="20"/>
              </w:rPr>
              <w:t>The burn perimeter and interpreted acres growth calculation are based on the 20210918 FTP layer.</w:t>
            </w:r>
          </w:p>
          <w:p w14:paraId="322062DB" w14:textId="77777777" w:rsidR="004D3289" w:rsidRPr="008D01E2" w:rsidRDefault="004D3289" w:rsidP="00256490">
            <w:pPr>
              <w:tabs>
                <w:tab w:val="left" w:pos="9125"/>
              </w:tabs>
              <w:spacing w:line="360" w:lineRule="auto"/>
              <w:rPr>
                <w:rFonts w:ascii="Tahoma" w:hAnsi="Tahoma" w:cs="Tahoma"/>
                <w:sz w:val="20"/>
                <w:szCs w:val="20"/>
              </w:rPr>
            </w:pPr>
          </w:p>
          <w:p w14:paraId="0DC083A8" w14:textId="1DB80DB9" w:rsidR="004D3289" w:rsidRPr="00256490" w:rsidRDefault="004D3289" w:rsidP="00256490">
            <w:pPr>
              <w:tabs>
                <w:tab w:val="left" w:pos="9125"/>
              </w:tabs>
              <w:spacing w:line="360" w:lineRule="auto"/>
              <w:rPr>
                <w:rFonts w:ascii="Tahoma" w:hAnsi="Tahoma" w:cs="Tahoma"/>
                <w:b/>
                <w:sz w:val="20"/>
                <w:szCs w:val="20"/>
              </w:rPr>
            </w:pPr>
            <w:r w:rsidRPr="008D01E2">
              <w:rPr>
                <w:rFonts w:ascii="Tahoma" w:hAnsi="Tahoma" w:cs="Tahoma"/>
                <w:sz w:val="20"/>
                <w:szCs w:val="20"/>
              </w:rPr>
              <w:t>The Rush Creek fire continues to grow slowly to the west. There were only a few pockets of intense heat detected. Most of the growth appears to be from smoldering scattered heat on the western side of the fire. The eastern side of the fire remains cold.</w:t>
            </w:r>
            <w:r>
              <w:rPr>
                <w:rFonts w:ascii="Tahoma" w:hAnsi="Tahoma" w:cs="Tahoma"/>
                <w:b/>
                <w:sz w:val="20"/>
                <w:szCs w:val="20"/>
              </w:rPr>
              <w:t xml:space="preserve">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76F9" w14:textId="77777777" w:rsidR="007E6B36" w:rsidRDefault="007E6B36">
      <w:r>
        <w:separator/>
      </w:r>
    </w:p>
  </w:endnote>
  <w:endnote w:type="continuationSeparator" w:id="0">
    <w:p w14:paraId="30FFD291" w14:textId="77777777" w:rsidR="007E6B36" w:rsidRDefault="007E6B36">
      <w:r>
        <w:continuationSeparator/>
      </w:r>
    </w:p>
  </w:endnote>
  <w:endnote w:type="continuationNotice" w:id="1">
    <w:p w14:paraId="1938B18C" w14:textId="77777777" w:rsidR="007E6B36" w:rsidRDefault="007E6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59E5" w14:textId="77777777" w:rsidR="007E6B36" w:rsidRDefault="007E6B36">
      <w:r>
        <w:separator/>
      </w:r>
    </w:p>
  </w:footnote>
  <w:footnote w:type="continuationSeparator" w:id="0">
    <w:p w14:paraId="7B5B6481" w14:textId="77777777" w:rsidR="007E6B36" w:rsidRDefault="007E6B36">
      <w:r>
        <w:continuationSeparator/>
      </w:r>
    </w:p>
  </w:footnote>
  <w:footnote w:type="continuationNotice" w:id="1">
    <w:p w14:paraId="2E41AE1E" w14:textId="77777777" w:rsidR="007E6B36" w:rsidRDefault="007E6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3246A"/>
    <w:rsid w:val="0007784A"/>
    <w:rsid w:val="00092B06"/>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4474C"/>
    <w:rsid w:val="00362767"/>
    <w:rsid w:val="00370097"/>
    <w:rsid w:val="003721A6"/>
    <w:rsid w:val="00392D8A"/>
    <w:rsid w:val="003B08AC"/>
    <w:rsid w:val="003C0CEE"/>
    <w:rsid w:val="003D55E4"/>
    <w:rsid w:val="003E1053"/>
    <w:rsid w:val="003F20F3"/>
    <w:rsid w:val="003F401A"/>
    <w:rsid w:val="00404FE0"/>
    <w:rsid w:val="004125C4"/>
    <w:rsid w:val="00415F4E"/>
    <w:rsid w:val="004376B6"/>
    <w:rsid w:val="00440346"/>
    <w:rsid w:val="00460AD1"/>
    <w:rsid w:val="00482D37"/>
    <w:rsid w:val="00482EF6"/>
    <w:rsid w:val="0048511C"/>
    <w:rsid w:val="0049361A"/>
    <w:rsid w:val="004C241A"/>
    <w:rsid w:val="004D3289"/>
    <w:rsid w:val="004E32B5"/>
    <w:rsid w:val="004F44C6"/>
    <w:rsid w:val="0051414D"/>
    <w:rsid w:val="0057402A"/>
    <w:rsid w:val="0058588E"/>
    <w:rsid w:val="00596A12"/>
    <w:rsid w:val="005B320F"/>
    <w:rsid w:val="005D3FC3"/>
    <w:rsid w:val="0063737D"/>
    <w:rsid w:val="006373F6"/>
    <w:rsid w:val="006446A6"/>
    <w:rsid w:val="00650FBF"/>
    <w:rsid w:val="00653AEA"/>
    <w:rsid w:val="0065423D"/>
    <w:rsid w:val="00656670"/>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E6B36"/>
    <w:rsid w:val="007F12F4"/>
    <w:rsid w:val="008170EE"/>
    <w:rsid w:val="008249B8"/>
    <w:rsid w:val="00830D9B"/>
    <w:rsid w:val="00855185"/>
    <w:rsid w:val="0085579D"/>
    <w:rsid w:val="0086696B"/>
    <w:rsid w:val="008774CA"/>
    <w:rsid w:val="008905E1"/>
    <w:rsid w:val="008A1E42"/>
    <w:rsid w:val="008B0ED1"/>
    <w:rsid w:val="008B37BB"/>
    <w:rsid w:val="008D01E2"/>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6502"/>
    <w:rsid w:val="00A57079"/>
    <w:rsid w:val="00A7229E"/>
    <w:rsid w:val="00AB007B"/>
    <w:rsid w:val="00AE1403"/>
    <w:rsid w:val="00B030D2"/>
    <w:rsid w:val="00B1009A"/>
    <w:rsid w:val="00B25B89"/>
    <w:rsid w:val="00B26743"/>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63E03"/>
    <w:rsid w:val="00DB3048"/>
    <w:rsid w:val="00DC6D9B"/>
    <w:rsid w:val="00DD509E"/>
    <w:rsid w:val="00DD56A9"/>
    <w:rsid w:val="00E62D6D"/>
    <w:rsid w:val="00E741EC"/>
    <w:rsid w:val="00EA74C5"/>
    <w:rsid w:val="00EC28D6"/>
    <w:rsid w:val="00EE1FE3"/>
    <w:rsid w:val="00EF32FC"/>
    <w:rsid w:val="00EF76FD"/>
    <w:rsid w:val="00F02560"/>
    <w:rsid w:val="00F24237"/>
    <w:rsid w:val="00F3089C"/>
    <w:rsid w:val="00FB12E7"/>
    <w:rsid w:val="00FB3C4A"/>
    <w:rsid w:val="00FB5CD1"/>
    <w:rsid w:val="00FE27A7"/>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wildfire.gov/public/incident_specific_data/great_basin/2021_Incidents/2021_RushCreek/I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0409EA" w:rsidP="000409EA">
          <w:pPr>
            <w:pStyle w:val="E8EF5999EF2842A1A0E8C4E1E96EC2471"/>
          </w:pPr>
          <w:r>
            <w:rPr>
              <w:rFonts w:ascii="Tahoma" w:hAnsi="Tahoma" w:cs="Tahoma"/>
              <w:sz w:val="20"/>
              <w:szCs w:val="20"/>
            </w:rPr>
            <w:t>Rush Creek</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0409EA" w:rsidP="000409EA">
          <w:pPr>
            <w:pStyle w:val="9FF04D6F55914E16A2A5DB91A77A6A0D2"/>
          </w:pPr>
          <w:r w:rsidRPr="3B7E3049">
            <w:rPr>
              <w:rFonts w:ascii="Tahoma" w:hAnsi="Tahoma" w:cs="Tahoma"/>
              <w:sz w:val="20"/>
              <w:szCs w:val="20"/>
            </w:rPr>
            <w:t>ID-PAF-000422</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0409EA" w:rsidP="000409EA">
          <w:pPr>
            <w:pStyle w:val="E6EC96B79B7F4D8BBCAD50BCB727361B2"/>
          </w:pPr>
          <w:r>
            <w:rPr>
              <w:rFonts w:ascii="Tahoma" w:hAnsi="Tahoma" w:cs="Tahoma"/>
              <w:sz w:val="20"/>
              <w:szCs w:val="20"/>
            </w:rPr>
            <w:t>2021-09-20</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0409EA" w:rsidP="000409EA">
          <w:pPr>
            <w:pStyle w:val="C6156051577640F7982E367B79CB7D692"/>
          </w:pPr>
          <w:r w:rsidRPr="009510B5">
            <w:rPr>
              <w:rStyle w:val="PlaceholderText"/>
              <w:rFonts w:ascii="Tahoma" w:hAnsi="Tahoma" w:cs="Tahoma"/>
              <w:sz w:val="20"/>
              <w:szCs w:val="20"/>
            </w:rPr>
            <w:t>A-49</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0409EA" w:rsidP="000409EA">
          <w:pPr>
            <w:pStyle w:val="9337F9B1884C4F8F855492EE13B53DBC2"/>
          </w:pPr>
          <w:r>
            <w:rPr>
              <w:rFonts w:ascii="Tahoma" w:hAnsi="Tahoma" w:cs="Tahoma"/>
              <w:sz w:val="20"/>
              <w:szCs w:val="20"/>
            </w:rPr>
            <w:t>Payette</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0409EA" w:rsidP="000409EA">
          <w:pPr>
            <w:pStyle w:val="BCE7E0C73B4D4B01AA5CCC8AB9757B492"/>
          </w:pPr>
          <w:r w:rsidRPr="3B7E3049">
            <w:rPr>
              <w:rFonts w:ascii="Tahoma" w:hAnsi="Tahoma" w:cs="Tahoma"/>
              <w:sz w:val="20"/>
              <w:szCs w:val="20"/>
            </w:rPr>
            <w:t>Nate Yorgason</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0409EA" w:rsidP="000409EA">
          <w:pPr>
            <w:pStyle w:val="6405F77447594EFC8776E00181756FBE2"/>
          </w:pPr>
          <w:r>
            <w:rPr>
              <w:rFonts w:ascii="Tahoma" w:hAnsi="Tahoma" w:cs="Tahoma"/>
              <w:sz w:val="20"/>
              <w:szCs w:val="20"/>
            </w:rPr>
            <w:t>435-590-1107</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0409EA" w:rsidP="000409E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0409EA" w:rsidP="000409EA">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0409EA" w:rsidP="000409EA">
          <w:pPr>
            <w:pStyle w:val="74F3744008FE43C39F265B84D563CAF82"/>
          </w:pPr>
          <w:r w:rsidRPr="755044E4">
            <w:rPr>
              <w:rFonts w:ascii="Tahoma" w:hAnsi="Tahoma" w:cs="Tahoma"/>
              <w:sz w:val="20"/>
              <w:szCs w:val="20"/>
            </w:rPr>
            <w:t>Leigh Agan</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0409EA" w:rsidP="000409EA">
          <w:pPr>
            <w:pStyle w:val="544CAC6660C64E6A9A45D5D262CE612B2"/>
          </w:pPr>
          <w:r>
            <w:rPr>
              <w:rFonts w:ascii="Arial" w:hAnsi="Arial" w:cs="Arial"/>
              <w:color w:val="444444"/>
              <w:sz w:val="20"/>
              <w:szCs w:val="20"/>
            </w:rPr>
            <w:t>L. Burlile</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0409EA" w:rsidP="000409EA">
          <w:pPr>
            <w:pStyle w:val="09829AC29AA74FB1A5BB4380728ADA112"/>
          </w:pPr>
          <w:r>
            <w:rPr>
              <w:rFonts w:ascii="Arial" w:hAnsi="Arial" w:cs="Arial"/>
              <w:color w:val="444444"/>
              <w:sz w:val="20"/>
              <w:szCs w:val="20"/>
            </w:rPr>
            <w:t>D. Cole</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0409EA" w:rsidP="000409EA">
          <w:pPr>
            <w:pStyle w:val="3398811B88D94F5E8634BBF4E358A15A2"/>
          </w:pPr>
          <w:r>
            <w:rPr>
              <w:rFonts w:ascii="Tahoma" w:hAnsi="Tahoma" w:cs="Tahoma"/>
              <w:sz w:val="20"/>
              <w:szCs w:val="20"/>
            </w:rPr>
            <w:t>2021-09-20</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0409EA" w:rsidP="000409EA">
          <w:pPr>
            <w:pStyle w:val="E44408A4B3B94543AD15BB032B0267672"/>
          </w:pPr>
          <w:r>
            <w:rPr>
              <w:rFonts w:ascii="Tahoma" w:hAnsi="Tahoma" w:cs="Tahoma"/>
              <w:bCs/>
              <w:sz w:val="14"/>
              <w:szCs w:val="14"/>
            </w:rPr>
            <w:t>, idpac@firenet.gov</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0409EA" w:rsidP="000409EA">
          <w:pPr>
            <w:pStyle w:val="DC5498647BDE47CBA3533C44B9469B422"/>
          </w:pPr>
          <w:r>
            <w:rPr>
              <w:rFonts w:ascii="Tahoma" w:hAnsi="Tahoma" w:cs="Tahoma"/>
              <w:sz w:val="20"/>
              <w:szCs w:val="20"/>
            </w:rPr>
            <w:t>09/21/2021</w:t>
          </w:r>
        </w:p>
      </w:docPartBody>
    </w:docPart>
    <w:docPart>
      <w:docPartPr>
        <w:name w:val="DefaultPlaceholder_-1854013440"/>
        <w:category>
          <w:name w:val="General"/>
          <w:gallery w:val="placeholder"/>
        </w:category>
        <w:types>
          <w:type w:val="bbPlcHdr"/>
        </w:types>
        <w:behaviors>
          <w:behavior w:val="content"/>
        </w:behaviors>
        <w:guid w:val="{AFF943ED-C3A1-4D3C-BBC3-990687ADE8C9}"/>
      </w:docPartPr>
      <w:docPartBody>
        <w:p w:rsidR="000409EA" w:rsidRDefault="00B02EC5">
          <w:r w:rsidRPr="003B07FA">
            <w:rPr>
              <w:rStyle w:val="PlaceholderText"/>
            </w:rPr>
            <w:t>Click or tap here to enter text.</w:t>
          </w:r>
        </w:p>
      </w:docPartBody>
    </w:docPart>
    <w:docPart>
      <w:docPartPr>
        <w:name w:val="50E7146A82B942718AF44F8BA688EE99"/>
        <w:category>
          <w:name w:val="General"/>
          <w:gallery w:val="placeholder"/>
        </w:category>
        <w:types>
          <w:type w:val="bbPlcHdr"/>
        </w:types>
        <w:behaviors>
          <w:behavior w:val="content"/>
        </w:behaviors>
        <w:guid w:val="{A99049B3-5A08-4D4F-A4F4-2787745CFD45}"/>
      </w:docPartPr>
      <w:docPartBody>
        <w:p w:rsidR="00000000" w:rsidRDefault="000409EA" w:rsidP="000409EA">
          <w:pPr>
            <w:pStyle w:val="50E7146A82B942718AF44F8BA688EE99"/>
          </w:pPr>
          <w:r>
            <w:rPr>
              <w:rFonts w:ascii="Tahoma" w:hAnsi="Tahoma" w:cs="Tahoma"/>
              <w:sz w:val="20"/>
              <w:szCs w:val="20"/>
            </w:rPr>
            <w:t>208-634-5782</w:t>
          </w:r>
        </w:p>
      </w:docPartBody>
    </w:docPart>
    <w:docPart>
      <w:docPartPr>
        <w:name w:val="E27321F1BF05441B8B7B590684075D88"/>
        <w:category>
          <w:name w:val="General"/>
          <w:gallery w:val="placeholder"/>
        </w:category>
        <w:types>
          <w:type w:val="bbPlcHdr"/>
        </w:types>
        <w:behaviors>
          <w:behavior w:val="content"/>
        </w:behaviors>
        <w:guid w:val="{46C70631-748A-45BC-97D4-B6B4047229C7}"/>
      </w:docPartPr>
      <w:docPartBody>
        <w:p w:rsidR="00000000" w:rsidRDefault="000409EA" w:rsidP="000409EA">
          <w:pPr>
            <w:pStyle w:val="E27321F1BF05441B8B7B590684075D88"/>
          </w:pPr>
          <w:r>
            <w:rPr>
              <w:rFonts w:ascii="Tahoma" w:hAnsi="Tahoma" w:cs="Tahoma"/>
              <w:sz w:val="20"/>
              <w:szCs w:val="20"/>
            </w:rPr>
            <w:t>N170WL</w:t>
          </w:r>
        </w:p>
      </w:docPartBody>
    </w:docPart>
    <w:docPart>
      <w:docPartPr>
        <w:name w:val="F566FCBF4C494AE79744ABD2B1505B22"/>
        <w:category>
          <w:name w:val="General"/>
          <w:gallery w:val="placeholder"/>
        </w:category>
        <w:types>
          <w:type w:val="bbPlcHdr"/>
        </w:types>
        <w:behaviors>
          <w:behavior w:val="content"/>
        </w:behaviors>
        <w:guid w:val="{1816920D-F631-4AC9-8367-D6E4E0F4053F}"/>
      </w:docPartPr>
      <w:docPartBody>
        <w:p w:rsidR="00000000" w:rsidRDefault="000409EA" w:rsidP="000409EA">
          <w:pPr>
            <w:pStyle w:val="F566FCBF4C494AE79744ABD2B1505B22"/>
          </w:pPr>
          <w:r>
            <w:rPr>
              <w:rFonts w:ascii="Tahoma" w:hAnsi="Tahoma" w:cs="Tahoma"/>
              <w:sz w:val="20"/>
              <w:szCs w:val="20"/>
            </w:rPr>
            <w:t>TK-7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409EA"/>
    <w:rsid w:val="00184193"/>
    <w:rsid w:val="006C6E41"/>
    <w:rsid w:val="00B02EC5"/>
    <w:rsid w:val="00C322D5"/>
    <w:rsid w:val="00FB317E"/>
    <w:rsid w:val="00FF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9EA"/>
    <w:rPr>
      <w:color w:val="808080"/>
    </w:rPr>
  </w:style>
  <w:style w:type="paragraph" w:customStyle="1" w:styleId="E8EF5999EF2842A1A0E8C4E1E96EC2471">
    <w:name w:val="E8EF5999EF2842A1A0E8C4E1E96EC2471"/>
    <w:rsid w:val="000409E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0409EA"/>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0409EA"/>
    <w:pPr>
      <w:spacing w:after="0" w:line="240" w:lineRule="auto"/>
    </w:pPr>
    <w:rPr>
      <w:rFonts w:ascii="Times New Roman" w:eastAsia="Times New Roman" w:hAnsi="Times New Roman" w:cs="Times New Roman"/>
      <w:sz w:val="24"/>
      <w:szCs w:val="24"/>
    </w:rPr>
  </w:style>
  <w:style w:type="paragraph" w:customStyle="1" w:styleId="50E7146A82B942718AF44F8BA688EE99">
    <w:name w:val="50E7146A82B942718AF44F8BA688EE99"/>
    <w:rsid w:val="000409E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0409E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0409EA"/>
    <w:pPr>
      <w:spacing w:after="0" w:line="240" w:lineRule="auto"/>
    </w:pPr>
    <w:rPr>
      <w:rFonts w:ascii="Times New Roman" w:eastAsia="Times New Roman" w:hAnsi="Times New Roman" w:cs="Times New Roman"/>
      <w:sz w:val="24"/>
      <w:szCs w:val="24"/>
    </w:rPr>
  </w:style>
  <w:style w:type="paragraph" w:customStyle="1" w:styleId="6405F77447594EFC8776E00181756FBE2">
    <w:name w:val="6405F77447594EFC8776E00181756FBE2"/>
    <w:rsid w:val="000409E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0409E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0409EA"/>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0409E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0409EA"/>
    <w:pPr>
      <w:spacing w:after="0" w:line="240" w:lineRule="auto"/>
    </w:pPr>
    <w:rPr>
      <w:rFonts w:ascii="Times New Roman" w:eastAsia="Times New Roman" w:hAnsi="Times New Roman" w:cs="Times New Roman"/>
      <w:sz w:val="24"/>
      <w:szCs w:val="24"/>
    </w:rPr>
  </w:style>
  <w:style w:type="paragraph" w:customStyle="1" w:styleId="E27321F1BF05441B8B7B590684075D88">
    <w:name w:val="E27321F1BF05441B8B7B590684075D88"/>
    <w:rsid w:val="000409EA"/>
    <w:pPr>
      <w:spacing w:after="0" w:line="240" w:lineRule="auto"/>
    </w:pPr>
    <w:rPr>
      <w:rFonts w:ascii="Times New Roman" w:eastAsia="Times New Roman" w:hAnsi="Times New Roman" w:cs="Times New Roman"/>
      <w:sz w:val="24"/>
      <w:szCs w:val="24"/>
    </w:rPr>
  </w:style>
  <w:style w:type="paragraph" w:customStyle="1" w:styleId="F566FCBF4C494AE79744ABD2B1505B22">
    <w:name w:val="F566FCBF4C494AE79744ABD2B1505B22"/>
    <w:rsid w:val="000409EA"/>
    <w:pPr>
      <w:spacing w:after="0" w:line="240" w:lineRule="auto"/>
    </w:pPr>
    <w:rPr>
      <w:rFonts w:ascii="Times New Roman" w:eastAsia="Times New Roman" w:hAnsi="Times New Roman" w:cs="Times New Roman"/>
      <w:sz w:val="24"/>
      <w:szCs w:val="24"/>
    </w:rPr>
  </w:style>
  <w:style w:type="paragraph" w:customStyle="1" w:styleId="544CAC6660C64E6A9A45D5D262CE612B2">
    <w:name w:val="544CAC6660C64E6A9A45D5D262CE612B2"/>
    <w:rsid w:val="000409EA"/>
    <w:pPr>
      <w:spacing w:after="0" w:line="240" w:lineRule="auto"/>
    </w:pPr>
    <w:rPr>
      <w:rFonts w:ascii="Times New Roman" w:eastAsia="Times New Roman" w:hAnsi="Times New Roman" w:cs="Times New Roman"/>
      <w:sz w:val="24"/>
      <w:szCs w:val="24"/>
    </w:rPr>
  </w:style>
  <w:style w:type="paragraph" w:customStyle="1" w:styleId="09829AC29AA74FB1A5BB4380728ADA112">
    <w:name w:val="09829AC29AA74FB1A5BB4380728ADA112"/>
    <w:rsid w:val="000409E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0409EA"/>
    <w:pPr>
      <w:spacing w:after="0" w:line="240" w:lineRule="auto"/>
    </w:pPr>
    <w:rPr>
      <w:rFonts w:ascii="Times New Roman" w:eastAsia="Times New Roman" w:hAnsi="Times New Roman" w:cs="Times New Roman"/>
      <w:sz w:val="24"/>
      <w:szCs w:val="24"/>
    </w:rPr>
  </w:style>
  <w:style w:type="paragraph" w:customStyle="1" w:styleId="E44408A4B3B94543AD15BB032B0267672">
    <w:name w:val="E44408A4B3B94543AD15BB032B0267672"/>
    <w:rsid w:val="000409EA"/>
    <w:pPr>
      <w:spacing w:after="0" w:line="240" w:lineRule="auto"/>
    </w:pPr>
    <w:rPr>
      <w:rFonts w:ascii="Times New Roman" w:eastAsia="Times New Roman" w:hAnsi="Times New Roman" w:cs="Times New Roman"/>
      <w:sz w:val="24"/>
      <w:szCs w:val="24"/>
    </w:rPr>
  </w:style>
  <w:style w:type="paragraph" w:customStyle="1" w:styleId="DC5498647BDE47CBA3533C44B9469B422">
    <w:name w:val="DC5498647BDE47CBA3533C44B9469B422"/>
    <w:rsid w:val="000409E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Template>
  <TotalTime>15</TotalTime>
  <Pages>1</Pages>
  <Words>258</Words>
  <Characters>1471</Characters>
  <Application>Microsoft Office Word</Application>
  <DocSecurity>0</DocSecurity>
  <Lines>12</Lines>
  <Paragraphs>3</Paragraphs>
  <ScaleCrop>false</ScaleCrop>
  <Company>USDA Forest Service</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Danie Merriman</cp:lastModifiedBy>
  <cp:revision>59</cp:revision>
  <cp:lastPrinted>2004-03-23T22:00:00Z</cp:lastPrinted>
  <dcterms:created xsi:type="dcterms:W3CDTF">2021-07-11T06:45:00Z</dcterms:created>
  <dcterms:modified xsi:type="dcterms:W3CDTF">2021-09-21T05:58:00Z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