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442D5B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Tamarack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NV–HTF-030419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P4N54E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42D5B" w:rsidRDefault="005077E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kolobir1</w:t>
            </w:r>
            <w:r w:rsidR="005077EA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Sierra Front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775-882-1400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F46667">
              <w:rPr>
                <w:rFonts w:ascii="Tahoma" w:hAnsi="Tahoma" w:cs="Tahoma"/>
                <w:bCs/>
                <w:sz w:val="20"/>
                <w:szCs w:val="20"/>
              </w:rPr>
              <w:t>7,356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Growth last period: </w:t>
            </w:r>
          </w:p>
          <w:p w:rsidR="00442D5B" w:rsidRDefault="00F4666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 w:rsidR="0025283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442D5B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42D5B" w:rsidRDefault="00F33AB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2030</w:t>
            </w:r>
            <w:r w:rsidR="005077E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5283A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F33AB4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442D5B" w:rsidRDefault="005077E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Yorganson</w:t>
            </w:r>
            <w:proofErr w:type="spellEnd"/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505-301-8167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42D5B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Situations Unit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(970-227-7708)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077EA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42D5B" w:rsidRDefault="00F33AB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Obering</w:t>
            </w:r>
            <w:r w:rsidR="0025283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442D5B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442D5B" w:rsidRDefault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:rsidR="00442D5B" w:rsidRDefault="00442D5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442D5B" w:rsidRDefault="005077E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Hazy, no clouds</w:t>
            </w:r>
          </w:p>
          <w:p w:rsidR="00442D5B" w:rsidRDefault="00442D5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442D5B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F33AB4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F33AB4">
              <w:rPr>
                <w:rFonts w:ascii="Tahoma" w:hAnsi="Tahoma" w:cs="Tahoma"/>
                <w:sz w:val="20"/>
                <w:szCs w:val="20"/>
              </w:rPr>
              <w:t>2315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https://ftp.wildfire.gov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/public/incident_specific_data/great_basin/2021_Incidents/2021_Tamarack/IR/NIROPS/202108</w:t>
            </w:r>
            <w:r w:rsidR="00F33AB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442D5B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442D5B" w:rsidRDefault="0025283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F33AB4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B67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667">
              <w:rPr>
                <w:rFonts w:ascii="Tahoma" w:hAnsi="Tahoma" w:cs="Tahoma"/>
                <w:sz w:val="20"/>
                <w:szCs w:val="20"/>
              </w:rPr>
              <w:t>0450</w:t>
            </w:r>
            <w:r w:rsidR="00325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442D5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2D5B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5B" w:rsidRDefault="0025283A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33AB4" w:rsidRDefault="00F33AB4" w:rsidP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heat perimeter downloaded from NIFC</w:t>
            </w:r>
            <w:r w:rsidR="00F46667">
              <w:rPr>
                <w:rFonts w:ascii="Tahoma" w:hAnsi="Tahoma" w:cs="Tahoma"/>
                <w:bCs/>
                <w:sz w:val="20"/>
                <w:szCs w:val="20"/>
              </w:rPr>
              <w:t xml:space="preserve"> as instructed by SITL.</w:t>
            </w:r>
          </w:p>
          <w:p w:rsidR="006F4C18" w:rsidRDefault="006F4C18" w:rsidP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NIFC perimeter: </w:t>
            </w:r>
            <w:r w:rsidR="00F46667">
              <w:rPr>
                <w:rFonts w:ascii="Tahoma" w:hAnsi="Tahoma" w:cs="Tahoma"/>
                <w:bCs/>
                <w:sz w:val="20"/>
                <w:szCs w:val="20"/>
              </w:rPr>
              <w:t>67,347 acres</w:t>
            </w:r>
          </w:p>
          <w:p w:rsidR="006F4C18" w:rsidRDefault="006F4C18" w:rsidP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Day perimeter: 68,663 acres</w:t>
            </w:r>
          </w:p>
          <w:p w:rsidR="00F33AB4" w:rsidRDefault="00F33AB4" w:rsidP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F46667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number was missing from order.</w:t>
            </w:r>
          </w:p>
          <w:p w:rsidR="00F33AB4" w:rsidRDefault="00F33AB4" w:rsidP="00F33A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F352F" w:rsidRDefault="001F352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42D5B" w:rsidRDefault="00442D5B">
      <w:pPr>
        <w:pStyle w:val="Header"/>
        <w:rPr>
          <w:rStyle w:val="PageNumber"/>
          <w:rFonts w:ascii="Tahoma" w:hAnsi="Tahoma" w:cs="Tahoma"/>
          <w:b/>
          <w:bCs/>
        </w:rPr>
      </w:pPr>
    </w:p>
    <w:p w:rsidR="00442D5B" w:rsidRDefault="00442D5B"/>
    <w:sectPr w:rsidR="00442D5B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51" w:rsidRDefault="00897051">
      <w:r>
        <w:separator/>
      </w:r>
    </w:p>
  </w:endnote>
  <w:endnote w:type="continuationSeparator" w:id="0">
    <w:p w:rsidR="00897051" w:rsidRDefault="008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51" w:rsidRDefault="00897051">
      <w:r>
        <w:separator/>
      </w:r>
    </w:p>
  </w:footnote>
  <w:footnote w:type="continuationSeparator" w:id="0">
    <w:p w:rsidR="00897051" w:rsidRDefault="008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5B" w:rsidRDefault="0025283A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5B"/>
    <w:rsid w:val="00135E66"/>
    <w:rsid w:val="001B4E92"/>
    <w:rsid w:val="001F352F"/>
    <w:rsid w:val="0025283A"/>
    <w:rsid w:val="003250EF"/>
    <w:rsid w:val="00442D5B"/>
    <w:rsid w:val="005077EA"/>
    <w:rsid w:val="00603059"/>
    <w:rsid w:val="006F4C18"/>
    <w:rsid w:val="00897051"/>
    <w:rsid w:val="009E3A3B"/>
    <w:rsid w:val="00A634CE"/>
    <w:rsid w:val="00B67F72"/>
    <w:rsid w:val="00F33AB4"/>
    <w:rsid w:val="00F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E50"/>
  <w15:docId w15:val="{06884582-26D4-429A-91EF-7C60266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52</cp:revision>
  <cp:lastPrinted>2004-03-23T21:00:00Z</cp:lastPrinted>
  <dcterms:created xsi:type="dcterms:W3CDTF">2020-07-14T18:01:00Z</dcterms:created>
  <dcterms:modified xsi:type="dcterms:W3CDTF">2021-08-12T10:47:00Z</dcterms:modified>
  <dc:language>en-US</dc:language>
</cp:coreProperties>
</file>