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2F3AF51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 Wahlberg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36E8181" w:rsidR="009748D6" w:rsidRPr="00CB255A" w:rsidRDefault="00414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40,388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53B6539" w:rsidR="009748D6" w:rsidRPr="00CB255A" w:rsidRDefault="00414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2,067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D97F967" w:rsidR="009748D6" w:rsidRPr="00CB255A" w:rsidRDefault="00414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0121</w:t>
            </w:r>
            <w:r w:rsidR="00EB24E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10125C5B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14E0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0D02A8A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Bend,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BE7351F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503-319-9582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2CC153F6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70B20">
              <w:rPr>
                <w:rFonts w:ascii="Tahoma" w:hAnsi="Tahoma" w:cs="Tahoma"/>
                <w:sz w:val="20"/>
                <w:szCs w:val="20"/>
              </w:rPr>
              <w:t>7</w:t>
            </w:r>
            <w:r w:rsidR="00414E0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595D012F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42CCB">
              <w:rPr>
                <w:rFonts w:ascii="Tahoma" w:hAnsi="Tahoma" w:cs="Tahoma"/>
                <w:sz w:val="20"/>
                <w:szCs w:val="20"/>
              </w:rPr>
              <w:t>149Z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E42CCB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3EBA080" w14:textId="7D4EC709" w:rsidR="004F39DD" w:rsidRPr="004F39DD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414E06" w:rsidRPr="004F3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14E06" w:rsidRPr="004F39DD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="00414E06" w:rsidRPr="004F39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4F39DD"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14:paraId="6F3F4518" w14:textId="2179165C" w:rsidR="009748D6" w:rsidRPr="00CB255A" w:rsidRDefault="004F39DD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39DD">
              <w:rPr>
                <w:rFonts w:ascii="Tahoma" w:hAnsi="Tahoma" w:cs="Tahoma"/>
                <w:sz w:val="20"/>
                <w:szCs w:val="20"/>
              </w:rPr>
              <w:t>Techs: Mann/Guzman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3108C52B" w:rsidR="009748D6" w:rsidRPr="00CB255A" w:rsidRDefault="00414E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Two passes. Data was somewhat limited in resolution and detail in some areas, but sufficient information existed for high confidence interpretation. </w:t>
            </w:r>
            <w:r w:rsidR="00370B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146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2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A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3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07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79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788D2A58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303B8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79E1981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14E0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 xml:space="preserve">0150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gdb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A78A08F" w:rsidR="009748D6" w:rsidRPr="00CB255A" w:rsidRDefault="00021D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2D7928">
              <w:rPr>
                <w:rFonts w:ascii="Tahoma" w:hAnsi="Tahoma" w:cs="Tahoma"/>
                <w:sz w:val="20"/>
                <w:szCs w:val="20"/>
              </w:rPr>
              <w:t>2</w:t>
            </w:r>
            <w:r w:rsidR="00414E06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414E06">
              <w:rPr>
                <w:rFonts w:ascii="Tahoma" w:hAnsi="Tahoma" w:cs="Tahoma"/>
                <w:sz w:val="20"/>
                <w:szCs w:val="20"/>
              </w:rPr>
              <w:t>0330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40681883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Tonight’s mapping used the incident’s wildfire daily perimeter pulled from NIFS at </w:t>
            </w:r>
            <w:r w:rsidR="00414E06">
              <w:rPr>
                <w:rFonts w:ascii="Tahoma" w:hAnsi="Tahoma" w:cs="Tahoma"/>
                <w:bCs/>
                <w:sz w:val="20"/>
                <w:szCs w:val="20"/>
              </w:rPr>
              <w:t>0150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as a base for mapping. </w:t>
            </w:r>
          </w:p>
          <w:p w14:paraId="7B00438D" w14:textId="77777777" w:rsidR="00414E06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A669C9" w14:textId="77777777" w:rsidR="00E52933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Significant perimeter growth and intense heat was mapped on the fire’s western edge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T. This intense heat stretches south from the southern bank of the Salmon River to Sawmill Gulch. </w:t>
            </w:r>
          </w:p>
          <w:p w14:paraId="599AA8D2" w14:textId="77777777" w:rsidR="00414E06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Notable perimeter growth was also mapped on the fire’s eastern edge in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 with intense heat stretching from the bottom of Bobcat Gulch to the bottom of Napoleon Gulch. </w:t>
            </w:r>
          </w:p>
          <w:p w14:paraId="4DEA1CFB" w14:textId="77777777" w:rsidR="00414E06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Growth was again noted on the disconnected polygon of fire northeast of Sims mine. </w:t>
            </w:r>
          </w:p>
          <w:p w14:paraId="13ABC770" w14:textId="3735D3D6" w:rsidR="00414E06" w:rsidRPr="004F6E94" w:rsidRDefault="00414E06" w:rsidP="00370B2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northern edge of the fire showed no signs of perimeter growth and only interior isolated heat was mapped north of the Salmon River. </w:t>
            </w: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EAE2" w14:textId="77777777" w:rsidR="0003671F" w:rsidRDefault="0003671F">
      <w:r>
        <w:separator/>
      </w:r>
    </w:p>
  </w:endnote>
  <w:endnote w:type="continuationSeparator" w:id="0">
    <w:p w14:paraId="2DD4A1D8" w14:textId="77777777" w:rsidR="0003671F" w:rsidRDefault="000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1AB" w14:textId="77777777" w:rsidR="0003671F" w:rsidRDefault="0003671F">
      <w:r>
        <w:separator/>
      </w:r>
    </w:p>
  </w:footnote>
  <w:footnote w:type="continuationSeparator" w:id="0">
    <w:p w14:paraId="1A7977DA" w14:textId="77777777" w:rsidR="0003671F" w:rsidRDefault="000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9F5"/>
    <w:rsid w:val="0003671F"/>
    <w:rsid w:val="00091AE3"/>
    <w:rsid w:val="000965B1"/>
    <w:rsid w:val="00105747"/>
    <w:rsid w:val="00126C45"/>
    <w:rsid w:val="00133DB7"/>
    <w:rsid w:val="00171A29"/>
    <w:rsid w:val="00181A56"/>
    <w:rsid w:val="001A3364"/>
    <w:rsid w:val="001B7654"/>
    <w:rsid w:val="00200394"/>
    <w:rsid w:val="00200DCF"/>
    <w:rsid w:val="0022172E"/>
    <w:rsid w:val="00262E34"/>
    <w:rsid w:val="002B6236"/>
    <w:rsid w:val="002D7928"/>
    <w:rsid w:val="00320B15"/>
    <w:rsid w:val="00370B20"/>
    <w:rsid w:val="003D2BC0"/>
    <w:rsid w:val="003F20F3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D53AE"/>
    <w:rsid w:val="00733973"/>
    <w:rsid w:val="00745598"/>
    <w:rsid w:val="007924FE"/>
    <w:rsid w:val="007B04D8"/>
    <w:rsid w:val="007B2F7F"/>
    <w:rsid w:val="007B44DA"/>
    <w:rsid w:val="007E135D"/>
    <w:rsid w:val="008734EE"/>
    <w:rsid w:val="00882833"/>
    <w:rsid w:val="008905E1"/>
    <w:rsid w:val="008907C4"/>
    <w:rsid w:val="008A2FE6"/>
    <w:rsid w:val="00901462"/>
    <w:rsid w:val="00935C5E"/>
    <w:rsid w:val="009748D6"/>
    <w:rsid w:val="009B4227"/>
    <w:rsid w:val="009C2908"/>
    <w:rsid w:val="009E1E99"/>
    <w:rsid w:val="00A2031B"/>
    <w:rsid w:val="00A4351F"/>
    <w:rsid w:val="00A56502"/>
    <w:rsid w:val="00A61DAA"/>
    <w:rsid w:val="00AA359B"/>
    <w:rsid w:val="00AF22B3"/>
    <w:rsid w:val="00B55B8D"/>
    <w:rsid w:val="00B55C6E"/>
    <w:rsid w:val="00B770B9"/>
    <w:rsid w:val="00BB7B0C"/>
    <w:rsid w:val="00BD0A6F"/>
    <w:rsid w:val="00C303B8"/>
    <w:rsid w:val="00C503E4"/>
    <w:rsid w:val="00C52210"/>
    <w:rsid w:val="00C61171"/>
    <w:rsid w:val="00C93526"/>
    <w:rsid w:val="00CB255A"/>
    <w:rsid w:val="00CD6AEA"/>
    <w:rsid w:val="00D62F26"/>
    <w:rsid w:val="00DC6D9B"/>
    <w:rsid w:val="00E42CCB"/>
    <w:rsid w:val="00E52933"/>
    <w:rsid w:val="00EB24E3"/>
    <w:rsid w:val="00ED2BC2"/>
    <w:rsid w:val="00EF76FD"/>
    <w:rsid w:val="00F05CF6"/>
    <w:rsid w:val="00F30A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280</Words>
  <Characters>1546</Characters>
  <Application>Microsoft Office Word</Application>
  <DocSecurity>0</DocSecurity>
  <Lines>67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Wahlberg, Max- FS, BEND, OR</cp:lastModifiedBy>
  <cp:revision>3</cp:revision>
  <cp:lastPrinted>2004-03-23T21:00:00Z</cp:lastPrinted>
  <dcterms:created xsi:type="dcterms:W3CDTF">2022-07-28T10:43:00Z</dcterms:created>
  <dcterms:modified xsi:type="dcterms:W3CDTF">2022-07-28T10:54:00Z</dcterms:modified>
</cp:coreProperties>
</file>