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24"/>
        <w:gridCol w:w="2825"/>
        <w:gridCol w:w="2825"/>
        <w:gridCol w:w="2825"/>
      </w:tblGrid>
      <w:tr w:rsidR="009748D6" w:rsidRPr="000309F5" w14:paraId="02DF393F" w14:textId="77777777">
        <w:trPr>
          <w:trHeight w:val="1059"/>
        </w:trPr>
        <w:tc>
          <w:tcPr>
            <w:tcW w:w="1250" w:type="pct"/>
          </w:tcPr>
          <w:p w14:paraId="2D6AB01D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14:paraId="543DAABC" w14:textId="55E96990" w:rsidR="009748D6" w:rsidRDefault="003043E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Moose</w:t>
            </w:r>
          </w:p>
          <w:p w14:paraId="70F30945" w14:textId="6AFA2D28" w:rsidR="006642CB" w:rsidRPr="00CB255A" w:rsidRDefault="003043E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3043E4">
              <w:rPr>
                <w:rFonts w:ascii="Tahoma" w:hAnsi="Tahoma" w:cs="Tahoma"/>
                <w:sz w:val="20"/>
                <w:szCs w:val="20"/>
              </w:rPr>
              <w:t>ID-SCF-022105</w:t>
            </w:r>
          </w:p>
        </w:tc>
        <w:tc>
          <w:tcPr>
            <w:tcW w:w="1250" w:type="pct"/>
          </w:tcPr>
          <w:p w14:paraId="36B799DF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14:paraId="4A011D55" w14:textId="77777777" w:rsidR="009748D6" w:rsidRDefault="006642C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James Klungness-Mshoi</w:t>
            </w:r>
          </w:p>
          <w:p w14:paraId="3C96D8F4" w14:textId="5A7A65C0" w:rsidR="006642CB" w:rsidRPr="00CB255A" w:rsidRDefault="00C75C5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hyperlink r:id="rId6" w:history="1">
              <w:r w:rsidR="006642CB" w:rsidRPr="00BB6305">
                <w:rPr>
                  <w:rStyle w:val="Hyperlink"/>
                  <w:rFonts w:ascii="Tahoma" w:hAnsi="Tahoma" w:cs="Tahoma"/>
                  <w:sz w:val="20"/>
                  <w:szCs w:val="20"/>
                </w:rPr>
                <w:t>james.klungness-mshoi@usda.gov</w:t>
              </w:r>
            </w:hyperlink>
          </w:p>
        </w:tc>
        <w:tc>
          <w:tcPr>
            <w:tcW w:w="1250" w:type="pct"/>
          </w:tcPr>
          <w:p w14:paraId="020DD36C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14:paraId="45B0EB31" w14:textId="77777777" w:rsidR="006642CB" w:rsidRDefault="003043E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3043E4">
              <w:rPr>
                <w:rFonts w:ascii="Tahoma" w:hAnsi="Tahoma" w:cs="Tahoma"/>
                <w:sz w:val="20"/>
                <w:szCs w:val="20"/>
              </w:rPr>
              <w:t>Central Idaho Dispatch</w:t>
            </w:r>
          </w:p>
          <w:p w14:paraId="67749459" w14:textId="3B9DE4E7" w:rsidR="003043E4" w:rsidRPr="00CB255A" w:rsidRDefault="003043E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208-756-5157</w:t>
            </w:r>
          </w:p>
        </w:tc>
        <w:tc>
          <w:tcPr>
            <w:tcW w:w="1250" w:type="pct"/>
          </w:tcPr>
          <w:p w14:paraId="7E6C0A6C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14:paraId="6F8916BB" w14:textId="7F742E75" w:rsidR="00F00128" w:rsidRPr="004475E0" w:rsidRDefault="00F0012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4475E0">
              <w:rPr>
                <w:rFonts w:ascii="Tahoma" w:hAnsi="Tahoma" w:cs="Tahoma"/>
                <w:sz w:val="20"/>
                <w:szCs w:val="20"/>
              </w:rPr>
              <w:t>130,11</w:t>
            </w:r>
            <w:r w:rsidR="0044798D" w:rsidRPr="004475E0">
              <w:rPr>
                <w:rFonts w:ascii="Tahoma" w:hAnsi="Tahoma" w:cs="Tahoma"/>
                <w:sz w:val="20"/>
                <w:szCs w:val="20"/>
              </w:rPr>
              <w:t>2</w:t>
            </w:r>
          </w:p>
          <w:p w14:paraId="47D31165" w14:textId="40A4060E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14:paraId="074F28DC" w14:textId="3B9C3CAD" w:rsidR="009748D6" w:rsidRPr="00CB255A" w:rsidRDefault="004475E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*0</w:t>
            </w:r>
          </w:p>
        </w:tc>
      </w:tr>
      <w:tr w:rsidR="009748D6" w:rsidRPr="000309F5" w14:paraId="0E54749B" w14:textId="77777777">
        <w:trPr>
          <w:trHeight w:val="1059"/>
        </w:trPr>
        <w:tc>
          <w:tcPr>
            <w:tcW w:w="1250" w:type="pct"/>
          </w:tcPr>
          <w:p w14:paraId="48A3D7A4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14:paraId="5094796F" w14:textId="4669CBDE" w:rsidR="009748D6" w:rsidRPr="00CB255A" w:rsidRDefault="00C93F0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21</w:t>
            </w:r>
            <w:r w:rsidR="00A02F24">
              <w:rPr>
                <w:rFonts w:ascii="Tahoma" w:hAnsi="Tahoma" w:cs="Tahoma"/>
                <w:sz w:val="20"/>
                <w:szCs w:val="20"/>
              </w:rPr>
              <w:t>55</w:t>
            </w:r>
            <w:r w:rsidR="006642C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3043E4">
              <w:rPr>
                <w:rFonts w:ascii="Tahoma" w:hAnsi="Tahoma" w:cs="Tahoma"/>
                <w:sz w:val="20"/>
                <w:szCs w:val="20"/>
              </w:rPr>
              <w:t>M</w:t>
            </w:r>
            <w:r w:rsidR="006642CB">
              <w:rPr>
                <w:rFonts w:ascii="Tahoma" w:hAnsi="Tahoma" w:cs="Tahoma"/>
                <w:sz w:val="20"/>
                <w:szCs w:val="20"/>
              </w:rPr>
              <w:t>DT</w:t>
            </w:r>
          </w:p>
          <w:p w14:paraId="6B037369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7E6F660C" w14:textId="29C2D2EC" w:rsidR="009748D6" w:rsidRPr="00CB255A" w:rsidRDefault="006642C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09/2</w:t>
            </w:r>
            <w:r w:rsidR="00A02F24">
              <w:rPr>
                <w:rFonts w:ascii="Tahoma" w:hAnsi="Tahoma" w:cs="Tahoma"/>
                <w:sz w:val="20"/>
                <w:szCs w:val="20"/>
              </w:rPr>
              <w:t>9</w:t>
            </w:r>
            <w:r>
              <w:rPr>
                <w:rFonts w:ascii="Tahoma" w:hAnsi="Tahoma" w:cs="Tahoma"/>
                <w:sz w:val="20"/>
                <w:szCs w:val="20"/>
              </w:rPr>
              <w:t>/2022</w:t>
            </w:r>
          </w:p>
        </w:tc>
        <w:tc>
          <w:tcPr>
            <w:tcW w:w="1250" w:type="pct"/>
          </w:tcPr>
          <w:p w14:paraId="12AAD193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14:paraId="3E36A794" w14:textId="42D4E430" w:rsidR="009748D6" w:rsidRPr="00CB255A" w:rsidRDefault="006642C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Klamath Falls, OR</w:t>
            </w:r>
          </w:p>
          <w:p w14:paraId="51C7B4ED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14:paraId="7574D1F8" w14:textId="4E8E81AB" w:rsidR="009748D6" w:rsidRPr="00CB255A" w:rsidRDefault="006642C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541-219-2127</w:t>
            </w:r>
          </w:p>
        </w:tc>
        <w:tc>
          <w:tcPr>
            <w:tcW w:w="1250" w:type="pct"/>
          </w:tcPr>
          <w:p w14:paraId="1DA80A30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529B86EA" w14:textId="13826F8B" w:rsidR="00BD0A6F" w:rsidRDefault="005C21C9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Nate Yorgason</w:t>
            </w:r>
          </w:p>
          <w:p w14:paraId="339390AE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14:paraId="3F223C9A" w14:textId="4C431E21" w:rsidR="009748D6" w:rsidRPr="00CB255A" w:rsidRDefault="005C21C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435-590-1107</w:t>
            </w:r>
          </w:p>
        </w:tc>
        <w:tc>
          <w:tcPr>
            <w:tcW w:w="1250" w:type="pct"/>
          </w:tcPr>
          <w:p w14:paraId="1F7BAE2C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14:paraId="66D599BC" w14:textId="72672C1F" w:rsidR="00BD0A6F" w:rsidRDefault="002A33A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Tom Mellin</w:t>
            </w:r>
          </w:p>
          <w:p w14:paraId="2B77B3A4" w14:textId="77777777"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14:paraId="2A335519" w14:textId="59AD4971" w:rsidR="009748D6" w:rsidRPr="00CB255A" w:rsidRDefault="006642C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801-8</w:t>
            </w:r>
            <w:r w:rsidR="002A33A6">
              <w:rPr>
                <w:rFonts w:ascii="Tahoma" w:hAnsi="Tahoma" w:cs="Tahoma"/>
                <w:sz w:val="20"/>
                <w:szCs w:val="20"/>
              </w:rPr>
              <w:t>42-3845</w:t>
            </w:r>
          </w:p>
        </w:tc>
      </w:tr>
      <w:tr w:rsidR="009748D6" w:rsidRPr="000309F5" w14:paraId="66568A0F" w14:textId="77777777">
        <w:trPr>
          <w:trHeight w:val="528"/>
        </w:trPr>
        <w:tc>
          <w:tcPr>
            <w:tcW w:w="1250" w:type="pct"/>
          </w:tcPr>
          <w:p w14:paraId="590A0D96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14:paraId="151FD7E7" w14:textId="77777777" w:rsidR="0080563E" w:rsidRDefault="003043E4" w:rsidP="003043E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Stephen Levitt</w:t>
            </w:r>
          </w:p>
          <w:p w14:paraId="3C8882BA" w14:textId="37FF4B0F" w:rsidR="003043E4" w:rsidRDefault="00C75C50" w:rsidP="003043E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hyperlink r:id="rId7" w:history="1">
              <w:r w:rsidR="003043E4" w:rsidRPr="000B51F2">
                <w:rPr>
                  <w:rStyle w:val="Hyperlink"/>
                  <w:rFonts w:ascii="Tahoma" w:hAnsi="Tahoma" w:cs="Tahoma"/>
                  <w:sz w:val="20"/>
                  <w:szCs w:val="20"/>
                </w:rPr>
                <w:t>slevitt@blm.gov</w:t>
              </w:r>
            </w:hyperlink>
          </w:p>
          <w:p w14:paraId="71B824EE" w14:textId="69E90FC6" w:rsidR="003043E4" w:rsidRPr="00CB255A" w:rsidRDefault="003043E4" w:rsidP="003043E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775-335-6473</w:t>
            </w:r>
          </w:p>
        </w:tc>
        <w:tc>
          <w:tcPr>
            <w:tcW w:w="1250" w:type="pct"/>
          </w:tcPr>
          <w:p w14:paraId="406DBED0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14:paraId="4D3E113F" w14:textId="0F3A195C" w:rsidR="009748D6" w:rsidRPr="00CB255A" w:rsidRDefault="005C21C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18</w:t>
            </w:r>
            <w:r w:rsidR="000F0F1E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1250" w:type="pct"/>
          </w:tcPr>
          <w:p w14:paraId="61287600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14:paraId="6843CF37" w14:textId="5418B8F6" w:rsidR="009748D6" w:rsidRPr="00CB255A" w:rsidRDefault="003043E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King Air 149Z/ Phoenix</w:t>
            </w:r>
          </w:p>
        </w:tc>
        <w:tc>
          <w:tcPr>
            <w:tcW w:w="1250" w:type="pct"/>
          </w:tcPr>
          <w:p w14:paraId="0C715C6E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14:paraId="73F3AD91" w14:textId="491C9BE2" w:rsidR="009748D6" w:rsidRPr="00CB255A" w:rsidRDefault="004475E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Helquist &amp; Watts </w:t>
            </w:r>
            <w:r w:rsidR="00865E94">
              <w:rPr>
                <w:rFonts w:ascii="Tahoma" w:hAnsi="Tahoma" w:cs="Tahoma"/>
                <w:sz w:val="20"/>
                <w:szCs w:val="20"/>
              </w:rPr>
              <w:t xml:space="preserve">/ </w:t>
            </w:r>
            <w:r>
              <w:rPr>
                <w:rFonts w:ascii="Tahoma" w:hAnsi="Tahoma" w:cs="Tahoma"/>
                <w:sz w:val="20"/>
                <w:szCs w:val="20"/>
              </w:rPr>
              <w:t>Teats</w:t>
            </w:r>
          </w:p>
        </w:tc>
      </w:tr>
      <w:tr w:rsidR="009748D6" w:rsidRPr="000309F5" w14:paraId="072740F1" w14:textId="77777777">
        <w:trPr>
          <w:trHeight w:val="630"/>
        </w:trPr>
        <w:tc>
          <w:tcPr>
            <w:tcW w:w="1250" w:type="pct"/>
            <w:gridSpan w:val="2"/>
          </w:tcPr>
          <w:p w14:paraId="20FB615B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14:paraId="2D726510" w14:textId="4B6F2F6C" w:rsidR="00A016EE" w:rsidRDefault="00A016E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Cloudy. Image Stretched on northern half of fire. No imagery provided for northern perimeter (Shoup (NW) to Fourth of July Creek (NE))</w:t>
            </w:r>
          </w:p>
          <w:p w14:paraId="66D295DB" w14:textId="149BE5C3" w:rsidR="009748D6" w:rsidRPr="00CB255A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0" w:type="pct"/>
          </w:tcPr>
          <w:p w14:paraId="37CBDC6F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14:paraId="22D45B0E" w14:textId="4DA30054" w:rsidR="009748D6" w:rsidRPr="00CB255A" w:rsidRDefault="00A016E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Cloudy over much of the fire area</w:t>
            </w:r>
          </w:p>
        </w:tc>
        <w:tc>
          <w:tcPr>
            <w:tcW w:w="1250" w:type="pct"/>
          </w:tcPr>
          <w:p w14:paraId="47B5DB90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14:paraId="26B4F4FC" w14:textId="5012AAD1" w:rsidR="009748D6" w:rsidRPr="00CB255A" w:rsidRDefault="00876BC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Heat Perimeter Detection / Categorizing Heat Intensity</w:t>
            </w:r>
          </w:p>
        </w:tc>
      </w:tr>
      <w:tr w:rsidR="009748D6" w:rsidRPr="000309F5" w14:paraId="577809FD" w14:textId="77777777">
        <w:trPr>
          <w:trHeight w:val="614"/>
        </w:trPr>
        <w:tc>
          <w:tcPr>
            <w:tcW w:w="1250" w:type="pct"/>
            <w:gridSpan w:val="2"/>
          </w:tcPr>
          <w:p w14:paraId="07F3056B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14:paraId="11237F43" w14:textId="707D7490" w:rsidR="009748D6" w:rsidRPr="00CB255A" w:rsidRDefault="0080563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</w:t>
            </w:r>
            <w:r>
              <w:t>9/2</w:t>
            </w:r>
            <w:r w:rsidR="00A02F24">
              <w:t>9</w:t>
            </w:r>
            <w:r>
              <w:t>/</w:t>
            </w:r>
            <w:r w:rsidR="00C93F04">
              <w:t>2022 2</w:t>
            </w:r>
            <w:r w:rsidR="00A02F24">
              <w:t>226</w:t>
            </w:r>
            <w:r w:rsidR="00C93F04">
              <w:t xml:space="preserve"> MDT</w:t>
            </w:r>
          </w:p>
        </w:tc>
        <w:tc>
          <w:tcPr>
            <w:tcW w:w="1250" w:type="pct"/>
            <w:gridSpan w:val="2"/>
            <w:vMerge w:val="restart"/>
          </w:tcPr>
          <w:p w14:paraId="19D5F952" w14:textId="77777777"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14:paraId="40CA794F" w14:textId="3B604D74" w:rsidR="00BD0A6F" w:rsidRPr="000309F5" w:rsidRDefault="00FF21B4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IR Shape Files, KMZ, IR Log, Topo and Ortho Maps</w:t>
            </w:r>
          </w:p>
          <w:p w14:paraId="329CA038" w14:textId="77777777"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14:paraId="0BE205CD" w14:textId="5B327EA1" w:rsidR="00D441CA" w:rsidRDefault="00C75C50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hyperlink r:id="rId8" w:history="1">
              <w:r w:rsidR="00D441CA" w:rsidRPr="000B51F2">
                <w:rPr>
                  <w:rStyle w:val="Hyperlink"/>
                  <w:rFonts w:ascii="Tahoma" w:hAnsi="Tahoma" w:cs="Tahoma"/>
                  <w:bCs/>
                  <w:sz w:val="20"/>
                  <w:szCs w:val="20"/>
                </w:rPr>
                <w:t>https://ftp.wildfire.gov/public/incident_specific_data/great_basin/2022_Incidents/2022_Moose/IR/</w:t>
              </w:r>
            </w:hyperlink>
          </w:p>
          <w:p w14:paraId="2225ADC1" w14:textId="77777777" w:rsidR="00D441CA" w:rsidRPr="00D441CA" w:rsidRDefault="00D441CA" w:rsidP="00D441CA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D441CA">
              <w:rPr>
                <w:rFonts w:ascii="Tahoma" w:hAnsi="Tahoma" w:cs="Tahoma"/>
                <w:bCs/>
                <w:sz w:val="20"/>
                <w:szCs w:val="20"/>
              </w:rPr>
              <w:t>FTP site and please email to idscc@firenet.gov and wendy.markham@usda.gov</w:t>
            </w:r>
          </w:p>
          <w:p w14:paraId="3DBB59FD" w14:textId="1A877F7C" w:rsidR="00D441CA" w:rsidRPr="003043E4" w:rsidRDefault="00D441CA" w:rsidP="00D441CA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D441CA">
              <w:rPr>
                <w:rFonts w:ascii="Tahoma" w:hAnsi="Tahoma" w:cs="Tahoma"/>
                <w:bCs/>
                <w:sz w:val="20"/>
                <w:szCs w:val="20"/>
              </w:rPr>
              <w:t>Aharrison@blm.gov</w:t>
            </w:r>
          </w:p>
        </w:tc>
      </w:tr>
      <w:tr w:rsidR="009748D6" w:rsidRPr="000309F5" w14:paraId="399007C2" w14:textId="77777777">
        <w:trPr>
          <w:trHeight w:val="614"/>
        </w:trPr>
        <w:tc>
          <w:tcPr>
            <w:tcW w:w="1250" w:type="pct"/>
            <w:gridSpan w:val="2"/>
          </w:tcPr>
          <w:p w14:paraId="332408E6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14:paraId="08763F2B" w14:textId="137715A7" w:rsidR="009748D6" w:rsidRPr="00CB255A" w:rsidRDefault="0080563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09/2</w:t>
            </w:r>
            <w:r w:rsidR="00ED2DFD">
              <w:rPr>
                <w:rFonts w:ascii="Tahoma" w:hAnsi="Tahoma" w:cs="Tahoma"/>
                <w:sz w:val="20"/>
                <w:szCs w:val="20"/>
              </w:rPr>
              <w:t>7</w:t>
            </w:r>
            <w:r>
              <w:rPr>
                <w:rFonts w:ascii="Tahoma" w:hAnsi="Tahoma" w:cs="Tahoma"/>
                <w:sz w:val="20"/>
                <w:szCs w:val="20"/>
              </w:rPr>
              <w:t xml:space="preserve">/2022 </w:t>
            </w:r>
            <w:r w:rsidR="000B7C78" w:rsidRPr="00A02F24">
              <w:rPr>
                <w:rFonts w:ascii="Tahoma" w:hAnsi="Tahoma" w:cs="Tahoma"/>
                <w:color w:val="FF0000"/>
                <w:sz w:val="20"/>
                <w:szCs w:val="20"/>
              </w:rPr>
              <w:t>0353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C93F04">
              <w:rPr>
                <w:rFonts w:ascii="Tahoma" w:hAnsi="Tahoma" w:cs="Tahoma"/>
                <w:sz w:val="20"/>
                <w:szCs w:val="20"/>
              </w:rPr>
              <w:t>M</w:t>
            </w:r>
            <w:r>
              <w:rPr>
                <w:rFonts w:ascii="Tahoma" w:hAnsi="Tahoma" w:cs="Tahoma"/>
                <w:sz w:val="20"/>
                <w:szCs w:val="20"/>
              </w:rPr>
              <w:t>DT</w:t>
            </w:r>
          </w:p>
        </w:tc>
        <w:tc>
          <w:tcPr>
            <w:tcW w:w="1250" w:type="pct"/>
            <w:gridSpan w:val="2"/>
            <w:vMerge/>
          </w:tcPr>
          <w:p w14:paraId="3B61FF68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14:paraId="735D634D" w14:textId="77777777">
        <w:trPr>
          <w:trHeight w:val="5275"/>
        </w:trPr>
        <w:tc>
          <w:tcPr>
            <w:tcW w:w="1250" w:type="pct"/>
            <w:gridSpan w:val="4"/>
          </w:tcPr>
          <w:p w14:paraId="6586622F" w14:textId="77777777"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14:paraId="31CB5BE6" w14:textId="16E4DCB3" w:rsidR="003043E4" w:rsidRDefault="00ED2DFD" w:rsidP="003043E4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4475E0">
              <w:rPr>
                <w:rFonts w:ascii="Tahoma" w:hAnsi="Tahoma" w:cs="Tahoma"/>
                <w:bCs/>
                <w:sz w:val="20"/>
                <w:szCs w:val="20"/>
              </w:rPr>
              <w:t>Started interpretation with the NIFS Perimeter</w:t>
            </w:r>
            <w:r w:rsidR="00FB4511">
              <w:rPr>
                <w:rFonts w:ascii="Tahoma" w:hAnsi="Tahoma" w:cs="Tahoma"/>
                <w:bCs/>
                <w:sz w:val="20"/>
                <w:szCs w:val="20"/>
              </w:rPr>
              <w:t>.</w:t>
            </w:r>
          </w:p>
          <w:p w14:paraId="564B03FD" w14:textId="77777777" w:rsidR="00FB4511" w:rsidRPr="004475E0" w:rsidRDefault="00FB4511" w:rsidP="003043E4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57324B51" w14:textId="6B1FBCD6" w:rsidR="004475E0" w:rsidRPr="004475E0" w:rsidRDefault="004475E0" w:rsidP="004475E0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*</w:t>
            </w:r>
            <w:r w:rsidRPr="004475E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4475E0">
              <w:rPr>
                <w:rFonts w:ascii="Tahoma" w:hAnsi="Tahoma" w:cs="Tahoma"/>
                <w:sz w:val="20"/>
                <w:szCs w:val="20"/>
              </w:rPr>
              <w:t xml:space="preserve">No imagery provided for northern perimeter east of the town of Shoup in the northwest corner and to the northeast at Fourth of July Creek. </w:t>
            </w:r>
          </w:p>
          <w:p w14:paraId="01AE53BC" w14:textId="77777777" w:rsidR="00ED2DFD" w:rsidRPr="004475E0" w:rsidRDefault="00ED2DFD" w:rsidP="003043E4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55244D66" w14:textId="77777777" w:rsidR="004475E0" w:rsidRDefault="004475E0" w:rsidP="004475E0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4475E0">
              <w:rPr>
                <w:rFonts w:ascii="Tahoma" w:hAnsi="Tahoma" w:cs="Tahoma"/>
                <w:bCs/>
                <w:sz w:val="20"/>
                <w:szCs w:val="20"/>
              </w:rPr>
              <w:t xml:space="preserve">Clouds over most of the fire area. 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Some IR Intense Heat points detected in cloud breaks in the southcentral portion of the fire.</w:t>
            </w:r>
          </w:p>
          <w:p w14:paraId="73B34442" w14:textId="6ABB0BBB" w:rsidR="00ED2DFD" w:rsidRPr="00481006" w:rsidRDefault="00ED2DFD" w:rsidP="00ED2DFD">
            <w:pPr>
              <w:spacing w:line="360" w:lineRule="auto"/>
              <w:rPr>
                <w:rFonts w:ascii="Tahoma" w:hAnsi="Tahoma" w:cs="Tahoma"/>
                <w:bCs/>
                <w:color w:val="FF0000"/>
                <w:sz w:val="20"/>
                <w:szCs w:val="20"/>
              </w:rPr>
            </w:pPr>
          </w:p>
          <w:p w14:paraId="6F719491" w14:textId="4A1C40D8" w:rsidR="003043E4" w:rsidRPr="000309F5" w:rsidRDefault="006566E0" w:rsidP="00ED2DFD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ED2DFD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</w:p>
        </w:tc>
      </w:tr>
    </w:tbl>
    <w:p w14:paraId="60B77F13" w14:textId="77777777"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14:paraId="7A92F0B6" w14:textId="77777777"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9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ECD33" w14:textId="77777777" w:rsidR="00C75C50" w:rsidRDefault="00C75C50">
      <w:r>
        <w:separator/>
      </w:r>
    </w:p>
  </w:endnote>
  <w:endnote w:type="continuationSeparator" w:id="0">
    <w:p w14:paraId="2BF7DBBA" w14:textId="77777777" w:rsidR="00C75C50" w:rsidRDefault="00C75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78F90" w14:textId="77777777" w:rsidR="00C75C50" w:rsidRDefault="00C75C50">
      <w:r>
        <w:separator/>
      </w:r>
    </w:p>
  </w:footnote>
  <w:footnote w:type="continuationSeparator" w:id="0">
    <w:p w14:paraId="291E6E9A" w14:textId="77777777" w:rsidR="00C75C50" w:rsidRDefault="00C75C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F279A" w14:textId="77777777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6A6"/>
    <w:rsid w:val="000309F5"/>
    <w:rsid w:val="00036334"/>
    <w:rsid w:val="000B7C78"/>
    <w:rsid w:val="000F0F1E"/>
    <w:rsid w:val="00105747"/>
    <w:rsid w:val="00133DB7"/>
    <w:rsid w:val="00181A56"/>
    <w:rsid w:val="001A0BF9"/>
    <w:rsid w:val="001A0FA5"/>
    <w:rsid w:val="001B7A1C"/>
    <w:rsid w:val="0022172E"/>
    <w:rsid w:val="00262E34"/>
    <w:rsid w:val="00277800"/>
    <w:rsid w:val="002A33A6"/>
    <w:rsid w:val="003043E4"/>
    <w:rsid w:val="00320B15"/>
    <w:rsid w:val="003F20F3"/>
    <w:rsid w:val="004475E0"/>
    <w:rsid w:val="0044798D"/>
    <w:rsid w:val="00474EDF"/>
    <w:rsid w:val="00481006"/>
    <w:rsid w:val="00502FD6"/>
    <w:rsid w:val="005B320F"/>
    <w:rsid w:val="005C21C9"/>
    <w:rsid w:val="0063737D"/>
    <w:rsid w:val="006446A6"/>
    <w:rsid w:val="00650FBF"/>
    <w:rsid w:val="006566E0"/>
    <w:rsid w:val="006642CB"/>
    <w:rsid w:val="006D53AE"/>
    <w:rsid w:val="007924FE"/>
    <w:rsid w:val="007B2F7F"/>
    <w:rsid w:val="0080563E"/>
    <w:rsid w:val="00865E94"/>
    <w:rsid w:val="00876BCC"/>
    <w:rsid w:val="008905E1"/>
    <w:rsid w:val="008E0C6B"/>
    <w:rsid w:val="00935C5E"/>
    <w:rsid w:val="009748D6"/>
    <w:rsid w:val="009C2908"/>
    <w:rsid w:val="00A016EE"/>
    <w:rsid w:val="00A02F24"/>
    <w:rsid w:val="00A2031B"/>
    <w:rsid w:val="00A56502"/>
    <w:rsid w:val="00B770B9"/>
    <w:rsid w:val="00BD0A6F"/>
    <w:rsid w:val="00BE72E9"/>
    <w:rsid w:val="00C503E4"/>
    <w:rsid w:val="00C61171"/>
    <w:rsid w:val="00C75C50"/>
    <w:rsid w:val="00C93F04"/>
    <w:rsid w:val="00CB255A"/>
    <w:rsid w:val="00CD7382"/>
    <w:rsid w:val="00D441CA"/>
    <w:rsid w:val="00DC6D9B"/>
    <w:rsid w:val="00ED2DFD"/>
    <w:rsid w:val="00EF76FD"/>
    <w:rsid w:val="00F00128"/>
    <w:rsid w:val="00FB3C4A"/>
    <w:rsid w:val="00FB4511"/>
    <w:rsid w:val="00FF2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C647420"/>
  <w15:docId w15:val="{1D29E23D-34E8-419B-807F-98FD13A1A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642C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42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tp.wildfire.gov/public/incident_specific_data/great_basin/2022_Incidents/2022_Moose/IR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levitt@blm.go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ames.klungness-mshoi@usda.gov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</Template>
  <TotalTime>150</TotalTime>
  <Pages>2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Klungness-Mshoi, James- FS</cp:lastModifiedBy>
  <cp:revision>9</cp:revision>
  <cp:lastPrinted>2004-03-23T21:00:00Z</cp:lastPrinted>
  <dcterms:created xsi:type="dcterms:W3CDTF">2022-09-29T23:53:00Z</dcterms:created>
  <dcterms:modified xsi:type="dcterms:W3CDTF">2022-09-30T06:40:00Z</dcterms:modified>
</cp:coreProperties>
</file>