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(I</w:t>
            </w:r>
            <w:r w:rsidR="002E607D" w:rsidRPr="00B778EF">
              <w:rPr>
                <w:rFonts w:ascii="Tahoma" w:hAnsi="Tahoma" w:cs="Tahoma"/>
                <w:sz w:val="20"/>
                <w:szCs w:val="20"/>
              </w:rPr>
              <w:t>D</w:t>
            </w:r>
            <w:r w:rsidRPr="00B778EF"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CB85249" w14:textId="77777777" w:rsidR="00D07279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14:paraId="3D221861" w14:textId="5F86A548" w:rsidR="00E444A7" w:rsidRPr="00CB255A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Tina.rotenbury@usda.gov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095A7F42" w:rsidR="009748D6" w:rsidRPr="005944E0" w:rsidRDefault="00F16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679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55108285" w:rsidR="009748D6" w:rsidRPr="005944E0" w:rsidRDefault="00F16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 w:rsidTr="001461C5">
        <w:trPr>
          <w:trHeight w:val="1059"/>
        </w:trPr>
        <w:tc>
          <w:tcPr>
            <w:tcW w:w="1250" w:type="pct"/>
            <w:shd w:val="clear" w:color="auto" w:fill="auto"/>
          </w:tcPr>
          <w:p w14:paraId="7ECDD2B0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618A418A" w:rsidR="009748D6" w:rsidRPr="005944E0" w:rsidRDefault="00594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444A7">
              <w:rPr>
                <w:rFonts w:ascii="Tahoma" w:hAnsi="Tahoma" w:cs="Tahoma"/>
                <w:sz w:val="20"/>
                <w:szCs w:val="20"/>
              </w:rPr>
              <w:t>038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944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1C2CD9FF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08/</w:t>
            </w:r>
            <w:r w:rsidR="005944E0">
              <w:rPr>
                <w:rFonts w:ascii="Tahoma" w:hAnsi="Tahoma" w:cs="Tahoma"/>
                <w:sz w:val="20"/>
                <w:szCs w:val="20"/>
              </w:rPr>
              <w:t>1</w:t>
            </w:r>
            <w:r w:rsidR="00E444A7">
              <w:rPr>
                <w:rFonts w:ascii="Tahoma" w:hAnsi="Tahoma" w:cs="Tahoma"/>
                <w:sz w:val="20"/>
                <w:szCs w:val="20"/>
              </w:rPr>
              <w:t>8</w:t>
            </w:r>
            <w:r w:rsidRPr="005944E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04BB3CF6" w:rsidR="009748D6" w:rsidRPr="00CB255A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2D04109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E444A7">
              <w:rPr>
                <w:rFonts w:ascii="Tahoma" w:hAnsi="Tahoma" w:cs="Tahoma"/>
                <w:sz w:val="20"/>
                <w:szCs w:val="20"/>
              </w:rPr>
              <w:t>479-964-7217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59B3C0C3" w:rsidR="009748D6" w:rsidRPr="00B778EF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 Farrand</w:t>
            </w:r>
          </w:p>
        </w:tc>
        <w:tc>
          <w:tcPr>
            <w:tcW w:w="1250" w:type="pct"/>
          </w:tcPr>
          <w:p w14:paraId="6A6F72FE" w14:textId="77777777" w:rsidR="009748D6" w:rsidRPr="00B778E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778E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74A3D65B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A</w:t>
            </w:r>
            <w:r w:rsidR="00843AB5" w:rsidRPr="00B778EF">
              <w:rPr>
                <w:rFonts w:ascii="Tahoma" w:hAnsi="Tahoma" w:cs="Tahoma"/>
                <w:sz w:val="20"/>
                <w:szCs w:val="20"/>
              </w:rPr>
              <w:t>-</w:t>
            </w:r>
            <w:r w:rsidR="00E775FA" w:rsidRPr="00B778EF">
              <w:rPr>
                <w:rFonts w:ascii="Tahoma" w:hAnsi="Tahoma" w:cs="Tahoma"/>
                <w:sz w:val="20"/>
                <w:szCs w:val="20"/>
              </w:rPr>
              <w:t>1</w:t>
            </w:r>
            <w:r w:rsidR="00E444A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55383F60" w:rsidR="009748D6" w:rsidRPr="00CB255A" w:rsidRDefault="00331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556B0A8A" w:rsidR="00C116E1" w:rsidRPr="00CB255A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, Watts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  <w:r w:rsidR="00B778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621AE01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AEA3BCC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8A86082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25653BFA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08/</w:t>
            </w:r>
            <w:r w:rsidR="00E444A7">
              <w:rPr>
                <w:rFonts w:ascii="Tahoma" w:hAnsi="Tahoma" w:cs="Tahoma"/>
                <w:sz w:val="20"/>
                <w:szCs w:val="20"/>
              </w:rPr>
              <w:t>18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5944E0">
              <w:rPr>
                <w:rFonts w:ascii="Tahoma" w:hAnsi="Tahoma" w:cs="Tahoma"/>
                <w:sz w:val="20"/>
                <w:szCs w:val="20"/>
              </w:rPr>
              <w:t>@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4E0">
              <w:rPr>
                <w:rFonts w:ascii="Tahoma" w:hAnsi="Tahoma" w:cs="Tahoma"/>
                <w:sz w:val="20"/>
                <w:szCs w:val="20"/>
              </w:rPr>
              <w:t>0</w:t>
            </w:r>
            <w:r w:rsidR="00E444A7">
              <w:rPr>
                <w:rFonts w:ascii="Tahoma" w:hAnsi="Tahoma" w:cs="Tahoma"/>
                <w:sz w:val="20"/>
                <w:szCs w:val="20"/>
              </w:rPr>
              <w:t>112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/incident_specific_data/great_basin/2022_Incidents/2022_Norton/IR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B9185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185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9185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9185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1C133F89" w:rsidR="009748D6" w:rsidRPr="00B9185B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185B">
              <w:rPr>
                <w:rFonts w:ascii="Tahoma" w:hAnsi="Tahoma" w:cs="Tahoma"/>
                <w:sz w:val="20"/>
                <w:szCs w:val="20"/>
              </w:rPr>
              <w:t>08/</w:t>
            </w:r>
            <w:r w:rsidR="00D90B91">
              <w:rPr>
                <w:rFonts w:ascii="Tahoma" w:hAnsi="Tahoma" w:cs="Tahoma"/>
                <w:sz w:val="20"/>
                <w:szCs w:val="20"/>
              </w:rPr>
              <w:t>1</w:t>
            </w:r>
            <w:r w:rsidR="00E444A7">
              <w:rPr>
                <w:rFonts w:ascii="Tahoma" w:hAnsi="Tahoma" w:cs="Tahoma"/>
                <w:sz w:val="20"/>
                <w:szCs w:val="20"/>
              </w:rPr>
              <w:t>8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B9185B">
              <w:rPr>
                <w:rFonts w:ascii="Tahoma" w:hAnsi="Tahoma" w:cs="Tahoma"/>
                <w:sz w:val="20"/>
                <w:szCs w:val="20"/>
              </w:rPr>
              <w:t>@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7D1" w:rsidRPr="00B9185B">
              <w:rPr>
                <w:rFonts w:ascii="Tahoma" w:hAnsi="Tahoma" w:cs="Tahoma"/>
                <w:sz w:val="20"/>
                <w:szCs w:val="20"/>
              </w:rPr>
              <w:t>0</w:t>
            </w:r>
            <w:r w:rsidR="00E444A7">
              <w:rPr>
                <w:rFonts w:ascii="Tahoma" w:hAnsi="Tahoma" w:cs="Tahoma"/>
                <w:sz w:val="20"/>
                <w:szCs w:val="20"/>
              </w:rPr>
              <w:t>530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CDA23F6" w14:textId="77777777" w:rsidR="009C2908" w:rsidRPr="005944E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10095A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BA353" w14:textId="77777777" w:rsidR="00514823" w:rsidRPr="005944E0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6C86C" w14:textId="487CC048" w:rsidR="00514823" w:rsidRPr="005944E0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</w:t>
            </w:r>
            <w:r w:rsidR="00124F68" w:rsidRPr="005944E0">
              <w:rPr>
                <w:rFonts w:ascii="Tahoma" w:hAnsi="Tahoma" w:cs="Tahoma"/>
                <w:b/>
                <w:sz w:val="20"/>
                <w:szCs w:val="20"/>
              </w:rPr>
              <w:t>is continued from previous night’s IR Heat Perimeter.</w:t>
            </w:r>
          </w:p>
          <w:p w14:paraId="11F354CE" w14:textId="77777777" w:rsidR="00514823" w:rsidRPr="005944E0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7DF31" w14:textId="1422FA28" w:rsidR="005944E0" w:rsidRDefault="005944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F16417">
              <w:rPr>
                <w:rFonts w:ascii="Tahoma" w:hAnsi="Tahoma" w:cs="Tahoma"/>
                <w:b/>
                <w:sz w:val="20"/>
                <w:szCs w:val="20"/>
              </w:rPr>
              <w:t>524</w:t>
            </w:r>
            <w:r w:rsidR="00843AB5" w:rsidRPr="005944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944E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514823" w:rsidRPr="005944E0">
              <w:rPr>
                <w:rFonts w:ascii="Tahoma" w:hAnsi="Tahoma" w:cs="Tahoma"/>
                <w:b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Interpreted </w:t>
            </w:r>
            <w:r w:rsidR="00F16417">
              <w:rPr>
                <w:rFonts w:ascii="Tahoma" w:hAnsi="Tahoma" w:cs="Tahoma"/>
                <w:b/>
                <w:sz w:val="20"/>
                <w:szCs w:val="20"/>
              </w:rPr>
              <w:t>679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226DAD4D" w14:textId="64C63321" w:rsidR="00514823" w:rsidRPr="005944E0" w:rsidRDefault="005944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Located</w:t>
            </w:r>
            <w:r w:rsidR="00514823" w:rsidRPr="005944E0">
              <w:rPr>
                <w:rFonts w:ascii="Tahoma" w:hAnsi="Tahoma" w:cs="Tahoma"/>
                <w:b/>
                <w:sz w:val="20"/>
                <w:szCs w:val="20"/>
              </w:rPr>
              <w:t xml:space="preserve"> on the south slope east of Norton Ridge Lookout.</w:t>
            </w:r>
          </w:p>
          <w:p w14:paraId="382478A6" w14:textId="12D96D9C" w:rsidR="00D14912" w:rsidRPr="005944E0" w:rsidRDefault="00D149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Continued Heat Perimeter growth patterns.</w:t>
            </w:r>
          </w:p>
          <w:p w14:paraId="39E558CF" w14:textId="194313E6" w:rsidR="001461C5" w:rsidRPr="005944E0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Perimeter growth </w:t>
            </w:r>
            <w:r w:rsidR="00E444A7">
              <w:rPr>
                <w:rFonts w:ascii="Tahoma" w:hAnsi="Tahoma" w:cs="Tahoma"/>
                <w:b/>
                <w:sz w:val="20"/>
                <w:szCs w:val="20"/>
              </w:rPr>
              <w:t xml:space="preserve">along </w:t>
            </w:r>
            <w:r w:rsidR="00124F68" w:rsidRPr="005944E0">
              <w:rPr>
                <w:rFonts w:ascii="Tahoma" w:hAnsi="Tahoma" w:cs="Tahoma"/>
                <w:b/>
                <w:sz w:val="20"/>
                <w:szCs w:val="20"/>
              </w:rPr>
              <w:t>the Western and Southern perimeters</w:t>
            </w:r>
            <w:r w:rsidR="003712FD" w:rsidRPr="005944E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07A27780" w14:textId="63908970" w:rsidR="003712FD" w:rsidRPr="005944E0" w:rsidRDefault="003417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An Isolated Heat Source can be found </w:t>
            </w:r>
            <w:r w:rsidR="009D7AAC" w:rsidRPr="005944E0">
              <w:rPr>
                <w:rFonts w:ascii="Tahoma" w:hAnsi="Tahoma" w:cs="Tahoma"/>
                <w:b/>
                <w:sz w:val="20"/>
                <w:szCs w:val="20"/>
              </w:rPr>
              <w:t>well outside of the Southeastern Heat Perimeter.</w:t>
            </w: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2D54" w14:textId="77777777" w:rsidR="001D7251" w:rsidRDefault="001D7251">
      <w:r>
        <w:separator/>
      </w:r>
    </w:p>
  </w:endnote>
  <w:endnote w:type="continuationSeparator" w:id="0">
    <w:p w14:paraId="644CA0FD" w14:textId="77777777" w:rsidR="001D7251" w:rsidRDefault="001D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3DD7" w14:textId="77777777" w:rsidR="001D7251" w:rsidRDefault="001D7251">
      <w:r>
        <w:separator/>
      </w:r>
    </w:p>
  </w:footnote>
  <w:footnote w:type="continuationSeparator" w:id="0">
    <w:p w14:paraId="4FFAF3EE" w14:textId="77777777" w:rsidR="001D7251" w:rsidRDefault="001D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6FF7"/>
    <w:rsid w:val="00052F34"/>
    <w:rsid w:val="000C310E"/>
    <w:rsid w:val="000E0160"/>
    <w:rsid w:val="00105747"/>
    <w:rsid w:val="00124F68"/>
    <w:rsid w:val="00133DB7"/>
    <w:rsid w:val="001461C5"/>
    <w:rsid w:val="0014767B"/>
    <w:rsid w:val="00181A56"/>
    <w:rsid w:val="001B0E31"/>
    <w:rsid w:val="001D7251"/>
    <w:rsid w:val="0022172E"/>
    <w:rsid w:val="00262E34"/>
    <w:rsid w:val="00290C0B"/>
    <w:rsid w:val="002C74E4"/>
    <w:rsid w:val="002E607D"/>
    <w:rsid w:val="002F3E07"/>
    <w:rsid w:val="00301958"/>
    <w:rsid w:val="00306129"/>
    <w:rsid w:val="00320B15"/>
    <w:rsid w:val="003312AC"/>
    <w:rsid w:val="003417D1"/>
    <w:rsid w:val="003556EC"/>
    <w:rsid w:val="003712FD"/>
    <w:rsid w:val="003F20F3"/>
    <w:rsid w:val="0041300E"/>
    <w:rsid w:val="004420BB"/>
    <w:rsid w:val="00466A67"/>
    <w:rsid w:val="004975D9"/>
    <w:rsid w:val="004C30D3"/>
    <w:rsid w:val="004E6668"/>
    <w:rsid w:val="00514823"/>
    <w:rsid w:val="0053442C"/>
    <w:rsid w:val="005944E0"/>
    <w:rsid w:val="005B320F"/>
    <w:rsid w:val="005C11D7"/>
    <w:rsid w:val="0063737D"/>
    <w:rsid w:val="006446A6"/>
    <w:rsid w:val="00650FBF"/>
    <w:rsid w:val="00652EB2"/>
    <w:rsid w:val="00665FFB"/>
    <w:rsid w:val="006D53AE"/>
    <w:rsid w:val="006E49B1"/>
    <w:rsid w:val="007924FE"/>
    <w:rsid w:val="007B2F7F"/>
    <w:rsid w:val="00843AB5"/>
    <w:rsid w:val="008905E1"/>
    <w:rsid w:val="008D1651"/>
    <w:rsid w:val="008F7383"/>
    <w:rsid w:val="00935C5E"/>
    <w:rsid w:val="009664FA"/>
    <w:rsid w:val="009748D6"/>
    <w:rsid w:val="00977A5B"/>
    <w:rsid w:val="009C2908"/>
    <w:rsid w:val="009C2F28"/>
    <w:rsid w:val="009D7AAC"/>
    <w:rsid w:val="009D7DC3"/>
    <w:rsid w:val="00A2031B"/>
    <w:rsid w:val="00A56502"/>
    <w:rsid w:val="00B159F4"/>
    <w:rsid w:val="00B6629E"/>
    <w:rsid w:val="00B770B9"/>
    <w:rsid w:val="00B778EF"/>
    <w:rsid w:val="00B9185B"/>
    <w:rsid w:val="00BD0A6F"/>
    <w:rsid w:val="00BF03DF"/>
    <w:rsid w:val="00BF5989"/>
    <w:rsid w:val="00BF62E3"/>
    <w:rsid w:val="00C116E1"/>
    <w:rsid w:val="00C43E81"/>
    <w:rsid w:val="00C503E4"/>
    <w:rsid w:val="00C61171"/>
    <w:rsid w:val="00CB255A"/>
    <w:rsid w:val="00CD5FB5"/>
    <w:rsid w:val="00D07279"/>
    <w:rsid w:val="00D14912"/>
    <w:rsid w:val="00D16DCE"/>
    <w:rsid w:val="00D57AB0"/>
    <w:rsid w:val="00D90B91"/>
    <w:rsid w:val="00D90BBE"/>
    <w:rsid w:val="00DA626A"/>
    <w:rsid w:val="00DC6D9B"/>
    <w:rsid w:val="00E10246"/>
    <w:rsid w:val="00E11CF8"/>
    <w:rsid w:val="00E444A7"/>
    <w:rsid w:val="00E65379"/>
    <w:rsid w:val="00E775FA"/>
    <w:rsid w:val="00E94CE6"/>
    <w:rsid w:val="00EA7712"/>
    <w:rsid w:val="00EF76FD"/>
    <w:rsid w:val="00F16417"/>
    <w:rsid w:val="00F50448"/>
    <w:rsid w:val="00F6224E"/>
    <w:rsid w:val="00F74E65"/>
    <w:rsid w:val="00FB3C4A"/>
    <w:rsid w:val="00FE7EF7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2022-08-18T11:41:00Z</dcterms:created>
  <dcterms:modified xsi:type="dcterms:W3CDTF">2022-08-18T11:43:00Z</dcterms:modified>
</cp:coreProperties>
</file>