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7254D69A" w14:textId="77777777">
        <w:trPr>
          <w:trHeight w:val="1059"/>
        </w:trPr>
        <w:tc>
          <w:tcPr>
            <w:tcW w:w="1250" w:type="pct"/>
          </w:tcPr>
          <w:p w14:paraId="2A18480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4BC7694" w14:textId="77777777" w:rsidR="009748D6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Patrol Point</w:t>
            </w:r>
          </w:p>
          <w:p w14:paraId="00901ECC" w14:textId="3466FA79" w:rsidR="00D86A9D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86A9D">
              <w:rPr>
                <w:rFonts w:ascii="Tahoma" w:hAnsi="Tahoma" w:cs="Tahoma"/>
                <w:sz w:val="20"/>
                <w:szCs w:val="20"/>
              </w:rPr>
              <w:t>ID PAF 5433</w:t>
            </w:r>
          </w:p>
        </w:tc>
        <w:tc>
          <w:tcPr>
            <w:tcW w:w="1250" w:type="pct"/>
          </w:tcPr>
          <w:p w14:paraId="33FA1A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CE8C7E1" w14:textId="3D003084" w:rsidR="009748D6" w:rsidRPr="00CB255A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2948BB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6BDF3AA" w14:textId="3D652260" w:rsidR="00C60F77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ID PAC Payette Dispatch </w:t>
            </w:r>
          </w:p>
          <w:p w14:paraId="664AF4AA" w14:textId="4393C373" w:rsidR="009748D6" w:rsidRPr="00CB255A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0F77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250" w:type="pct"/>
          </w:tcPr>
          <w:p w14:paraId="6498F87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B8088CD" w14:textId="4EA59863" w:rsidR="009748D6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 acres</w:t>
            </w:r>
          </w:p>
          <w:p w14:paraId="6D0D1AA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AC568DE" w14:textId="601BAE53" w:rsidR="009748D6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Initial perimeter</w:t>
            </w:r>
          </w:p>
        </w:tc>
      </w:tr>
      <w:tr w:rsidR="009748D6" w:rsidRPr="000309F5" w14:paraId="5A2A466A" w14:textId="77777777">
        <w:trPr>
          <w:trHeight w:val="1059"/>
        </w:trPr>
        <w:tc>
          <w:tcPr>
            <w:tcW w:w="1250" w:type="pct"/>
          </w:tcPr>
          <w:p w14:paraId="3BB9B6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E9B1D59" w14:textId="2A27455E" w:rsidR="009748D6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2317 MDT</w:t>
            </w:r>
          </w:p>
          <w:p w14:paraId="7FC1B8C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DB3F4E" w14:textId="0BE99F6B" w:rsidR="009748D6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8/25/2022</w:t>
            </w:r>
          </w:p>
        </w:tc>
        <w:tc>
          <w:tcPr>
            <w:tcW w:w="1250" w:type="pct"/>
          </w:tcPr>
          <w:p w14:paraId="07185B0C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C698851" w14:textId="089D4391" w:rsidR="009748D6" w:rsidRPr="00CB255A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079F64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8E5B46A" w14:textId="3FE3315E" w:rsidR="009748D6" w:rsidRPr="00CB255A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541.255.6393</w:t>
            </w:r>
          </w:p>
        </w:tc>
        <w:tc>
          <w:tcPr>
            <w:tcW w:w="1250" w:type="pct"/>
          </w:tcPr>
          <w:p w14:paraId="6F46F42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010D44F" w14:textId="41B0DBFD" w:rsidR="00BD0A6F" w:rsidRDefault="00C60F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70AD9C4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F508DB5" w14:textId="4264EE8F" w:rsidR="009748D6" w:rsidRPr="00CB255A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0F77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60592AC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7CBD057" w14:textId="070D8E31" w:rsidR="00BD0A6F" w:rsidRDefault="00C60F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4104799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3B9637B" w14:textId="2492221E" w:rsidR="009748D6" w:rsidRPr="00CB255A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0F77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573C36" w14:textId="77777777">
        <w:trPr>
          <w:trHeight w:val="528"/>
        </w:trPr>
        <w:tc>
          <w:tcPr>
            <w:tcW w:w="1250" w:type="pct"/>
          </w:tcPr>
          <w:p w14:paraId="22DC3D7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62E6906" w14:textId="1CD77A9C" w:rsidR="009748D6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 PAC Payette Dispatch</w:t>
            </w:r>
          </w:p>
        </w:tc>
        <w:tc>
          <w:tcPr>
            <w:tcW w:w="1250" w:type="pct"/>
          </w:tcPr>
          <w:p w14:paraId="6D7FFBD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1EE7B0B" w14:textId="3FA50215" w:rsidR="009748D6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14F3378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1A60A69" w14:textId="0D5007AE" w:rsidR="009748D6" w:rsidRPr="00CB255A" w:rsidRDefault="006A69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69EA4C3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C7AAD4D" w14:textId="455226D4" w:rsidR="009748D6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Watts,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/Rhodes</w:t>
            </w:r>
          </w:p>
        </w:tc>
      </w:tr>
      <w:tr w:rsidR="009748D6" w:rsidRPr="000309F5" w14:paraId="495EF315" w14:textId="77777777">
        <w:trPr>
          <w:trHeight w:val="630"/>
        </w:trPr>
        <w:tc>
          <w:tcPr>
            <w:tcW w:w="1250" w:type="pct"/>
            <w:gridSpan w:val="2"/>
          </w:tcPr>
          <w:p w14:paraId="52ADCA4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0358D0F" w14:textId="20CD2514" w:rsidR="009748D6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1716A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6FDE990" w14:textId="46C884C2" w:rsidR="009748D6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5F5EA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62AF752" w14:textId="30FDFEB5" w:rsidR="009748D6" w:rsidRPr="00CB255A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initial perimeter, determine heat sources</w:t>
            </w:r>
          </w:p>
        </w:tc>
      </w:tr>
      <w:tr w:rsidR="009748D6" w:rsidRPr="000309F5" w14:paraId="4AA39315" w14:textId="77777777">
        <w:trPr>
          <w:trHeight w:val="614"/>
        </w:trPr>
        <w:tc>
          <w:tcPr>
            <w:tcW w:w="1250" w:type="pct"/>
            <w:gridSpan w:val="2"/>
          </w:tcPr>
          <w:p w14:paraId="5AA054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3E4226F" w14:textId="08F6DC36" w:rsidR="009748D6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8/26/2022 0130 MDT</w:t>
            </w:r>
          </w:p>
        </w:tc>
        <w:tc>
          <w:tcPr>
            <w:tcW w:w="1250" w:type="pct"/>
            <w:gridSpan w:val="2"/>
            <w:vMerge w:val="restart"/>
          </w:tcPr>
          <w:p w14:paraId="7209E41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30D0626" w14:textId="77777777" w:rsidR="00D86A9D" w:rsidRPr="000309F5" w:rsidRDefault="00D86A9D" w:rsidP="00D86A9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data updates, shapefile, geodatabase, IR map, log file</w:t>
            </w:r>
          </w:p>
          <w:p w14:paraId="008082E1" w14:textId="3131155B"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29A583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1BF8023" w14:textId="5F42DCB4" w:rsidR="009748D6" w:rsidRPr="000309F5" w:rsidRDefault="00D86A9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86A9D">
              <w:rPr>
                <w:rFonts w:ascii="Tahoma" w:hAnsi="Tahoma" w:cs="Tahoma"/>
                <w:sz w:val="20"/>
                <w:szCs w:val="20"/>
              </w:rPr>
              <w:t>https://ftp.wildfire.gov/public/incident_specific_data/great_basin/2022_Incidents/2022_PatrolPoint/IR/</w:t>
            </w:r>
          </w:p>
        </w:tc>
      </w:tr>
      <w:tr w:rsidR="009748D6" w:rsidRPr="000309F5" w14:paraId="2727A114" w14:textId="77777777">
        <w:trPr>
          <w:trHeight w:val="614"/>
        </w:trPr>
        <w:tc>
          <w:tcPr>
            <w:tcW w:w="1250" w:type="pct"/>
            <w:gridSpan w:val="2"/>
          </w:tcPr>
          <w:p w14:paraId="004E7AB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DC5F859" w14:textId="703B6AFC" w:rsidR="009748D6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8/26/2022 0400 MDT</w:t>
            </w:r>
          </w:p>
        </w:tc>
        <w:tc>
          <w:tcPr>
            <w:tcW w:w="1250" w:type="pct"/>
            <w:gridSpan w:val="2"/>
            <w:vMerge/>
          </w:tcPr>
          <w:p w14:paraId="0ED5479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C335A9A" w14:textId="77777777">
        <w:trPr>
          <w:trHeight w:val="5275"/>
        </w:trPr>
        <w:tc>
          <w:tcPr>
            <w:tcW w:w="1250" w:type="pct"/>
            <w:gridSpan w:val="4"/>
          </w:tcPr>
          <w:p w14:paraId="365B4B77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8AFF295" w14:textId="77777777" w:rsidR="009748D6" w:rsidRDefault="00D86A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Initial flight for this fire. Established perimeter. </w:t>
            </w:r>
          </w:p>
          <w:p w14:paraId="383976F4" w14:textId="77777777" w:rsidR="00D86A9D" w:rsidRDefault="00D86A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6897E3" w14:textId="77777777" w:rsidR="00D86A9D" w:rsidRDefault="00D86A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Intense heat noted at far western part of fire perimeter. Scattered heat and isolated heat sources noted throughout the perimeter. </w:t>
            </w:r>
          </w:p>
          <w:p w14:paraId="57825219" w14:textId="77777777" w:rsidR="00D86A9D" w:rsidRDefault="00D86A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76AEDD8" w14:textId="1B15A825" w:rsidR="00D86A9D" w:rsidRPr="00D86A9D" w:rsidRDefault="00D86A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Perimeter and a couple of isolated heat sources noted east of the Patrol peak ridge down towards Devil Creek. </w:t>
            </w:r>
          </w:p>
        </w:tc>
      </w:tr>
    </w:tbl>
    <w:p w14:paraId="29278556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C33015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95DF" w14:textId="77777777" w:rsidR="00D222EA" w:rsidRDefault="00D222EA">
      <w:r>
        <w:separator/>
      </w:r>
    </w:p>
  </w:endnote>
  <w:endnote w:type="continuationSeparator" w:id="0">
    <w:p w14:paraId="3173DD00" w14:textId="77777777" w:rsidR="00D222EA" w:rsidRDefault="00D2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FC35" w14:textId="77777777" w:rsidR="00D222EA" w:rsidRDefault="00D222EA">
      <w:r>
        <w:separator/>
      </w:r>
    </w:p>
  </w:footnote>
  <w:footnote w:type="continuationSeparator" w:id="0">
    <w:p w14:paraId="6DE25413" w14:textId="77777777" w:rsidR="00D222EA" w:rsidRDefault="00D2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A44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105747"/>
    <w:rsid w:val="00133DB7"/>
    <w:rsid w:val="00181A56"/>
    <w:rsid w:val="0022172E"/>
    <w:rsid w:val="00262E34"/>
    <w:rsid w:val="002710A3"/>
    <w:rsid w:val="00320B15"/>
    <w:rsid w:val="003F20F3"/>
    <w:rsid w:val="005B320F"/>
    <w:rsid w:val="0063737D"/>
    <w:rsid w:val="006446A6"/>
    <w:rsid w:val="00650FBF"/>
    <w:rsid w:val="006A69ED"/>
    <w:rsid w:val="006D53AE"/>
    <w:rsid w:val="007924FE"/>
    <w:rsid w:val="007B2F7F"/>
    <w:rsid w:val="008905E1"/>
    <w:rsid w:val="00935C5E"/>
    <w:rsid w:val="009748D6"/>
    <w:rsid w:val="009C2908"/>
    <w:rsid w:val="00A2031B"/>
    <w:rsid w:val="00A56502"/>
    <w:rsid w:val="00B770B9"/>
    <w:rsid w:val="00BD0A6F"/>
    <w:rsid w:val="00C503E4"/>
    <w:rsid w:val="00C60F77"/>
    <w:rsid w:val="00C61171"/>
    <w:rsid w:val="00CB255A"/>
    <w:rsid w:val="00D222EA"/>
    <w:rsid w:val="00D86A9D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E6DB44"/>
  <w15:docId w15:val="{8D975F8B-098F-456D-B02D-99A64607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8</cp:revision>
  <cp:lastPrinted>2004-03-23T21:00:00Z</cp:lastPrinted>
  <dcterms:created xsi:type="dcterms:W3CDTF">2014-03-03T14:32:00Z</dcterms:created>
  <dcterms:modified xsi:type="dcterms:W3CDTF">2022-08-26T09:34:00Z</dcterms:modified>
</cp:coreProperties>
</file>