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Patrol Point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ID-PAF-005433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02B9954" w:rsidR="3B7E3049" w:rsidRDefault="00D47681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E. Trout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Interagency Dispatch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858C20A" w:rsidR="00EE1FE3" w:rsidRDefault="00D47681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15,999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C3596EB" w:rsidR="003B08AC" w:rsidRPr="00482D37" w:rsidRDefault="00A806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9,247 interpreted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1440C1C" w:rsidR="00BC413C" w:rsidRDefault="00D4768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Jennifer Taylor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TK-8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0000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B. Lewis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6BB4A53" w:rsidR="009748D6" w:rsidRPr="00CE6C1B" w:rsidRDefault="001D3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2022-09-10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00000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great_basin/2022_Incidents/2022_Patrol Point/IR/20220910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0000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utgbc04.dispatch@usda.gov, utgbc@firenet.gov,idpac@firenet.gov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48BD02C" w:rsidR="00256490" w:rsidRPr="00CE6C1B" w:rsidRDefault="001D3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09/11/2022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0E1F4FEA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42D8AB" w14:textId="77777777" w:rsidR="001D33EE" w:rsidRDefault="001D33E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EBECB0" w14:textId="1A07B93E" w:rsidR="001D33EE" w:rsidRDefault="001D33E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</w:t>
            </w:r>
            <w:r w:rsidR="00301931">
              <w:rPr>
                <w:rFonts w:ascii="Tahoma" w:hAnsi="Tahoma" w:cs="Tahoma"/>
                <w:b/>
                <w:sz w:val="20"/>
                <w:szCs w:val="20"/>
              </w:rPr>
              <w:t>interpretation and acre calculation was based on a previous perimeter sourced from the IR flight 2022090</w:t>
            </w:r>
            <w:r w:rsidR="0038629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01931">
              <w:rPr>
                <w:rFonts w:ascii="Tahoma" w:hAnsi="Tahoma" w:cs="Tahoma"/>
                <w:b/>
                <w:sz w:val="20"/>
                <w:szCs w:val="20"/>
              </w:rPr>
              <w:t>_PatrolPoint_IR on FTP.</w:t>
            </w:r>
          </w:p>
          <w:p w14:paraId="59075F37" w14:textId="77777777" w:rsidR="001D33EE" w:rsidRDefault="001D33E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2C8DBFD0" w:rsidR="001D33EE" w:rsidRPr="00256490" w:rsidRDefault="001D33E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fire has grown considerably since it</w:t>
            </w:r>
            <w:r w:rsidR="00386294">
              <w:rPr>
                <w:rFonts w:ascii="Tahoma" w:hAnsi="Tahoma" w:cs="Tahoma"/>
                <w:b/>
                <w:sz w:val="20"/>
                <w:szCs w:val="20"/>
              </w:rPr>
              <w:t xml:space="preserve"> was last flown, </w:t>
            </w:r>
            <w:r w:rsidR="00815D19">
              <w:rPr>
                <w:rFonts w:ascii="Tahoma" w:hAnsi="Tahoma" w:cs="Tahoma"/>
                <w:b/>
                <w:sz w:val="20"/>
                <w:szCs w:val="20"/>
              </w:rPr>
              <w:t xml:space="preserve">showing a 245% increase in acreage. </w:t>
            </w:r>
            <w:r w:rsidR="006231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23128">
              <w:rPr>
                <w:rFonts w:ascii="Tahoma" w:hAnsi="Tahoma" w:cs="Tahoma"/>
                <w:b/>
                <w:sz w:val="20"/>
                <w:szCs w:val="20"/>
              </w:rPr>
              <w:t>The fire has stayed south the Salmon River.</w:t>
            </w:r>
            <w:r w:rsidR="006231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6C66">
              <w:rPr>
                <w:rFonts w:ascii="Tahoma" w:hAnsi="Tahoma" w:cs="Tahoma"/>
                <w:b/>
                <w:sz w:val="20"/>
                <w:szCs w:val="20"/>
              </w:rPr>
              <w:t xml:space="preserve">The eastern perimeter has moved from Disappointment Creek to </w:t>
            </w:r>
            <w:r w:rsidR="0097330F">
              <w:rPr>
                <w:rFonts w:ascii="Tahoma" w:hAnsi="Tahoma" w:cs="Tahoma"/>
                <w:b/>
                <w:sz w:val="20"/>
                <w:szCs w:val="20"/>
              </w:rPr>
              <w:t>Goat Point, with the fire reaching down into Canyon Creek and climbing Canyon Creek Ridge at its farthest eastern point.</w:t>
            </w:r>
            <w:r w:rsidR="001904C8">
              <w:rPr>
                <w:rFonts w:ascii="Tahoma" w:hAnsi="Tahoma" w:cs="Tahoma"/>
                <w:b/>
                <w:sz w:val="20"/>
                <w:szCs w:val="20"/>
              </w:rPr>
              <w:t xml:space="preserve"> Small pockets of intense heat </w:t>
            </w:r>
            <w:r w:rsidR="00113AD1">
              <w:rPr>
                <w:rFonts w:ascii="Tahoma" w:hAnsi="Tahoma" w:cs="Tahoma"/>
                <w:b/>
                <w:sz w:val="20"/>
                <w:szCs w:val="20"/>
              </w:rPr>
              <w:t>along the perimeter were detected at the leading edge of growth. The flaming front at the headwaters of Canyon Creek is extremely hot.</w:t>
            </w:r>
            <w:r w:rsidR="00357DB6">
              <w:rPr>
                <w:rFonts w:ascii="Tahoma" w:hAnsi="Tahoma" w:cs="Tahoma"/>
                <w:b/>
                <w:sz w:val="20"/>
                <w:szCs w:val="20"/>
              </w:rPr>
              <w:t xml:space="preserve"> The far western edge of the fire has crossed McCalla Cree</w:t>
            </w:r>
            <w:r w:rsidR="00CB2354">
              <w:rPr>
                <w:rFonts w:ascii="Tahoma" w:hAnsi="Tahoma" w:cs="Tahoma"/>
                <w:b/>
                <w:sz w:val="20"/>
                <w:szCs w:val="20"/>
              </w:rPr>
              <w:t xml:space="preserve">k. The southern perimeter lies along Hungry Creek. Most of the fire remains scattered heat.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4C9D" w14:textId="77777777" w:rsidR="004C58A9" w:rsidRDefault="004C58A9">
      <w:r>
        <w:separator/>
      </w:r>
    </w:p>
  </w:endnote>
  <w:endnote w:type="continuationSeparator" w:id="0">
    <w:p w14:paraId="74A977C8" w14:textId="77777777" w:rsidR="004C58A9" w:rsidRDefault="004C58A9">
      <w:r>
        <w:continuationSeparator/>
      </w:r>
    </w:p>
  </w:endnote>
  <w:endnote w:type="continuationNotice" w:id="1">
    <w:p w14:paraId="58865C0C" w14:textId="77777777" w:rsidR="004C58A9" w:rsidRDefault="004C5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00C2" w14:textId="77777777" w:rsidR="004C58A9" w:rsidRDefault="004C58A9">
      <w:r>
        <w:separator/>
      </w:r>
    </w:p>
  </w:footnote>
  <w:footnote w:type="continuationSeparator" w:id="0">
    <w:p w14:paraId="4918DD96" w14:textId="77777777" w:rsidR="004C58A9" w:rsidRDefault="004C58A9">
      <w:r>
        <w:continuationSeparator/>
      </w:r>
    </w:p>
  </w:footnote>
  <w:footnote w:type="continuationNotice" w:id="1">
    <w:p w14:paraId="57BF726F" w14:textId="77777777" w:rsidR="004C58A9" w:rsidRDefault="004C5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3AD1"/>
    <w:rsid w:val="00114A72"/>
    <w:rsid w:val="00120AA4"/>
    <w:rsid w:val="00133DB7"/>
    <w:rsid w:val="00134B72"/>
    <w:rsid w:val="00141085"/>
    <w:rsid w:val="00181A56"/>
    <w:rsid w:val="001904C8"/>
    <w:rsid w:val="00196AB2"/>
    <w:rsid w:val="001A24AC"/>
    <w:rsid w:val="001D33EE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01931"/>
    <w:rsid w:val="00320B15"/>
    <w:rsid w:val="003231C9"/>
    <w:rsid w:val="00326C66"/>
    <w:rsid w:val="0034474C"/>
    <w:rsid w:val="00357DB6"/>
    <w:rsid w:val="00362767"/>
    <w:rsid w:val="00370097"/>
    <w:rsid w:val="003721A6"/>
    <w:rsid w:val="00386294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C58A9"/>
    <w:rsid w:val="004E32B5"/>
    <w:rsid w:val="004F44C6"/>
    <w:rsid w:val="0051414D"/>
    <w:rsid w:val="0057402A"/>
    <w:rsid w:val="0058588E"/>
    <w:rsid w:val="00596A12"/>
    <w:rsid w:val="005B320F"/>
    <w:rsid w:val="005D3FC3"/>
    <w:rsid w:val="00623128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5373"/>
    <w:rsid w:val="00815D19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330F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80690"/>
    <w:rsid w:val="00AB007B"/>
    <w:rsid w:val="00AE1403"/>
    <w:rsid w:val="00B02EC5"/>
    <w:rsid w:val="00B030D2"/>
    <w:rsid w:val="00B1009A"/>
    <w:rsid w:val="00B25B89"/>
    <w:rsid w:val="00B30233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354"/>
    <w:rsid w:val="00CB255A"/>
    <w:rsid w:val="00CC4FC6"/>
    <w:rsid w:val="00CD1607"/>
    <w:rsid w:val="00CE2CD7"/>
    <w:rsid w:val="00CE6C1B"/>
    <w:rsid w:val="00D32068"/>
    <w:rsid w:val="00D439C9"/>
    <w:rsid w:val="00D47681"/>
    <w:rsid w:val="00D63E03"/>
    <w:rsid w:val="00DB3048"/>
    <w:rsid w:val="00DC6D9B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6B5CD6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5BD4"/>
    <w:rsid w:val="005A2BEA"/>
    <w:rsid w:val="006B5CD6"/>
    <w:rsid w:val="006C6E41"/>
    <w:rsid w:val="00857709"/>
    <w:rsid w:val="00887BF7"/>
    <w:rsid w:val="009F67FB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148</TotalTime>
  <Pages>1</Pages>
  <Words>334</Words>
  <Characters>1910</Characters>
  <Application>Microsoft Office Word</Application>
  <DocSecurity>0</DocSecurity>
  <Lines>15</Lines>
  <Paragraphs>4</Paragraphs>
  <ScaleCrop>false</ScaleCrop>
  <Company>USDA Forest Service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78</cp:revision>
  <cp:lastPrinted>2004-03-23T22:00:00Z</cp:lastPrinted>
  <dcterms:created xsi:type="dcterms:W3CDTF">2021-07-11T06:45:00Z</dcterms:created>
  <dcterms:modified xsi:type="dcterms:W3CDTF">2022-09-11T09:19:00Z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