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5EE55742" w:rsidR="009748D6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Ross Fork</w:t>
            </w:r>
          </w:p>
          <w:p w14:paraId="589C8A99" w14:textId="589B2AB4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</w:t>
            </w:r>
            <w:r w:rsidR="002F7BEF">
              <w:rPr>
                <w:rFonts w:ascii="Tahoma" w:hAnsi="Tahoma" w:cs="Tahoma"/>
                <w:sz w:val="20"/>
                <w:szCs w:val="20"/>
              </w:rPr>
              <w:t>TF-000193</w:t>
            </w:r>
          </w:p>
        </w:tc>
        <w:tc>
          <w:tcPr>
            <w:tcW w:w="1250" w:type="pct"/>
          </w:tcPr>
          <w:p w14:paraId="589C8A9A" w14:textId="5A30388C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Interpreter:</w:t>
            </w:r>
          </w:p>
          <w:p w14:paraId="2E2A9D43" w14:textId="7A321641" w:rsidR="009748D6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7F5A01FF" w:rsidR="00021DB1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076263D9" w:rsidR="00880DBB" w:rsidRPr="00CB255A" w:rsidRDefault="002F7BEF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SIIDC 208-732-7265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B7D4B8D" w14:textId="27A0C943" w:rsidR="006C2C6F" w:rsidRPr="003475BC" w:rsidRDefault="006C2C6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37,885 IR 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0382CBF4" w:rsidR="009748D6" w:rsidRPr="00CB255A" w:rsidRDefault="006C2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276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IR A</w:t>
            </w:r>
            <w:r w:rsidR="00BD3B15" w:rsidRPr="00926CF8">
              <w:rPr>
                <w:rFonts w:ascii="Tahoma" w:hAnsi="Tahoma" w:cs="Tahoma"/>
                <w:sz w:val="20"/>
                <w:szCs w:val="20"/>
              </w:rPr>
              <w:t>cres</w:t>
            </w:r>
            <w:r w:rsidR="00442330">
              <w:rPr>
                <w:rFonts w:ascii="Tahoma" w:hAnsi="Tahoma" w:cs="Tahoma"/>
                <w:sz w:val="20"/>
                <w:szCs w:val="20"/>
              </w:rPr>
              <w:t xml:space="preserve"> (Since 10/1/2022)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C8AA4" w14:textId="02A8E99B" w:rsidR="009748D6" w:rsidRPr="00724D6B" w:rsidRDefault="00C96E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2148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724D6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4D6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24D6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53411D7A" w:rsidR="009748D6" w:rsidRPr="00CB255A" w:rsidRDefault="008B4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96EB9">
              <w:rPr>
                <w:rFonts w:ascii="Tahoma" w:hAnsi="Tahoma" w:cs="Tahoma"/>
                <w:sz w:val="20"/>
                <w:szCs w:val="20"/>
              </w:rPr>
              <w:t>4</w:t>
            </w:r>
            <w:r w:rsidR="005B1800" w:rsidRPr="00724D6B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E6EFE4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</w:t>
            </w:r>
            <w:r w:rsidR="00DA1C00">
              <w:rPr>
                <w:rFonts w:ascii="Tahoma" w:hAnsi="Tahoma" w:cs="Tahoma"/>
                <w:b/>
                <w:sz w:val="20"/>
                <w:szCs w:val="20"/>
              </w:rPr>
              <w:t>’s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location:</w:t>
            </w:r>
          </w:p>
          <w:p w14:paraId="589C8AA8" w14:textId="0E7F2EE3" w:rsidR="009748D6" w:rsidRPr="00CB255A" w:rsidRDefault="00340E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5DBE6DE8" w:rsidR="009748D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340EC1">
              <w:rPr>
                <w:rFonts w:ascii="Tahoma" w:hAnsi="Tahoma" w:cs="Tahoma"/>
                <w:sz w:val="20"/>
                <w:szCs w:val="20"/>
              </w:rPr>
              <w:t>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26DBBD94" w:rsidR="00BD0A6F" w:rsidRPr="002F7BEF" w:rsidRDefault="002F7B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0499984A" w:rsidR="009748D6" w:rsidRPr="00CB255A" w:rsidRDefault="002F7B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09664B65" w:rsidR="00C66159" w:rsidRPr="00CB255A" w:rsidRDefault="00B12A56" w:rsidP="00B12A56">
            <w:pPr>
              <w:rPr>
                <w:rFonts w:ascii="Tahoma" w:hAnsi="Tahoma" w:cs="Tahoma"/>
                <w:sz w:val="20"/>
                <w:szCs w:val="20"/>
              </w:rPr>
            </w:pPr>
            <w:r w:rsidRPr="00B12A56">
              <w:rPr>
                <w:rFonts w:ascii="Tahoma" w:hAnsi="Tahoma" w:cs="Tahoma"/>
                <w:sz w:val="20"/>
                <w:szCs w:val="20"/>
              </w:rPr>
              <w:t>Bryanna Perry</w:t>
            </w:r>
          </w:p>
        </w:tc>
        <w:tc>
          <w:tcPr>
            <w:tcW w:w="1250" w:type="pct"/>
          </w:tcPr>
          <w:p w14:paraId="3DFE86F0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1124AE0F" w:rsidR="005B4F9C" w:rsidRPr="005B4F9C" w:rsidRDefault="005B4F9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4F9C">
              <w:rPr>
                <w:rFonts w:ascii="Tahoma" w:hAnsi="Tahoma" w:cs="Tahoma"/>
                <w:bCs/>
                <w:sz w:val="20"/>
                <w:szCs w:val="20"/>
              </w:rPr>
              <w:t>A-</w:t>
            </w:r>
            <w:r w:rsidR="00193FD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12A56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340EC1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0C109892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>: Helquist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C96EB9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3FDCC8D8" w14:textId="5E820475" w:rsidR="00CB66B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B12A56">
              <w:rPr>
                <w:rFonts w:ascii="Tahoma" w:hAnsi="Tahoma" w:cs="Tahoma"/>
                <w:sz w:val="20"/>
                <w:szCs w:val="20"/>
              </w:rPr>
              <w:t>Brian</w:t>
            </w:r>
          </w:p>
          <w:p w14:paraId="589C8ABB" w14:textId="51EB02F1" w:rsidR="00011020" w:rsidRPr="00CB255A" w:rsidRDefault="00011020" w:rsidP="00692B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51BF79C" w14:textId="62C89F6F" w:rsidR="00B47091" w:rsidRDefault="005B7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clear imagery</w:t>
            </w:r>
            <w:r w:rsidR="001A5B5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9C8ABE" w14:textId="40662E6D" w:rsidR="001624CB" w:rsidRPr="001624CB" w:rsidRDefault="001624CB" w:rsidP="001624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FDE585B" w:rsidR="009748D6" w:rsidRPr="00CB255A" w:rsidRDefault="000F78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772F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D413DCD" w:rsidR="009748D6" w:rsidRPr="00CB255A" w:rsidRDefault="008B4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A816A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1424A">
              <w:rPr>
                <w:rFonts w:ascii="Tahoma" w:hAnsi="Tahoma" w:cs="Tahoma"/>
                <w:sz w:val="20"/>
                <w:szCs w:val="20"/>
              </w:rPr>
              <w:t>5</w:t>
            </w:r>
            <w:r w:rsidR="00A816A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1424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5B7CD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4F00A9BD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</w:t>
            </w:r>
            <w:r w:rsidR="00363F9A">
              <w:rPr>
                <w:rFonts w:ascii="Tahoma" w:hAnsi="Tahoma" w:cs="Tahoma"/>
                <w:sz w:val="20"/>
                <w:szCs w:val="20"/>
              </w:rPr>
              <w:t xml:space="preserve"> log file (Word),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update NIFS</w:t>
            </w:r>
            <w:r w:rsidR="00363F9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11901E" w14:textId="010191A9" w:rsidR="00C43939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2722E4">
              <w:rPr>
                <w:rFonts w:ascii="Tahoma" w:hAnsi="Tahoma" w:cs="Tahoma"/>
                <w:b/>
                <w:sz w:val="20"/>
                <w:szCs w:val="20"/>
              </w:rPr>
              <w:t xml:space="preserve"> ftp</w:t>
            </w:r>
          </w:p>
          <w:p w14:paraId="5AFD5FA6" w14:textId="69433A44" w:rsidR="004C084B" w:rsidRDefault="002722E4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722E4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/incident_specific_data/great_basin/2022_Incidents/2022_RossFork/IR</w:t>
            </w:r>
            <w:r w:rsidR="00B12A56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  <w:p w14:paraId="2DA67FA3" w14:textId="77777777" w:rsidR="00A978EA" w:rsidRDefault="00A978EA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25A95D" w14:textId="694BEA93" w:rsidR="005B7CDB" w:rsidRDefault="005B7CDB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idscc@firenet.gov</w:t>
            </w:r>
          </w:p>
          <w:p w14:paraId="589C8AC9" w14:textId="0B190C66" w:rsidR="00C273C9" w:rsidRPr="00363F9A" w:rsidRDefault="00C273C9" w:rsidP="00C273C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11DD000" w14:textId="234B4D11" w:rsidR="00F44257" w:rsidRDefault="008B4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A3E1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67B8E">
              <w:rPr>
                <w:rFonts w:ascii="Tahoma" w:hAnsi="Tahoma" w:cs="Tahoma"/>
                <w:sz w:val="20"/>
                <w:szCs w:val="20"/>
              </w:rPr>
              <w:t>5</w:t>
            </w:r>
            <w:r w:rsidR="00EA3E14">
              <w:rPr>
                <w:rFonts w:ascii="Tahoma" w:hAnsi="Tahoma" w:cs="Tahoma"/>
                <w:sz w:val="20"/>
                <w:szCs w:val="20"/>
              </w:rPr>
              <w:t>/2022</w:t>
            </w:r>
            <w:r w:rsidR="005B1800" w:rsidRPr="008F76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2A56">
              <w:rPr>
                <w:rFonts w:ascii="Tahoma" w:hAnsi="Tahoma" w:cs="Tahoma"/>
                <w:sz w:val="20"/>
                <w:szCs w:val="20"/>
              </w:rPr>
              <w:t>0</w:t>
            </w:r>
            <w:r w:rsidR="002D5569">
              <w:rPr>
                <w:rFonts w:ascii="Tahoma" w:hAnsi="Tahoma" w:cs="Tahoma"/>
                <w:sz w:val="20"/>
                <w:szCs w:val="20"/>
              </w:rPr>
              <w:t>145</w:t>
            </w:r>
            <w:r w:rsidR="00B4709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12A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3A3A6EDB" w:rsidR="00B12A56" w:rsidRPr="00CB255A" w:rsidRDefault="00B12A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9707C17" w14:textId="3BE18DCE" w:rsidR="000E7AB2" w:rsidRDefault="003177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with the </w:t>
            </w:r>
            <w:r w:rsidR="00157488">
              <w:rPr>
                <w:rFonts w:ascii="Tahoma" w:hAnsi="Tahoma" w:cs="Tahoma"/>
                <w:bCs/>
                <w:sz w:val="20"/>
                <w:szCs w:val="20"/>
              </w:rPr>
              <w:t xml:space="preserve">IR perimeter from </w:t>
            </w:r>
            <w:r w:rsidR="00340EC1">
              <w:rPr>
                <w:rFonts w:ascii="Tahoma" w:hAnsi="Tahoma" w:cs="Tahoma"/>
                <w:bCs/>
                <w:sz w:val="20"/>
                <w:szCs w:val="20"/>
              </w:rPr>
              <w:t>10/1</w:t>
            </w:r>
            <w:r w:rsidR="0015748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A52D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709E2EA" w14:textId="45F0D16B" w:rsidR="002A52D6" w:rsidRDefault="002A52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majority of the growth occurred on the </w:t>
            </w:r>
            <w:r w:rsidR="00460ABC">
              <w:rPr>
                <w:rFonts w:ascii="Tahoma" w:hAnsi="Tahoma" w:cs="Tahoma"/>
                <w:bCs/>
                <w:sz w:val="20"/>
                <w:szCs w:val="20"/>
              </w:rPr>
              <w:t>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end of the fire.  The growth occurred with intense and scattered heat in that area.</w:t>
            </w:r>
            <w:r w:rsidR="009D699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Elsewhere the fire contained only isolated heat.</w:t>
            </w:r>
          </w:p>
          <w:p w14:paraId="0DF308DE" w14:textId="77777777" w:rsidR="0031770E" w:rsidRDefault="0031770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58666BA0" w:rsidR="009748D6" w:rsidRPr="00030E1D" w:rsidRDefault="009748D6" w:rsidP="00427BC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3660" w14:textId="77777777" w:rsidR="00247729" w:rsidRDefault="00247729">
      <w:r>
        <w:separator/>
      </w:r>
    </w:p>
  </w:endnote>
  <w:endnote w:type="continuationSeparator" w:id="0">
    <w:p w14:paraId="07B97B89" w14:textId="77777777" w:rsidR="00247729" w:rsidRDefault="0024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35FF" w14:textId="77777777" w:rsidR="00247729" w:rsidRDefault="00247729">
      <w:r>
        <w:separator/>
      </w:r>
    </w:p>
  </w:footnote>
  <w:footnote w:type="continuationSeparator" w:id="0">
    <w:p w14:paraId="5B5C2371" w14:textId="77777777" w:rsidR="00247729" w:rsidRDefault="0024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1020"/>
    <w:rsid w:val="0001424A"/>
    <w:rsid w:val="00021DB1"/>
    <w:rsid w:val="000309F5"/>
    <w:rsid w:val="00030E1D"/>
    <w:rsid w:val="00067B8E"/>
    <w:rsid w:val="000B613F"/>
    <w:rsid w:val="000C34F9"/>
    <w:rsid w:val="000C4962"/>
    <w:rsid w:val="000E3194"/>
    <w:rsid w:val="000E7AB2"/>
    <w:rsid w:val="000F7880"/>
    <w:rsid w:val="00102CDE"/>
    <w:rsid w:val="00105747"/>
    <w:rsid w:val="00115B19"/>
    <w:rsid w:val="00133DB7"/>
    <w:rsid w:val="0014124F"/>
    <w:rsid w:val="00157488"/>
    <w:rsid w:val="001624CB"/>
    <w:rsid w:val="00167580"/>
    <w:rsid w:val="0017683F"/>
    <w:rsid w:val="001806DC"/>
    <w:rsid w:val="00181A56"/>
    <w:rsid w:val="0019340C"/>
    <w:rsid w:val="00193FD2"/>
    <w:rsid w:val="001A5B5F"/>
    <w:rsid w:val="001B0A34"/>
    <w:rsid w:val="001C56C5"/>
    <w:rsid w:val="001C6DD4"/>
    <w:rsid w:val="002060AF"/>
    <w:rsid w:val="0022172E"/>
    <w:rsid w:val="002261BE"/>
    <w:rsid w:val="00247729"/>
    <w:rsid w:val="0026048D"/>
    <w:rsid w:val="00262E34"/>
    <w:rsid w:val="002722E4"/>
    <w:rsid w:val="002A52D6"/>
    <w:rsid w:val="002B75F9"/>
    <w:rsid w:val="002C6D1F"/>
    <w:rsid w:val="002D4548"/>
    <w:rsid w:val="002D54E4"/>
    <w:rsid w:val="002D5569"/>
    <w:rsid w:val="002F243C"/>
    <w:rsid w:val="002F7BEF"/>
    <w:rsid w:val="00314261"/>
    <w:rsid w:val="0031770E"/>
    <w:rsid w:val="00320B15"/>
    <w:rsid w:val="00324722"/>
    <w:rsid w:val="00340EC1"/>
    <w:rsid w:val="003461CF"/>
    <w:rsid w:val="003475BC"/>
    <w:rsid w:val="00363F9A"/>
    <w:rsid w:val="00366F4D"/>
    <w:rsid w:val="003903EC"/>
    <w:rsid w:val="003A700D"/>
    <w:rsid w:val="003B1FAF"/>
    <w:rsid w:val="003C06F4"/>
    <w:rsid w:val="003C536F"/>
    <w:rsid w:val="003C6B3F"/>
    <w:rsid w:val="003E259D"/>
    <w:rsid w:val="003F20F3"/>
    <w:rsid w:val="004007CF"/>
    <w:rsid w:val="00406FBD"/>
    <w:rsid w:val="00427BCC"/>
    <w:rsid w:val="00442330"/>
    <w:rsid w:val="00452F0A"/>
    <w:rsid w:val="00460ABC"/>
    <w:rsid w:val="00470836"/>
    <w:rsid w:val="0047516D"/>
    <w:rsid w:val="004800AE"/>
    <w:rsid w:val="0048600D"/>
    <w:rsid w:val="004B18FA"/>
    <w:rsid w:val="004C084B"/>
    <w:rsid w:val="004C1E2D"/>
    <w:rsid w:val="004C4C62"/>
    <w:rsid w:val="004F6C8E"/>
    <w:rsid w:val="00511726"/>
    <w:rsid w:val="00542A50"/>
    <w:rsid w:val="00593181"/>
    <w:rsid w:val="005B11E6"/>
    <w:rsid w:val="005B1800"/>
    <w:rsid w:val="005B320F"/>
    <w:rsid w:val="005B4F9C"/>
    <w:rsid w:val="005B7CDB"/>
    <w:rsid w:val="0063737D"/>
    <w:rsid w:val="00637EC5"/>
    <w:rsid w:val="006446A6"/>
    <w:rsid w:val="00650FBF"/>
    <w:rsid w:val="00657E07"/>
    <w:rsid w:val="00680331"/>
    <w:rsid w:val="00680DA0"/>
    <w:rsid w:val="00685CCB"/>
    <w:rsid w:val="00686099"/>
    <w:rsid w:val="00687324"/>
    <w:rsid w:val="00692B96"/>
    <w:rsid w:val="006C2C6F"/>
    <w:rsid w:val="006C46C0"/>
    <w:rsid w:val="006D53AE"/>
    <w:rsid w:val="00702E1A"/>
    <w:rsid w:val="00724D6B"/>
    <w:rsid w:val="00750C82"/>
    <w:rsid w:val="00754DDC"/>
    <w:rsid w:val="00757245"/>
    <w:rsid w:val="0076485C"/>
    <w:rsid w:val="00767661"/>
    <w:rsid w:val="00772FFD"/>
    <w:rsid w:val="00773C5F"/>
    <w:rsid w:val="007901AC"/>
    <w:rsid w:val="007905B4"/>
    <w:rsid w:val="007924FE"/>
    <w:rsid w:val="007B2F7F"/>
    <w:rsid w:val="007B6C9D"/>
    <w:rsid w:val="007E640F"/>
    <w:rsid w:val="007E7CEC"/>
    <w:rsid w:val="00856B8E"/>
    <w:rsid w:val="00880DBB"/>
    <w:rsid w:val="008905E1"/>
    <w:rsid w:val="008B4738"/>
    <w:rsid w:val="008E7C21"/>
    <w:rsid w:val="008F76BD"/>
    <w:rsid w:val="008F7A05"/>
    <w:rsid w:val="00900349"/>
    <w:rsid w:val="009045FD"/>
    <w:rsid w:val="00907C19"/>
    <w:rsid w:val="00924735"/>
    <w:rsid w:val="00926CF8"/>
    <w:rsid w:val="00934763"/>
    <w:rsid w:val="00935C5E"/>
    <w:rsid w:val="009376FD"/>
    <w:rsid w:val="00944A1E"/>
    <w:rsid w:val="009748D6"/>
    <w:rsid w:val="009A613F"/>
    <w:rsid w:val="009C2908"/>
    <w:rsid w:val="009C4498"/>
    <w:rsid w:val="009C604A"/>
    <w:rsid w:val="009D6994"/>
    <w:rsid w:val="009F234A"/>
    <w:rsid w:val="00A2031B"/>
    <w:rsid w:val="00A5364C"/>
    <w:rsid w:val="00A56502"/>
    <w:rsid w:val="00A63767"/>
    <w:rsid w:val="00A816A1"/>
    <w:rsid w:val="00A978EA"/>
    <w:rsid w:val="00B04ECE"/>
    <w:rsid w:val="00B12A56"/>
    <w:rsid w:val="00B222CD"/>
    <w:rsid w:val="00B47091"/>
    <w:rsid w:val="00B5083A"/>
    <w:rsid w:val="00B769EE"/>
    <w:rsid w:val="00B770B9"/>
    <w:rsid w:val="00B90727"/>
    <w:rsid w:val="00BC4481"/>
    <w:rsid w:val="00BD0A6F"/>
    <w:rsid w:val="00BD3B15"/>
    <w:rsid w:val="00C10A31"/>
    <w:rsid w:val="00C20B55"/>
    <w:rsid w:val="00C273C9"/>
    <w:rsid w:val="00C437C6"/>
    <w:rsid w:val="00C43939"/>
    <w:rsid w:val="00C503E4"/>
    <w:rsid w:val="00C61171"/>
    <w:rsid w:val="00C66159"/>
    <w:rsid w:val="00C96EB9"/>
    <w:rsid w:val="00CB255A"/>
    <w:rsid w:val="00CB66BA"/>
    <w:rsid w:val="00CC0535"/>
    <w:rsid w:val="00CC60F9"/>
    <w:rsid w:val="00CE729D"/>
    <w:rsid w:val="00CE7981"/>
    <w:rsid w:val="00D157C8"/>
    <w:rsid w:val="00D31441"/>
    <w:rsid w:val="00D33F19"/>
    <w:rsid w:val="00D62B89"/>
    <w:rsid w:val="00D87C5D"/>
    <w:rsid w:val="00DA1C00"/>
    <w:rsid w:val="00DC6D9B"/>
    <w:rsid w:val="00DF4238"/>
    <w:rsid w:val="00DF7778"/>
    <w:rsid w:val="00E069E2"/>
    <w:rsid w:val="00E240D3"/>
    <w:rsid w:val="00E2765B"/>
    <w:rsid w:val="00E33D2D"/>
    <w:rsid w:val="00E53F65"/>
    <w:rsid w:val="00E62326"/>
    <w:rsid w:val="00E74F19"/>
    <w:rsid w:val="00E803D0"/>
    <w:rsid w:val="00E92768"/>
    <w:rsid w:val="00EA3E14"/>
    <w:rsid w:val="00EA53DD"/>
    <w:rsid w:val="00ED0FD3"/>
    <w:rsid w:val="00ED11C2"/>
    <w:rsid w:val="00ED6440"/>
    <w:rsid w:val="00EF76FD"/>
    <w:rsid w:val="00F1613F"/>
    <w:rsid w:val="00F35F9A"/>
    <w:rsid w:val="00F36859"/>
    <w:rsid w:val="00F44257"/>
    <w:rsid w:val="00F44F96"/>
    <w:rsid w:val="00F46827"/>
    <w:rsid w:val="00F46C84"/>
    <w:rsid w:val="00F54D05"/>
    <w:rsid w:val="00F62349"/>
    <w:rsid w:val="00F75D66"/>
    <w:rsid w:val="00F913C2"/>
    <w:rsid w:val="00F963B5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1667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82</cp:revision>
  <cp:lastPrinted>2022-09-11T04:06:00Z</cp:lastPrinted>
  <dcterms:created xsi:type="dcterms:W3CDTF">2022-09-04T08:20:00Z</dcterms:created>
  <dcterms:modified xsi:type="dcterms:W3CDTF">2022-10-05T07:26:00Z</dcterms:modified>
</cp:coreProperties>
</file>