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4707B76">
        <w:trPr>
          <w:trHeight w:val="1059"/>
        </w:trPr>
        <w:tc>
          <w:tcPr>
            <w:tcW w:w="1113" w:type="pct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Tenmile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ID-PAF-005567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27395704" w:rsidR="3B7E3049" w:rsidRPr="009321BB" w:rsidRDefault="009321B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21BB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BBE51A" w:rsidR="00104D30" w:rsidRPr="00104D30" w:rsidRDefault="00A50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1AE660F46B84BAD85FF1B442701B75C"/>
              </w:placeholder>
              <w:showingPlcHdr/>
              <w:text/>
            </w:sdtPr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D198B2E" w:rsidR="00EE1FE3" w:rsidRDefault="009321BB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759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587F56F" w:rsidR="003B08AC" w:rsidRPr="00482D37" w:rsidRDefault="009321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759 acres</w:t>
            </w:r>
          </w:p>
        </w:tc>
      </w:tr>
      <w:tr w:rsidR="009748D6" w:rsidRPr="000309F5" w14:paraId="0FB985D6" w14:textId="77777777" w:rsidTr="04707B76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1CE2E9F" w:rsidR="00BC413C" w:rsidRDefault="009321B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2314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5021B614" w:rsidR="009748D6" w:rsidRPr="00CB255A" w:rsidRDefault="009321BB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2022-09-08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91D8121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D439C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442-5405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04707B76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Jennifer Taylor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2BEF3CB481345F6A5506AEE4014F371"/>
              </w:placeholder>
              <w:showingPlcHdr/>
              <w:text/>
            </w:sdtPr>
            <w:sdtContent>
              <w:p w14:paraId="2A31F6DD" w14:textId="098174D5" w:rsidR="009D700F" w:rsidRPr="00CB255A" w:rsidRDefault="0000000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A-5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DA1FE765E8D4269957977A996BD2ED1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D20E8A5616C4CF5982319DE87CAEADC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00000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04707B76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4707B76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F4A45F8" w:rsidR="009748D6" w:rsidRPr="00CE6C1B" w:rsidRDefault="009321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2022-09-09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E33079B" w:rsidR="00120AA4" w:rsidRDefault="0000000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sdt>
              <w:sdtPr>
                <w:rPr>
                  <w:rStyle w:val="Hyperlink"/>
                  <w:rFonts w:ascii="Tahoma" w:hAnsi="Tahoma" w:cs="Tahoma"/>
                  <w:sz w:val="14"/>
                  <w:szCs w:val="14"/>
                </w:rPr>
                <w:alias w:val="FTP Filepath"/>
                <w:tag w:val="FTP Filepath"/>
                <w:id w:val="-1093238277"/>
                <w:placeholder>
                  <w:docPart w:val="53CC4F2E5A5D4B8AA9C7CDB08803C2A3"/>
                </w:placeholder>
                <w:showingPlcHdr/>
                <w:text/>
              </w:sdtPr>
              <w:sdtContent>
                <w:r w:rsidR="00E0469F">
                  <w:rPr>
                    <w:rStyle w:val="Hyperlink"/>
                    <w:rFonts w:ascii="Tahoma" w:hAnsi="Tahoma" w:cs="Tahoma"/>
                    <w:sz w:val="14"/>
                    <w:szCs w:val="14"/>
                  </w:rPr>
                  <w:t>great_basin/2022_Incidents/2022_Tenmile/IR/20220909</w:t>
                </w:r>
              </w:sdtContent>
            </w:sdt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202BE3D9" w:rsidR="00120AA4" w:rsidRPr="00120AA4" w:rsidRDefault="00000000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r w:rsidR="00A46329">
              <w:rPr>
                <w:rFonts w:ascii="Tahoma" w:hAnsi="Tahoma" w:cs="Tahoma"/>
                <w:bCs/>
                <w:sz w:val="14"/>
                <w:szCs w:val="14"/>
              </w:rPr>
              <w:t>idpac@firenet.gov</w:t>
            </w:r>
          </w:p>
        </w:tc>
      </w:tr>
      <w:tr w:rsidR="009748D6" w:rsidRPr="000309F5" w14:paraId="5E66CA16" w14:textId="77777777" w:rsidTr="04707B76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8BF282D" w:rsidR="00256490" w:rsidRPr="00CE6C1B" w:rsidRDefault="009321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2022-09-09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4707B76">
        <w:trPr>
          <w:trHeight w:val="5275"/>
        </w:trPr>
        <w:tc>
          <w:tcPr>
            <w:tcW w:w="5000" w:type="pct"/>
            <w:gridSpan w:val="4"/>
          </w:tcPr>
          <w:p w14:paraId="046B748E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7D2588" w14:textId="77777777" w:rsidR="009321BB" w:rsidRDefault="009321B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09BC07C8" w:rsidR="009321BB" w:rsidRPr="009321BB" w:rsidRDefault="009321B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321BB">
              <w:rPr>
                <w:rFonts w:ascii="Tahoma" w:hAnsi="Tahoma" w:cs="Tahoma"/>
                <w:bCs/>
                <w:sz w:val="20"/>
                <w:szCs w:val="20"/>
              </w:rPr>
              <w:t xml:space="preserve">There was no previous burn perimeter, so the interpreted acres of growth calculation </w:t>
            </w:r>
            <w:proofErr w:type="gramStart"/>
            <w:r w:rsidRPr="009321BB">
              <w:rPr>
                <w:rFonts w:ascii="Tahoma" w:hAnsi="Tahoma" w:cs="Tahoma"/>
                <w:bCs/>
                <w:sz w:val="20"/>
                <w:szCs w:val="20"/>
              </w:rPr>
              <w:t>is</w:t>
            </w:r>
            <w:proofErr w:type="gramEnd"/>
            <w:r w:rsidRPr="009321BB">
              <w:rPr>
                <w:rFonts w:ascii="Tahoma" w:hAnsi="Tahoma" w:cs="Tahoma"/>
                <w:bCs/>
                <w:sz w:val="20"/>
                <w:szCs w:val="20"/>
              </w:rPr>
              <w:t xml:space="preserve"> based on an initial fire size of 0 acres.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consists of three main bodies of heat, the largest to the west between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Threemile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Creek and Sand Creek. </w:t>
            </w:r>
            <w:r w:rsidR="002D4E15">
              <w:rPr>
                <w:rFonts w:ascii="Tahoma" w:hAnsi="Tahoma" w:cs="Tahoma"/>
                <w:bCs/>
                <w:sz w:val="20"/>
                <w:szCs w:val="20"/>
              </w:rPr>
              <w:t>The most intense heat was identified along the southern flank and in the two burned areas to the east of the main heat polygon.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80FC" w14:textId="77777777" w:rsidR="00546230" w:rsidRDefault="00546230">
      <w:r>
        <w:separator/>
      </w:r>
    </w:p>
  </w:endnote>
  <w:endnote w:type="continuationSeparator" w:id="0">
    <w:p w14:paraId="2BCA4EB3" w14:textId="77777777" w:rsidR="00546230" w:rsidRDefault="00546230">
      <w:r>
        <w:continuationSeparator/>
      </w:r>
    </w:p>
  </w:endnote>
  <w:endnote w:type="continuationNotice" w:id="1">
    <w:p w14:paraId="47F7D993" w14:textId="77777777" w:rsidR="00546230" w:rsidRDefault="00546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9DC7" w14:textId="77777777" w:rsidR="00546230" w:rsidRDefault="00546230">
      <w:r>
        <w:separator/>
      </w:r>
    </w:p>
  </w:footnote>
  <w:footnote w:type="continuationSeparator" w:id="0">
    <w:p w14:paraId="65AB952F" w14:textId="77777777" w:rsidR="00546230" w:rsidRDefault="00546230">
      <w:r>
        <w:continuationSeparator/>
      </w:r>
    </w:p>
  </w:footnote>
  <w:footnote w:type="continuationNotice" w:id="1">
    <w:p w14:paraId="1106332A" w14:textId="77777777" w:rsidR="00546230" w:rsidRDefault="005462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MLI0MDMzNTe2tLRQ0lEKTi0uzszPAykwrAUAX89fniwAAAA="/>
  </w:docVars>
  <w:rsids>
    <w:rsidRoot w:val="006446A6"/>
    <w:rsid w:val="00013531"/>
    <w:rsid w:val="0001427D"/>
    <w:rsid w:val="000309F5"/>
    <w:rsid w:val="0003246A"/>
    <w:rsid w:val="000646B3"/>
    <w:rsid w:val="000648FA"/>
    <w:rsid w:val="0007784A"/>
    <w:rsid w:val="00092B06"/>
    <w:rsid w:val="001017DA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D4E15"/>
    <w:rsid w:val="002E49B7"/>
    <w:rsid w:val="002F47ED"/>
    <w:rsid w:val="002F7952"/>
    <w:rsid w:val="00320B15"/>
    <w:rsid w:val="003231C9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46230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5976"/>
    <w:rsid w:val="00656670"/>
    <w:rsid w:val="00680469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7F5373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21BB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46329"/>
    <w:rsid w:val="00A50C17"/>
    <w:rsid w:val="00A56502"/>
    <w:rsid w:val="00A57079"/>
    <w:rsid w:val="00AA064A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439C9"/>
    <w:rsid w:val="00D63E03"/>
    <w:rsid w:val="00DB3048"/>
    <w:rsid w:val="00DC6D9B"/>
    <w:rsid w:val="00DD509E"/>
    <w:rsid w:val="00DD56A9"/>
    <w:rsid w:val="00E0469F"/>
    <w:rsid w:val="00E44A16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4707B76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87BF7" w:rsidP="00887BF7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87BF7" w:rsidP="00887BF7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87BF7" w:rsidP="00887BF7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87BF7" w:rsidP="00887BF7">
          <w:pPr>
            <w:pStyle w:val="C6156051577640F7982E367B79CB7D69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87BF7" w:rsidP="00887BF7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87BF7" w:rsidP="00887BF7">
          <w:pPr>
            <w:pStyle w:val="BCE7E0C73B4D4B01AA5CCC8AB9757B4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87BF7" w:rsidP="00887BF7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87BF7" w:rsidP="00887BF7">
          <w:pPr>
            <w:pStyle w:val="498695C56ED1497A938D194C3EA561F9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87BF7" w:rsidP="00887BF7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87BF7" w:rsidP="00887BF7">
          <w:pPr>
            <w:pStyle w:val="74F3744008FE43C39F265B84D563CAF8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87BF7" w:rsidP="00887BF7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87BF7" w:rsidP="00887BF7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87BF7" w:rsidP="00887BF7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87BF7" w:rsidP="00887BF7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B1AE660F46B84BAD85FF1B44270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DE9-B237-4C3B-B151-799EA4C85651}"/>
      </w:docPartPr>
      <w:docPartBody>
        <w:p w:rsidR="005A2BEA" w:rsidRDefault="00887BF7" w:rsidP="00887BF7">
          <w:pPr>
            <w:pStyle w:val="B1AE660F46B84BAD85FF1B442701B75C1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82BEF3CB481345F6A5506AEE4014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011-5818-4471-BBB5-D88610C06862}"/>
      </w:docPartPr>
      <w:docPartBody>
        <w:p w:rsidR="005A2BEA" w:rsidRDefault="00887BF7" w:rsidP="00887BF7">
          <w:pPr>
            <w:pStyle w:val="82BEF3CB481345F6A5506AEE4014F3711"/>
          </w:pPr>
          <w:r>
            <w:rPr>
              <w:rFonts w:ascii="Tahoma" w:hAnsi="Tahoma" w:cs="Tahoma"/>
              <w:sz w:val="20"/>
              <w:szCs w:val="20"/>
            </w:rPr>
            <w:t>ContactPhone</w:t>
          </w:r>
        </w:p>
      </w:docPartBody>
    </w:docPart>
    <w:docPart>
      <w:docPartPr>
        <w:name w:val="5DA1FE765E8D4269957977A996B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11-F754-4D52-B3DA-8744F2166A78}"/>
      </w:docPartPr>
      <w:docPartBody>
        <w:p w:rsidR="005A2BEA" w:rsidRDefault="00887BF7" w:rsidP="00887BF7">
          <w:pPr>
            <w:pStyle w:val="5DA1FE765E8D4269957977A996BD2ED1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ED20E8A5616C4CF5982319DE87C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A3E-FE1C-4931-9E3F-64DD34D90172}"/>
      </w:docPartPr>
      <w:docPartBody>
        <w:p w:rsidR="005A2BEA" w:rsidRDefault="00887BF7" w:rsidP="00887BF7">
          <w:pPr>
            <w:pStyle w:val="ED20E8A5616C4CF5982319DE87CAEADC1"/>
          </w:pPr>
          <w:r>
            <w:rPr>
              <w:rFonts w:ascii="Tahoma" w:hAnsi="Tahoma" w:cs="Tahoma"/>
              <w:sz w:val="20"/>
              <w:szCs w:val="20"/>
            </w:rPr>
            <w:t>Camera</w:t>
          </w:r>
        </w:p>
      </w:docPartBody>
    </w:docPart>
    <w:docPart>
      <w:docPartPr>
        <w:name w:val="53CC4F2E5A5D4B8AA9C7CDB0880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CE8A-0E73-4CB9-A4FC-B91C33F8BD7D}"/>
      </w:docPartPr>
      <w:docPartBody>
        <w:p w:rsidR="00202C18" w:rsidRDefault="00887BF7" w:rsidP="00887BF7">
          <w:pPr>
            <w:pStyle w:val="53CC4F2E5A5D4B8AA9C7CDB08803C2A3"/>
          </w:pPr>
          <w:r>
            <w:rPr>
              <w:rStyle w:val="Hyperlink"/>
              <w:rFonts w:ascii="Tahoma" w:hAnsi="Tahoma" w:cs="Tahoma"/>
              <w:sz w:val="14"/>
              <w:szCs w:val="14"/>
            </w:rPr>
            <w:t>ftp_filepath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202C18"/>
    <w:rsid w:val="003F5BD4"/>
    <w:rsid w:val="005A2BEA"/>
    <w:rsid w:val="0062096E"/>
    <w:rsid w:val="006C6E41"/>
    <w:rsid w:val="00887BF7"/>
    <w:rsid w:val="009F67FB"/>
    <w:rsid w:val="00B02EC5"/>
    <w:rsid w:val="00BF18FB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7BF7"/>
    <w:rPr>
      <w:color w:val="0563C1" w:themeColor="hyperlink"/>
      <w:u w:val="single"/>
    </w:rPr>
  </w:style>
  <w:style w:type="paragraph" w:customStyle="1" w:styleId="E8EF5999EF2842A1A0E8C4E1E96EC247">
    <w:name w:val="E8EF5999EF2842A1A0E8C4E1E96EC24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60F46B84BAD85FF1B442701B75C1">
    <w:name w:val="B1AE660F46B84BAD85FF1B442701B75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EF3CB481345F6A5506AEE4014F3711">
    <w:name w:val="82BEF3CB481345F6A5506AEE4014F37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FE765E8D4269957977A996BD2ED11">
    <w:name w:val="5DA1FE765E8D4269957977A996BD2ED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0E8A5616C4CF5982319DE87CAEADC1">
    <w:name w:val="ED20E8A5616C4CF5982319DE87CAEAD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4F2E5A5D4B8AA9C7CDB08803C2A3">
    <w:name w:val="53CC4F2E5A5D4B8AA9C7CDB08803C2A3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D749808034EB6BEE647AD012D15" ma:contentTypeVersion="13" ma:contentTypeDescription="Create a new document." ma:contentTypeScope="" ma:versionID="c7b1e02d072ad0deadfdcccdf85deda5">
  <xsd:schema xmlns:xsd="http://www.w3.org/2001/XMLSchema" xmlns:xs="http://www.w3.org/2001/XMLSchema" xmlns:p="http://schemas.microsoft.com/office/2006/metadata/properties" xmlns:ns2="6cb16ec8-e5c8-405f-abf6-a6b0fd944925" xmlns:ns3="94071d85-d937-4714-a175-384cc421e985" targetNamespace="http://schemas.microsoft.com/office/2006/metadata/properties" ma:root="true" ma:fieldsID="d53fb8b8db69f1fbc62845e7b0a4c74b" ns2:_="" ns3:_="">
    <xsd:import namespace="6cb16ec8-e5c8-405f-abf6-a6b0fd944925"/>
    <xsd:import namespace="94071d85-d937-4714-a175-384cc421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ec8-e5c8-405f-abf6-a6b0fd944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1d85-d937-4714-a175-384cc421e9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b7b7d-75b5-4eb6-9b93-3288adccb2ab}" ma:internalName="TaxCatchAll" ma:showField="CatchAllData" ma:web="94071d85-d937-4714-a175-384cc421e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71d85-d937-4714-a175-384cc421e985" xsi:nil="true"/>
    <lcf76f155ced4ddcb4097134ff3c332f xmlns="6cb16ec8-e5c8-405f-abf6-a6b0fd944925">
      <Terms xmlns="http://schemas.microsoft.com/office/infopath/2007/PartnerControls"/>
    </lcf76f155ced4ddcb4097134ff3c332f>
    <MediaLengthInSeconds xmlns="6cb16ec8-e5c8-405f-abf6-a6b0fd944925" xsi:nil="true"/>
  </documentManagement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C1FC0-7C80-43E0-BA18-AB36A28B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6ec8-e5c8-405f-abf6-a6b0fd944925"/>
    <ds:schemaRef ds:uri="94071d85-d937-4714-a175-384cc42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94071d85-d937-4714-a175-384cc421e985"/>
    <ds:schemaRef ds:uri="6cb16ec8-e5c8-405f-abf6-a6b0fd9449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2</cp:revision>
  <cp:lastPrinted>2004-03-23T22:00:00Z</cp:lastPrinted>
  <dcterms:created xsi:type="dcterms:W3CDTF">2022-09-09T07:47:00Z</dcterms:created>
  <dcterms:modified xsi:type="dcterms:W3CDTF">2022-09-09T07:47:00Z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0x01010075ABBD749808034EB6BEE647AD012D15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SubFoldersReviewed?">
    <vt:bool>false</vt:bool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