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9E758F4" w14:textId="77777777" w:rsidTr="00F63E69">
        <w:trPr>
          <w:trHeight w:val="1059"/>
        </w:trPr>
        <w:tc>
          <w:tcPr>
            <w:tcW w:w="1250" w:type="pct"/>
          </w:tcPr>
          <w:p w14:paraId="1FC39A8E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78681A3" w14:textId="560AB6F0" w:rsidR="009748D6" w:rsidRPr="00840FBC" w:rsidRDefault="00AB55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Elk Horn</w:t>
            </w:r>
          </w:p>
          <w:p w14:paraId="2E0D0C3C" w14:textId="0854D0BF" w:rsidR="005C7C66" w:rsidRPr="00840FBC" w:rsidRDefault="00AB55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B5591">
              <w:rPr>
                <w:rFonts w:ascii="Tahoma" w:hAnsi="Tahoma" w:cs="Tahoma"/>
                <w:sz w:val="20"/>
                <w:szCs w:val="20"/>
              </w:rPr>
              <w:t>ID-PAF-002673</w:t>
            </w:r>
          </w:p>
        </w:tc>
        <w:tc>
          <w:tcPr>
            <w:tcW w:w="1250" w:type="pct"/>
          </w:tcPr>
          <w:p w14:paraId="459B1AAF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A5B90F3" w14:textId="49883856" w:rsidR="009748D6" w:rsidRPr="00840FBC" w:rsidRDefault="00BB4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55D4B143" w14:textId="40D9BDD9" w:rsidR="00D07279" w:rsidRPr="00840FBC" w:rsidRDefault="00BB4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elise.bowne@usda.gov</w:t>
            </w:r>
          </w:p>
        </w:tc>
        <w:tc>
          <w:tcPr>
            <w:tcW w:w="1250" w:type="pct"/>
            <w:shd w:val="clear" w:color="auto" w:fill="auto"/>
          </w:tcPr>
          <w:p w14:paraId="5BA14243" w14:textId="77777777" w:rsidR="009748D6" w:rsidRPr="00F63E6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63E6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3D5BD1F" w14:textId="77777777" w:rsidR="00D234FE" w:rsidRDefault="00AB5591" w:rsidP="001444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B5591">
              <w:rPr>
                <w:rFonts w:ascii="Tahoma" w:hAnsi="Tahoma" w:cs="Tahoma"/>
                <w:sz w:val="20"/>
                <w:szCs w:val="20"/>
              </w:rPr>
              <w:t>Payette Dispatch</w:t>
            </w:r>
          </w:p>
          <w:p w14:paraId="5477E5E5" w14:textId="4A216606" w:rsidR="00AB5591" w:rsidRPr="00F63E69" w:rsidRDefault="00AB5591" w:rsidP="001444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208-634-2757</w:t>
            </w:r>
          </w:p>
        </w:tc>
        <w:tc>
          <w:tcPr>
            <w:tcW w:w="1250" w:type="pct"/>
            <w:shd w:val="clear" w:color="auto" w:fill="auto"/>
          </w:tcPr>
          <w:p w14:paraId="16BB6F11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C2E880E" w14:textId="04506F56" w:rsidR="007E708B" w:rsidRPr="002B0E45" w:rsidRDefault="00CF14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25,978</w:t>
            </w:r>
            <w:r w:rsidR="007E708B"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</w:p>
          <w:p w14:paraId="3DB6C762" w14:textId="6F87CEC8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80BDB43" w14:textId="57E5D197" w:rsidR="009748D6" w:rsidRPr="002B0E45" w:rsidRDefault="00CF14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7E708B"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  <w:r w:rsidR="00D337C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A28E4A6" w14:textId="77777777">
        <w:trPr>
          <w:trHeight w:val="1059"/>
        </w:trPr>
        <w:tc>
          <w:tcPr>
            <w:tcW w:w="1250" w:type="pct"/>
          </w:tcPr>
          <w:p w14:paraId="6B4C6AA5" w14:textId="77777777" w:rsidR="00BD0A6F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DA42C42" w14:textId="283937CA" w:rsidR="009748D6" w:rsidRPr="002B0E45" w:rsidRDefault="00CF14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2108</w:t>
            </w:r>
            <w:r w:rsidR="003362AF"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D2943">
              <w:rPr>
                <w:rFonts w:ascii="Tahoma" w:hAnsi="Tahoma" w:cs="Tahoma"/>
                <w:sz w:val="20"/>
                <w:szCs w:val="20"/>
              </w:rPr>
              <w:t>P</w:t>
            </w:r>
            <w:r w:rsidR="00CC218D" w:rsidRPr="002B0E4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E42C49B" w14:textId="77777777" w:rsidR="00BD0A6F" w:rsidRPr="002B0E4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B0E4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7D460C" w14:textId="3B9611BE" w:rsidR="009748D6" w:rsidRPr="002B0E45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0</w:t>
            </w:r>
            <w:r w:rsidR="00F16111">
              <w:rPr>
                <w:rFonts w:ascii="Tahoma" w:hAnsi="Tahoma" w:cs="Tahoma"/>
                <w:sz w:val="20"/>
                <w:szCs w:val="20"/>
              </w:rPr>
              <w:t>8</w:t>
            </w:r>
            <w:r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="00274C23">
              <w:rPr>
                <w:rFonts w:ascii="Tahoma" w:hAnsi="Tahoma" w:cs="Tahoma"/>
                <w:sz w:val="20"/>
                <w:szCs w:val="20"/>
              </w:rPr>
              <w:t>1</w:t>
            </w:r>
            <w:r w:rsidR="00CF1433">
              <w:rPr>
                <w:rFonts w:ascii="Tahoma" w:hAnsi="Tahoma" w:cs="Tahoma"/>
                <w:sz w:val="20"/>
                <w:szCs w:val="20"/>
              </w:rPr>
              <w:t>4</w:t>
            </w:r>
            <w:r w:rsidR="006B11D4"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Pr="002B0E45">
              <w:rPr>
                <w:rFonts w:ascii="Tahoma" w:hAnsi="Tahoma" w:cs="Tahoma"/>
                <w:sz w:val="20"/>
                <w:szCs w:val="20"/>
              </w:rPr>
              <w:t>202</w:t>
            </w:r>
            <w:r w:rsidR="008D021A" w:rsidRPr="002B0E4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4AF52F19" w14:textId="77777777" w:rsidR="00BD0A6F" w:rsidRPr="00840FB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1CABEC" w14:textId="1E6AC661" w:rsidR="009748D6" w:rsidRPr="00840FBC" w:rsidRDefault="00BB4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14:paraId="55FC4E68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B58C52C" w14:textId="1A2066CA" w:rsidR="009748D6" w:rsidRPr="00840FBC" w:rsidRDefault="00BB4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1250" w:type="pct"/>
          </w:tcPr>
          <w:p w14:paraId="2790F736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4D530E" w14:textId="2C75B014" w:rsidR="00D234FE" w:rsidRPr="00CC218D" w:rsidRDefault="003D14B4" w:rsidP="00D234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Nate Yorgason</w:t>
            </w:r>
          </w:p>
          <w:p w14:paraId="6B906E7D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EEB9272" w14:textId="14987545" w:rsidR="009748D6" w:rsidRPr="00840FBC" w:rsidRDefault="003D14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</w:t>
            </w:r>
            <w:r w:rsidR="00CC218D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590</w:t>
            </w:r>
            <w:r w:rsidR="00CC218D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1107</w:t>
            </w:r>
          </w:p>
        </w:tc>
        <w:tc>
          <w:tcPr>
            <w:tcW w:w="1250" w:type="pct"/>
          </w:tcPr>
          <w:p w14:paraId="2FE56017" w14:textId="77777777" w:rsidR="008E7C2C" w:rsidRPr="00840FBC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1396450" w14:textId="610AC109" w:rsidR="009711D2" w:rsidRPr="00840FBC" w:rsidRDefault="000F184A" w:rsidP="009711D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Kathryn Sorenson</w:t>
            </w:r>
          </w:p>
          <w:p w14:paraId="6ED8A4FB" w14:textId="77777777" w:rsidR="008E7C2C" w:rsidRPr="00840FBC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44D194" w14:textId="387D620B" w:rsidR="009748D6" w:rsidRPr="00840FBC" w:rsidRDefault="000F184A" w:rsidP="008E7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1961AB40" w14:textId="77777777">
        <w:trPr>
          <w:trHeight w:val="528"/>
        </w:trPr>
        <w:tc>
          <w:tcPr>
            <w:tcW w:w="1250" w:type="pct"/>
          </w:tcPr>
          <w:p w14:paraId="5DD86B86" w14:textId="77777777" w:rsidR="009748D6" w:rsidRPr="00A208C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208C0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2A1EEDC" w14:textId="32D877C8" w:rsidR="009748D6" w:rsidRPr="00A208C0" w:rsidRDefault="00221B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Kenneth Parker</w:t>
            </w:r>
          </w:p>
        </w:tc>
        <w:tc>
          <w:tcPr>
            <w:tcW w:w="1250" w:type="pct"/>
          </w:tcPr>
          <w:p w14:paraId="29555F71" w14:textId="77777777" w:rsidR="009748D6" w:rsidRPr="00A208C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208C0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A208C0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B3B2CA5" w14:textId="2EA19253" w:rsidR="009748D6" w:rsidRPr="00A208C0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08C0">
              <w:rPr>
                <w:rFonts w:ascii="Tahoma" w:hAnsi="Tahoma" w:cs="Tahoma"/>
                <w:sz w:val="20"/>
                <w:szCs w:val="20"/>
              </w:rPr>
              <w:t>A-</w:t>
            </w:r>
            <w:r w:rsidR="006D0DBB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1250" w:type="pct"/>
          </w:tcPr>
          <w:p w14:paraId="382C91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D3FA7C" w14:textId="54E520A5" w:rsidR="009748D6" w:rsidRPr="00CB255A" w:rsidRDefault="009668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221B65">
              <w:rPr>
                <w:rFonts w:ascii="Tahoma" w:hAnsi="Tahoma" w:cs="Tahoma"/>
                <w:sz w:val="20"/>
                <w:szCs w:val="20"/>
              </w:rPr>
              <w:t>350SM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21B65">
              <w:rPr>
                <w:rFonts w:ascii="Tahoma" w:hAnsi="Tahoma" w:cs="Tahoma"/>
                <w:sz w:val="20"/>
                <w:szCs w:val="20"/>
              </w:rPr>
              <w:t>Tenax</w:t>
            </w:r>
          </w:p>
        </w:tc>
        <w:tc>
          <w:tcPr>
            <w:tcW w:w="1250" w:type="pct"/>
          </w:tcPr>
          <w:p w14:paraId="7F3D327F" w14:textId="77777777" w:rsidR="009748D6" w:rsidRPr="00BC76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766C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9C72EF7" w14:textId="4B74D498" w:rsidR="009748D6" w:rsidRPr="00CC218D" w:rsidRDefault="009711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C766C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BC766C" w:rsidRPr="00BC766C">
              <w:rPr>
                <w:rFonts w:ascii="Tahoma" w:hAnsi="Tahoma" w:cs="Tahoma"/>
                <w:sz w:val="20"/>
                <w:szCs w:val="20"/>
              </w:rPr>
              <w:t>K</w:t>
            </w:r>
            <w:r w:rsidR="00221B65">
              <w:rPr>
                <w:rFonts w:ascii="Tahoma" w:hAnsi="Tahoma" w:cs="Tahoma"/>
                <w:sz w:val="20"/>
                <w:szCs w:val="20"/>
              </w:rPr>
              <w:t>ris</w:t>
            </w:r>
          </w:p>
        </w:tc>
      </w:tr>
      <w:tr w:rsidR="009748D6" w:rsidRPr="000309F5" w14:paraId="47596B5C" w14:textId="77777777">
        <w:trPr>
          <w:trHeight w:val="630"/>
        </w:trPr>
        <w:tc>
          <w:tcPr>
            <w:tcW w:w="1250" w:type="pct"/>
            <w:gridSpan w:val="2"/>
          </w:tcPr>
          <w:p w14:paraId="52F370D8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3CE9F4" w14:textId="4AE095C5" w:rsidR="009748D6" w:rsidRPr="002B0E45" w:rsidRDefault="00D62F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Many georeferencing issues tonight.</w:t>
            </w:r>
          </w:p>
        </w:tc>
        <w:tc>
          <w:tcPr>
            <w:tcW w:w="1250" w:type="pct"/>
          </w:tcPr>
          <w:p w14:paraId="1BE82D87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5275F7F" w14:textId="36293FF1" w:rsidR="009748D6" w:rsidRPr="002B0E45" w:rsidRDefault="00F447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287619B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EB8424F" w14:textId="77777777" w:rsidR="009748D6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DD4CA15" w14:textId="77777777" w:rsidR="00D07279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71741DD7" w14:textId="77777777">
        <w:trPr>
          <w:trHeight w:val="614"/>
        </w:trPr>
        <w:tc>
          <w:tcPr>
            <w:tcW w:w="1250" w:type="pct"/>
            <w:gridSpan w:val="2"/>
          </w:tcPr>
          <w:p w14:paraId="4C787932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4CE45A9" w14:textId="2B30199A" w:rsidR="009748D6" w:rsidRPr="002B0E45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0</w:t>
            </w:r>
            <w:r w:rsidR="00F16111">
              <w:rPr>
                <w:rFonts w:ascii="Tahoma" w:hAnsi="Tahoma" w:cs="Tahoma"/>
                <w:sz w:val="20"/>
                <w:szCs w:val="20"/>
              </w:rPr>
              <w:t>8</w:t>
            </w:r>
            <w:r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="005E21B1">
              <w:rPr>
                <w:rFonts w:ascii="Tahoma" w:hAnsi="Tahoma" w:cs="Tahoma"/>
                <w:sz w:val="20"/>
                <w:szCs w:val="20"/>
              </w:rPr>
              <w:t>1</w:t>
            </w:r>
            <w:r w:rsidR="00CF1433">
              <w:rPr>
                <w:rFonts w:ascii="Tahoma" w:hAnsi="Tahoma" w:cs="Tahoma"/>
                <w:sz w:val="20"/>
                <w:szCs w:val="20"/>
              </w:rPr>
              <w:t>5</w:t>
            </w:r>
            <w:r w:rsidRPr="002B0E45">
              <w:rPr>
                <w:rFonts w:ascii="Tahoma" w:hAnsi="Tahoma" w:cs="Tahoma"/>
                <w:sz w:val="20"/>
                <w:szCs w:val="20"/>
              </w:rPr>
              <w:t>/2</w:t>
            </w:r>
            <w:r w:rsidR="00AB3E96" w:rsidRPr="002B0E45">
              <w:rPr>
                <w:rFonts w:ascii="Tahoma" w:hAnsi="Tahoma" w:cs="Tahoma"/>
                <w:sz w:val="20"/>
                <w:szCs w:val="20"/>
              </w:rPr>
              <w:t>02</w:t>
            </w:r>
            <w:r w:rsidR="007E5B66" w:rsidRPr="002B0E45">
              <w:rPr>
                <w:rFonts w:ascii="Tahoma" w:hAnsi="Tahoma" w:cs="Tahoma"/>
                <w:sz w:val="20"/>
                <w:szCs w:val="20"/>
              </w:rPr>
              <w:t>3</w:t>
            </w:r>
            <w:r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433">
              <w:rPr>
                <w:rFonts w:ascii="Tahoma" w:hAnsi="Tahoma" w:cs="Tahoma"/>
                <w:sz w:val="20"/>
                <w:szCs w:val="20"/>
              </w:rPr>
              <w:t>0305</w:t>
            </w:r>
            <w:r w:rsidR="00A741F4"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46A6">
              <w:rPr>
                <w:rFonts w:ascii="Tahoma" w:hAnsi="Tahoma" w:cs="Tahoma"/>
                <w:sz w:val="20"/>
                <w:szCs w:val="20"/>
              </w:rPr>
              <w:t>P</w:t>
            </w:r>
            <w:r w:rsidR="00CC218D" w:rsidRPr="002B0E4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38533DB6" w14:textId="77777777" w:rsidR="00A2031B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73365F" w14:textId="56D65EFD" w:rsidR="00BD0A6F" w:rsidRPr="00840FBC" w:rsidRDefault="00D234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GDB, Shapefiles, Topo and Ortho Maps, IR Log</w:t>
            </w:r>
            <w:r w:rsidR="00E572F1" w:rsidRPr="00840FBC">
              <w:rPr>
                <w:rFonts w:ascii="Tahoma" w:hAnsi="Tahoma" w:cs="Tahoma"/>
                <w:sz w:val="20"/>
                <w:szCs w:val="20"/>
              </w:rPr>
              <w:t>, KMZ</w:t>
            </w:r>
          </w:p>
          <w:p w14:paraId="1AF9D0C0" w14:textId="77777777" w:rsidR="00A2031B" w:rsidRPr="00840FBC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840FB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09A5A22" w14:textId="4A450645" w:rsidR="001444EF" w:rsidRPr="00840FBC" w:rsidRDefault="009664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NIFS and</w:t>
            </w:r>
            <w:r w:rsidR="00086210">
              <w:rPr>
                <w:rFonts w:ascii="Tahoma" w:hAnsi="Tahoma" w:cs="Tahoma"/>
                <w:sz w:val="20"/>
                <w:szCs w:val="20"/>
              </w:rPr>
              <w:t xml:space="preserve"> NIFC</w:t>
            </w:r>
            <w:r w:rsidR="00A6728A" w:rsidRPr="00840FBC">
              <w:rPr>
                <w:rFonts w:ascii="Tahoma" w:hAnsi="Tahoma" w:cs="Tahoma"/>
                <w:sz w:val="20"/>
                <w:szCs w:val="20"/>
              </w:rPr>
              <w:t xml:space="preserve"> FTP </w:t>
            </w:r>
          </w:p>
          <w:p w14:paraId="7CCA2180" w14:textId="2E22426B" w:rsidR="009748D6" w:rsidRPr="00AB5591" w:rsidRDefault="006D0DB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Pr="0015687B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https://ftp.wildfire.gov/public/incident_specific_data/great_basin/2023_Incidents/2023_ElkHorn/IR/20230815</w:t>
              </w:r>
            </w:hyperlink>
          </w:p>
        </w:tc>
      </w:tr>
      <w:tr w:rsidR="009748D6" w:rsidRPr="000309F5" w14:paraId="58E4CFAF" w14:textId="77777777">
        <w:trPr>
          <w:trHeight w:val="614"/>
        </w:trPr>
        <w:tc>
          <w:tcPr>
            <w:tcW w:w="1250" w:type="pct"/>
            <w:gridSpan w:val="2"/>
          </w:tcPr>
          <w:p w14:paraId="0EA9A224" w14:textId="77777777" w:rsidR="009748D6" w:rsidRPr="002B0E4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B0E4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0E4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AAA5A5E" w14:textId="54104889" w:rsidR="009748D6" w:rsidRDefault="001565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0</w:t>
            </w:r>
            <w:r w:rsidR="00F16111">
              <w:rPr>
                <w:rFonts w:ascii="Tahoma" w:hAnsi="Tahoma" w:cs="Tahoma"/>
                <w:sz w:val="20"/>
                <w:szCs w:val="20"/>
              </w:rPr>
              <w:t>8</w:t>
            </w:r>
            <w:r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="005E21B1">
              <w:rPr>
                <w:rFonts w:ascii="Tahoma" w:hAnsi="Tahoma" w:cs="Tahoma"/>
                <w:sz w:val="20"/>
                <w:szCs w:val="20"/>
              </w:rPr>
              <w:t>1</w:t>
            </w:r>
            <w:r w:rsidR="00CF1433">
              <w:rPr>
                <w:rFonts w:ascii="Tahoma" w:hAnsi="Tahoma" w:cs="Tahoma"/>
                <w:sz w:val="20"/>
                <w:szCs w:val="20"/>
              </w:rPr>
              <w:t>5</w:t>
            </w:r>
            <w:r w:rsidRPr="002B0E45">
              <w:rPr>
                <w:rFonts w:ascii="Tahoma" w:hAnsi="Tahoma" w:cs="Tahoma"/>
                <w:sz w:val="20"/>
                <w:szCs w:val="20"/>
              </w:rPr>
              <w:t>/202</w:t>
            </w:r>
            <w:r w:rsidR="007E5B66" w:rsidRPr="002B0E45">
              <w:rPr>
                <w:rFonts w:ascii="Tahoma" w:hAnsi="Tahoma" w:cs="Tahoma"/>
                <w:sz w:val="20"/>
                <w:szCs w:val="20"/>
              </w:rPr>
              <w:t>3</w:t>
            </w:r>
            <w:r w:rsidR="00CF1433">
              <w:rPr>
                <w:rFonts w:ascii="Tahoma" w:hAnsi="Tahoma" w:cs="Tahoma"/>
                <w:sz w:val="20"/>
                <w:szCs w:val="20"/>
              </w:rPr>
              <w:t xml:space="preserve"> 0445</w:t>
            </w:r>
            <w:r w:rsidR="009668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46A6">
              <w:rPr>
                <w:rFonts w:ascii="Tahoma" w:hAnsi="Tahoma" w:cs="Tahoma"/>
                <w:sz w:val="20"/>
                <w:szCs w:val="20"/>
              </w:rPr>
              <w:t>P</w:t>
            </w:r>
            <w:r w:rsidR="00966804">
              <w:rPr>
                <w:rFonts w:ascii="Tahoma" w:hAnsi="Tahoma" w:cs="Tahoma"/>
                <w:sz w:val="20"/>
                <w:szCs w:val="20"/>
              </w:rPr>
              <w:t>DT</w:t>
            </w:r>
            <w:r w:rsidR="00CF1433">
              <w:rPr>
                <w:rFonts w:ascii="Tahoma" w:hAnsi="Tahoma" w:cs="Tahoma"/>
                <w:sz w:val="20"/>
                <w:szCs w:val="20"/>
              </w:rPr>
              <w:t xml:space="preserve">  uploaded to NIFS</w:t>
            </w:r>
          </w:p>
          <w:p w14:paraId="1CBDFB3F" w14:textId="42FA3620" w:rsidR="00F44716" w:rsidRPr="002B0E45" w:rsidRDefault="00CF14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08/15/2023 </w:t>
            </w:r>
            <w:r w:rsidR="008131E8">
              <w:rPr>
                <w:rFonts w:ascii="Tahoma" w:hAnsi="Tahoma" w:cs="Tahoma"/>
                <w:sz w:val="20"/>
                <w:szCs w:val="20"/>
              </w:rPr>
              <w:t>0519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 products to ftp site</w:t>
            </w:r>
          </w:p>
        </w:tc>
        <w:tc>
          <w:tcPr>
            <w:tcW w:w="1250" w:type="pct"/>
            <w:gridSpan w:val="2"/>
            <w:vMerge/>
          </w:tcPr>
          <w:p w14:paraId="3F5C744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840FBC" w14:paraId="30301B9D" w14:textId="77777777" w:rsidTr="001C4EF6">
        <w:trPr>
          <w:trHeight w:val="5275"/>
        </w:trPr>
        <w:tc>
          <w:tcPr>
            <w:tcW w:w="1250" w:type="pct"/>
            <w:gridSpan w:val="4"/>
            <w:shd w:val="clear" w:color="auto" w:fill="auto"/>
          </w:tcPr>
          <w:p w14:paraId="12AA4E35" w14:textId="6A814F6F" w:rsidR="00617055" w:rsidRDefault="002D2943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Interpretation began by using</w:t>
            </w:r>
            <w:r w:rsidR="0096680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21B65">
              <w:rPr>
                <w:rFonts w:ascii="Tahoma" w:hAnsi="Tahoma" w:cs="Tahoma"/>
                <w:bCs/>
                <w:sz w:val="20"/>
                <w:szCs w:val="20"/>
              </w:rPr>
              <w:t xml:space="preserve">the NIFS Event polygon downloaded at </w:t>
            </w:r>
            <w:r w:rsidR="00CF1433">
              <w:rPr>
                <w:rFonts w:ascii="Tahoma" w:hAnsi="Tahoma" w:cs="Tahoma"/>
                <w:bCs/>
                <w:sz w:val="20"/>
                <w:szCs w:val="20"/>
              </w:rPr>
              <w:t>2100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</w:p>
          <w:p w14:paraId="675E8067" w14:textId="342CCDD2" w:rsidR="0043408E" w:rsidRDefault="00CF1433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Just three small areas of intense heat with perimeter expansion </w:t>
            </w:r>
            <w:r w:rsidR="000B7A02">
              <w:rPr>
                <w:rFonts w:ascii="Tahoma" w:hAnsi="Tahoma" w:cs="Tahoma"/>
                <w:bCs/>
                <w:sz w:val="20"/>
                <w:szCs w:val="20"/>
              </w:rPr>
              <w:t xml:space="preserve">were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detected tonight, one each in Division K</w:t>
            </w:r>
            <w:r w:rsidR="000B7A02">
              <w:rPr>
                <w:rFonts w:ascii="Tahoma" w:hAnsi="Tahoma" w:cs="Tahoma"/>
                <w:bCs/>
                <w:sz w:val="20"/>
                <w:szCs w:val="20"/>
              </w:rPr>
              <w:t xml:space="preserve"> (northeast side of Myers Creek)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M</w:t>
            </w:r>
            <w:r w:rsidR="000B7A02">
              <w:rPr>
                <w:rFonts w:ascii="Tahoma" w:hAnsi="Tahoma" w:cs="Tahoma"/>
                <w:bCs/>
                <w:sz w:val="20"/>
                <w:szCs w:val="20"/>
              </w:rPr>
              <w:t xml:space="preserve"> (east side of Rainey Creek (?)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and Q</w:t>
            </w:r>
            <w:r w:rsidR="000B7A02">
              <w:rPr>
                <w:rFonts w:ascii="Tahoma" w:hAnsi="Tahoma" w:cs="Tahoma"/>
                <w:bCs/>
                <w:sz w:val="20"/>
                <w:szCs w:val="20"/>
              </w:rPr>
              <w:t xml:space="preserve"> (between Magpie and Raven Creeks)</w:t>
            </w:r>
            <w:r w:rsidR="003567D2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0B7A02">
              <w:rPr>
                <w:rFonts w:ascii="Tahoma" w:hAnsi="Tahoma" w:cs="Tahoma"/>
                <w:bCs/>
                <w:sz w:val="20"/>
                <w:szCs w:val="20"/>
              </w:rPr>
              <w:t xml:space="preserve">  The rest of the heat was widely scattered and isolated.</w:t>
            </w:r>
          </w:p>
          <w:p w14:paraId="54C9D14E" w14:textId="7E8A4C29" w:rsidR="00CF1433" w:rsidRDefault="00CF1433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Although the flight took place shortly after 02100 PDT, the data wasn’t received by the interpreter until about 0030 PDT, and there was a </w:t>
            </w:r>
            <w:r w:rsidR="000B7A02">
              <w:rPr>
                <w:rFonts w:ascii="Tahoma" w:hAnsi="Tahoma" w:cs="Tahoma"/>
                <w:bCs/>
                <w:sz w:val="20"/>
                <w:szCs w:val="20"/>
              </w:rPr>
              <w:t>higher-priority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fire </w:t>
            </w:r>
            <w:r w:rsidR="000B7A02">
              <w:rPr>
                <w:rFonts w:ascii="Tahoma" w:hAnsi="Tahoma" w:cs="Tahoma"/>
                <w:bCs/>
                <w:sz w:val="20"/>
                <w:szCs w:val="20"/>
              </w:rPr>
              <w:t>that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had to </w:t>
            </w:r>
            <w:r w:rsidR="000B7A02">
              <w:rPr>
                <w:rFonts w:ascii="Tahoma" w:hAnsi="Tahoma" w:cs="Tahoma"/>
                <w:bCs/>
                <w:sz w:val="20"/>
                <w:szCs w:val="20"/>
              </w:rPr>
              <w:t xml:space="preserve">be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mapped first.  Sorry for the delay.  All the data came in one big lump after the aircraft landed.</w:t>
            </w:r>
          </w:p>
          <w:p w14:paraId="47949637" w14:textId="633C1F9E" w:rsidR="00D62F6F" w:rsidRDefault="00CF1433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 more lightly scattered and isolated heat in the center of the fire area than what was mapped, due to time constraints.</w:t>
            </w:r>
          </w:p>
          <w:p w14:paraId="23F1DC3B" w14:textId="77777777" w:rsidR="0043408E" w:rsidRDefault="0043408E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6511AF3" w14:textId="59E9C040" w:rsidR="0043408E" w:rsidRDefault="0043408E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Questions?  Contact the interpreter at the number above.</w:t>
            </w:r>
          </w:p>
          <w:p w14:paraId="17F89048" w14:textId="77777777" w:rsidR="007B5C2B" w:rsidRDefault="007B5C2B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36CB4C2" w14:textId="77777777" w:rsidR="007B5C2B" w:rsidRDefault="007B5C2B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A00D6E" w14:textId="6BBC1AF7" w:rsidR="003748B7" w:rsidRPr="001C4EF6" w:rsidRDefault="003748B7" w:rsidP="00BB46A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0A02A2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7EFFE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76F6" w14:textId="77777777" w:rsidR="00D34DDA" w:rsidRDefault="00D34DDA">
      <w:r>
        <w:separator/>
      </w:r>
    </w:p>
  </w:endnote>
  <w:endnote w:type="continuationSeparator" w:id="0">
    <w:p w14:paraId="4D8254CF" w14:textId="77777777" w:rsidR="00D34DDA" w:rsidRDefault="00D3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27B7" w14:textId="77777777" w:rsidR="00D34DDA" w:rsidRDefault="00D34DDA">
      <w:r>
        <w:separator/>
      </w:r>
    </w:p>
  </w:footnote>
  <w:footnote w:type="continuationSeparator" w:id="0">
    <w:p w14:paraId="2589B268" w14:textId="77777777" w:rsidR="00D34DDA" w:rsidRDefault="00D3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13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E8A"/>
    <w:rsid w:val="0002120C"/>
    <w:rsid w:val="00022149"/>
    <w:rsid w:val="000309F5"/>
    <w:rsid w:val="00035CC1"/>
    <w:rsid w:val="00043245"/>
    <w:rsid w:val="00076B78"/>
    <w:rsid w:val="00080FE0"/>
    <w:rsid w:val="00086210"/>
    <w:rsid w:val="000865EA"/>
    <w:rsid w:val="00093DF6"/>
    <w:rsid w:val="000A012D"/>
    <w:rsid w:val="000B7A02"/>
    <w:rsid w:val="000C1F93"/>
    <w:rsid w:val="000C6F09"/>
    <w:rsid w:val="000E0160"/>
    <w:rsid w:val="000F184A"/>
    <w:rsid w:val="00103C8B"/>
    <w:rsid w:val="00105747"/>
    <w:rsid w:val="00111BF1"/>
    <w:rsid w:val="00132C2F"/>
    <w:rsid w:val="00133DB7"/>
    <w:rsid w:val="001444EF"/>
    <w:rsid w:val="0014673C"/>
    <w:rsid w:val="001544A7"/>
    <w:rsid w:val="001565FC"/>
    <w:rsid w:val="00161C80"/>
    <w:rsid w:val="00176F77"/>
    <w:rsid w:val="00180AA4"/>
    <w:rsid w:val="00181A56"/>
    <w:rsid w:val="00194467"/>
    <w:rsid w:val="001A0B3B"/>
    <w:rsid w:val="001A425B"/>
    <w:rsid w:val="001B4047"/>
    <w:rsid w:val="001C4EF6"/>
    <w:rsid w:val="001C62BA"/>
    <w:rsid w:val="002016E8"/>
    <w:rsid w:val="00206A79"/>
    <w:rsid w:val="0022172E"/>
    <w:rsid w:val="00221B65"/>
    <w:rsid w:val="00262E34"/>
    <w:rsid w:val="00274C23"/>
    <w:rsid w:val="002771D1"/>
    <w:rsid w:val="00285AA7"/>
    <w:rsid w:val="002B0E45"/>
    <w:rsid w:val="002C4139"/>
    <w:rsid w:val="002C4F37"/>
    <w:rsid w:val="002D2943"/>
    <w:rsid w:val="002F4B47"/>
    <w:rsid w:val="00304B0E"/>
    <w:rsid w:val="00314609"/>
    <w:rsid w:val="00320B15"/>
    <w:rsid w:val="00333751"/>
    <w:rsid w:val="00333FAC"/>
    <w:rsid w:val="003362AF"/>
    <w:rsid w:val="00345C81"/>
    <w:rsid w:val="00355624"/>
    <w:rsid w:val="003567D2"/>
    <w:rsid w:val="003636CB"/>
    <w:rsid w:val="003748B7"/>
    <w:rsid w:val="00394B54"/>
    <w:rsid w:val="003B0BD5"/>
    <w:rsid w:val="003B75FC"/>
    <w:rsid w:val="003C18E3"/>
    <w:rsid w:val="003D14B4"/>
    <w:rsid w:val="003F20F3"/>
    <w:rsid w:val="003F65B6"/>
    <w:rsid w:val="00413324"/>
    <w:rsid w:val="004137F0"/>
    <w:rsid w:val="00417240"/>
    <w:rsid w:val="00425288"/>
    <w:rsid w:val="0043408E"/>
    <w:rsid w:val="00444C06"/>
    <w:rsid w:val="0045516F"/>
    <w:rsid w:val="004576E4"/>
    <w:rsid w:val="0048475F"/>
    <w:rsid w:val="0049053A"/>
    <w:rsid w:val="004C7142"/>
    <w:rsid w:val="004D38C6"/>
    <w:rsid w:val="005173EB"/>
    <w:rsid w:val="00535469"/>
    <w:rsid w:val="005528FA"/>
    <w:rsid w:val="00554ED4"/>
    <w:rsid w:val="00556B98"/>
    <w:rsid w:val="00577303"/>
    <w:rsid w:val="00594DD8"/>
    <w:rsid w:val="005B320F"/>
    <w:rsid w:val="005B75C8"/>
    <w:rsid w:val="005C7C66"/>
    <w:rsid w:val="005D745E"/>
    <w:rsid w:val="005D7C37"/>
    <w:rsid w:val="005E21B1"/>
    <w:rsid w:val="005E4F85"/>
    <w:rsid w:val="005E5D3D"/>
    <w:rsid w:val="005E78F2"/>
    <w:rsid w:val="00607155"/>
    <w:rsid w:val="00617055"/>
    <w:rsid w:val="006230E8"/>
    <w:rsid w:val="00636D50"/>
    <w:rsid w:val="0063737D"/>
    <w:rsid w:val="00640C3C"/>
    <w:rsid w:val="006446A6"/>
    <w:rsid w:val="00650FBF"/>
    <w:rsid w:val="00653018"/>
    <w:rsid w:val="006710D6"/>
    <w:rsid w:val="006A1410"/>
    <w:rsid w:val="006B11D4"/>
    <w:rsid w:val="006B2A74"/>
    <w:rsid w:val="006D0DBB"/>
    <w:rsid w:val="006D53AE"/>
    <w:rsid w:val="0071303B"/>
    <w:rsid w:val="00714306"/>
    <w:rsid w:val="00736B07"/>
    <w:rsid w:val="00750F12"/>
    <w:rsid w:val="00765114"/>
    <w:rsid w:val="00765B41"/>
    <w:rsid w:val="007672C8"/>
    <w:rsid w:val="00782897"/>
    <w:rsid w:val="007924FE"/>
    <w:rsid w:val="00795E35"/>
    <w:rsid w:val="007B08EC"/>
    <w:rsid w:val="007B2F7F"/>
    <w:rsid w:val="007B4AA3"/>
    <w:rsid w:val="007B5C2B"/>
    <w:rsid w:val="007D0047"/>
    <w:rsid w:val="007D57F9"/>
    <w:rsid w:val="007E5B66"/>
    <w:rsid w:val="007E708B"/>
    <w:rsid w:val="007F697C"/>
    <w:rsid w:val="008131E8"/>
    <w:rsid w:val="0081509B"/>
    <w:rsid w:val="00816EFF"/>
    <w:rsid w:val="00822967"/>
    <w:rsid w:val="008356FB"/>
    <w:rsid w:val="00840FBC"/>
    <w:rsid w:val="00873849"/>
    <w:rsid w:val="008905E1"/>
    <w:rsid w:val="00890F21"/>
    <w:rsid w:val="008A48E3"/>
    <w:rsid w:val="008D021A"/>
    <w:rsid w:val="008D77C5"/>
    <w:rsid w:val="008E0C09"/>
    <w:rsid w:val="008E7C2C"/>
    <w:rsid w:val="00911FE8"/>
    <w:rsid w:val="00916749"/>
    <w:rsid w:val="00935C5E"/>
    <w:rsid w:val="009434EA"/>
    <w:rsid w:val="0096648C"/>
    <w:rsid w:val="00966804"/>
    <w:rsid w:val="009711D2"/>
    <w:rsid w:val="009747DF"/>
    <w:rsid w:val="009748D6"/>
    <w:rsid w:val="0098474C"/>
    <w:rsid w:val="00987882"/>
    <w:rsid w:val="00991254"/>
    <w:rsid w:val="0099702B"/>
    <w:rsid w:val="009A68F6"/>
    <w:rsid w:val="009C0BBE"/>
    <w:rsid w:val="009C2908"/>
    <w:rsid w:val="009D3128"/>
    <w:rsid w:val="009E239F"/>
    <w:rsid w:val="00A06847"/>
    <w:rsid w:val="00A2031B"/>
    <w:rsid w:val="00A208C0"/>
    <w:rsid w:val="00A43C17"/>
    <w:rsid w:val="00A56502"/>
    <w:rsid w:val="00A64DA8"/>
    <w:rsid w:val="00A6728A"/>
    <w:rsid w:val="00A741F4"/>
    <w:rsid w:val="00A74931"/>
    <w:rsid w:val="00A84471"/>
    <w:rsid w:val="00A84E55"/>
    <w:rsid w:val="00A87747"/>
    <w:rsid w:val="00AB3E96"/>
    <w:rsid w:val="00AB5591"/>
    <w:rsid w:val="00AB5A65"/>
    <w:rsid w:val="00AB7E5C"/>
    <w:rsid w:val="00AF33FB"/>
    <w:rsid w:val="00AF7F4B"/>
    <w:rsid w:val="00B10526"/>
    <w:rsid w:val="00B513A5"/>
    <w:rsid w:val="00B5655A"/>
    <w:rsid w:val="00B61B38"/>
    <w:rsid w:val="00B7389B"/>
    <w:rsid w:val="00B74807"/>
    <w:rsid w:val="00B74DB7"/>
    <w:rsid w:val="00B770B9"/>
    <w:rsid w:val="00BA37CD"/>
    <w:rsid w:val="00BB46A6"/>
    <w:rsid w:val="00BC6E47"/>
    <w:rsid w:val="00BC766C"/>
    <w:rsid w:val="00BD0A6F"/>
    <w:rsid w:val="00BF30B1"/>
    <w:rsid w:val="00C02D66"/>
    <w:rsid w:val="00C23333"/>
    <w:rsid w:val="00C30B67"/>
    <w:rsid w:val="00C503E4"/>
    <w:rsid w:val="00C509EE"/>
    <w:rsid w:val="00C61171"/>
    <w:rsid w:val="00C81896"/>
    <w:rsid w:val="00CB255A"/>
    <w:rsid w:val="00CB2594"/>
    <w:rsid w:val="00CC218D"/>
    <w:rsid w:val="00CC3C1D"/>
    <w:rsid w:val="00CE6272"/>
    <w:rsid w:val="00CF006E"/>
    <w:rsid w:val="00CF1433"/>
    <w:rsid w:val="00D045E5"/>
    <w:rsid w:val="00D07279"/>
    <w:rsid w:val="00D10974"/>
    <w:rsid w:val="00D234FE"/>
    <w:rsid w:val="00D31322"/>
    <w:rsid w:val="00D31D0D"/>
    <w:rsid w:val="00D337C3"/>
    <w:rsid w:val="00D34DDA"/>
    <w:rsid w:val="00D43B48"/>
    <w:rsid w:val="00D62F6F"/>
    <w:rsid w:val="00D9089E"/>
    <w:rsid w:val="00DB3EBE"/>
    <w:rsid w:val="00DB4574"/>
    <w:rsid w:val="00DC0FEF"/>
    <w:rsid w:val="00DC6D9B"/>
    <w:rsid w:val="00DD58B8"/>
    <w:rsid w:val="00E06650"/>
    <w:rsid w:val="00E20CAE"/>
    <w:rsid w:val="00E271A7"/>
    <w:rsid w:val="00E572F1"/>
    <w:rsid w:val="00E708A1"/>
    <w:rsid w:val="00E930E1"/>
    <w:rsid w:val="00E95108"/>
    <w:rsid w:val="00EA02EC"/>
    <w:rsid w:val="00ED11A2"/>
    <w:rsid w:val="00ED572E"/>
    <w:rsid w:val="00ED5CEA"/>
    <w:rsid w:val="00EF76FD"/>
    <w:rsid w:val="00F1117B"/>
    <w:rsid w:val="00F14B7C"/>
    <w:rsid w:val="00F16111"/>
    <w:rsid w:val="00F21E8F"/>
    <w:rsid w:val="00F22B97"/>
    <w:rsid w:val="00F44716"/>
    <w:rsid w:val="00F570AA"/>
    <w:rsid w:val="00F60CD2"/>
    <w:rsid w:val="00F63E69"/>
    <w:rsid w:val="00F73100"/>
    <w:rsid w:val="00FA12B8"/>
    <w:rsid w:val="00FB3C4A"/>
    <w:rsid w:val="00FC47BF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D1EC0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7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great_basin/2023_Incidents/2023_ElkHorn/IR/202308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- FS, CO</cp:lastModifiedBy>
  <cp:revision>10</cp:revision>
  <cp:lastPrinted>2004-03-23T21:00:00Z</cp:lastPrinted>
  <dcterms:created xsi:type="dcterms:W3CDTF">2023-08-13T00:55:00Z</dcterms:created>
  <dcterms:modified xsi:type="dcterms:W3CDTF">2023-08-15T12:19:00Z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7fb0fc84759c1d48007d920333432934d642f6ed8773f76eabf1747fda14ae88</vt:lpwstr>
  </property>
</Properties>
</file>