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0946711" w14:textId="09D31633" w:rsidR="009748D6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Hayden</w:t>
            </w:r>
          </w:p>
          <w:p w14:paraId="3523B8ED" w14:textId="6AED0C9F" w:rsidR="00054420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50238" w:rsidRPr="00D50238">
              <w:t>ID-SCF-023084</w:t>
            </w:r>
            <w: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DE716C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 xml:space="preserve">IDCIC </w:t>
            </w:r>
          </w:p>
          <w:p w14:paraId="053C64C8" w14:textId="3392A55B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()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4D7376FB" w:rsidR="009748D6" w:rsidRPr="00CB255A" w:rsidRDefault="00EB20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015">
              <w:rPr>
                <w:rFonts w:ascii="Tahoma" w:hAnsi="Tahoma" w:cs="Tahoma"/>
                <w:sz w:val="20"/>
                <w:szCs w:val="20"/>
              </w:rPr>
              <w:t>24,498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81D9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3D0B3A50" w:rsidR="009748D6" w:rsidRPr="00481D91" w:rsidRDefault="00EB2015" w:rsidP="00481D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  <w:r w:rsidR="00481D91" w:rsidRPr="00481D9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B4D5426" w14:textId="0EBD8DE8" w:rsidR="00D50238" w:rsidRDefault="00EB20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2148</w:t>
            </w:r>
            <w:r w:rsidR="00481D9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0757B87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6F529E2" w:rsidR="009748D6" w:rsidRPr="00CB255A" w:rsidRDefault="004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015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A2D0776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23F6FFC" w14:textId="4BB7185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E80B6AE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0005370" w14:textId="77777777" w:rsidR="00054420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2560072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4F5CC00D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Madeline Scheintaub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007B6745" w:rsidR="009748D6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F1349">
              <w:rPr>
                <w:rFonts w:ascii="Tahoma" w:hAnsi="Tahoma" w:cs="Tahoma"/>
                <w:sz w:val="20"/>
                <w:szCs w:val="20"/>
              </w:rPr>
              <w:t>7</w:t>
            </w:r>
            <w:r w:rsidR="00EB201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7247FF75" w:rsidR="009748D6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56CC78CD" w:rsidR="00054420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255E2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6350B58C" w:rsidR="009748D6" w:rsidRPr="00CB255A" w:rsidRDefault="00843F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with minor alignment issues.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4A0B3A50" w:rsidR="009748D6" w:rsidRPr="00CB255A" w:rsidRDefault="00843F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3CE9C13F" w:rsidR="009748D6" w:rsidRPr="00CB255A" w:rsidRDefault="004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015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EB2015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7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270E1DEB" w:rsidR="009748D6" w:rsidRPr="00CB255A" w:rsidRDefault="00407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7A12">
              <w:rPr>
                <w:rFonts w:ascii="Tahoma" w:hAnsi="Tahoma" w:cs="Tahoma"/>
                <w:sz w:val="20"/>
                <w:szCs w:val="20"/>
              </w:rPr>
              <w:t>08/</w:t>
            </w:r>
            <w:r w:rsidR="00EB2015">
              <w:rPr>
                <w:rFonts w:ascii="Tahoma" w:hAnsi="Tahoma" w:cs="Tahoma"/>
                <w:sz w:val="20"/>
                <w:szCs w:val="20"/>
              </w:rPr>
              <w:t>15</w:t>
            </w:r>
            <w:r w:rsidRPr="00407A12"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481D91" w:rsidRPr="00843FC4">
              <w:rPr>
                <w:rFonts w:ascii="Tahoma" w:hAnsi="Tahoma" w:cs="Tahoma"/>
                <w:sz w:val="20"/>
                <w:szCs w:val="20"/>
              </w:rPr>
              <w:t>01</w:t>
            </w:r>
            <w:r w:rsidR="00F54FCE" w:rsidRPr="00843FC4">
              <w:rPr>
                <w:rFonts w:ascii="Tahoma" w:hAnsi="Tahoma" w:cs="Tahoma"/>
                <w:sz w:val="20"/>
                <w:szCs w:val="20"/>
              </w:rPr>
              <w:t>45</w:t>
            </w:r>
            <w:r w:rsidRPr="00407A1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FBDA89" w14:textId="29167536" w:rsidR="0078149E" w:rsidRDefault="00F54F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Start: </w:t>
            </w:r>
            <w:r w:rsidR="00EB2015" w:rsidRPr="00F54FCE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EB2015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EB2015" w:rsidRPr="00F54FCE">
              <w:rPr>
                <w:rFonts w:ascii="Tahoma" w:hAnsi="Tahoma" w:cs="Tahoma"/>
                <w:b/>
                <w:sz w:val="20"/>
                <w:szCs w:val="20"/>
              </w:rPr>
              <w:t>446</w:t>
            </w:r>
            <w:r w:rsidR="0078149E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End: </w:t>
            </w:r>
            <w:r w:rsidR="00EB2015" w:rsidRPr="00EB2015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EB2015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EB2015" w:rsidRPr="00EB2015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 w:rsidR="00EB2015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 w:rsidR="00EB20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1ABD0FE" w14:textId="240077B8" w:rsidR="0012142A" w:rsidRDefault="007814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was </w:t>
            </w:r>
            <w:r w:rsidR="00EB2015">
              <w:rPr>
                <w:rFonts w:ascii="Tahoma" w:hAnsi="Tahoma" w:cs="Tahoma"/>
                <w:b/>
                <w:sz w:val="20"/>
                <w:szCs w:val="20"/>
              </w:rPr>
              <w:t>continued from previous IR Heat Perimeter.</w:t>
            </w:r>
          </w:p>
          <w:p w14:paraId="08A0F2BC" w14:textId="77777777" w:rsidR="00F54FCE" w:rsidRDefault="00F54F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05AE34" w14:textId="412D79A8" w:rsidR="00481D91" w:rsidRDefault="00481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Sources scattered all throughout the interior of the heat perimeter.</w:t>
            </w:r>
          </w:p>
          <w:p w14:paraId="082CAB63" w14:textId="3D548910" w:rsidR="00481D91" w:rsidRDefault="00481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Some Heat Perimeter growth on the southern perimeter above Morse Creek </w:t>
            </w:r>
            <w:r w:rsidR="009B2211">
              <w:rPr>
                <w:rFonts w:ascii="Tahoma" w:hAnsi="Tahoma" w:cs="Tahoma"/>
                <w:b/>
                <w:sz w:val="20"/>
                <w:szCs w:val="20"/>
              </w:rPr>
              <w:t>and a couple of miles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west of Mogg Mountain</w:t>
            </w:r>
            <w:r w:rsidR="00EB2015">
              <w:rPr>
                <w:rFonts w:ascii="Tahoma" w:hAnsi="Tahoma" w:cs="Tahoma"/>
                <w:b/>
                <w:sz w:val="20"/>
                <w:szCs w:val="20"/>
              </w:rPr>
              <w:t>, continues.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8A56" w14:textId="77777777" w:rsidR="00CC2366" w:rsidRDefault="00CC2366">
      <w:r>
        <w:separator/>
      </w:r>
    </w:p>
  </w:endnote>
  <w:endnote w:type="continuationSeparator" w:id="0">
    <w:p w14:paraId="4E41D521" w14:textId="77777777" w:rsidR="00CC2366" w:rsidRDefault="00CC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8DB5" w14:textId="77777777" w:rsidR="00CC2366" w:rsidRDefault="00CC2366">
      <w:r>
        <w:separator/>
      </w:r>
    </w:p>
  </w:footnote>
  <w:footnote w:type="continuationSeparator" w:id="0">
    <w:p w14:paraId="4DF56060" w14:textId="77777777" w:rsidR="00CC2366" w:rsidRDefault="00CC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D67"/>
    <w:multiLevelType w:val="hybridMultilevel"/>
    <w:tmpl w:val="0532B7A0"/>
    <w:lvl w:ilvl="0" w:tplc="7D0E03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3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54420"/>
    <w:rsid w:val="0007101B"/>
    <w:rsid w:val="000E0160"/>
    <w:rsid w:val="000F02A1"/>
    <w:rsid w:val="00105747"/>
    <w:rsid w:val="0012142A"/>
    <w:rsid w:val="001255E2"/>
    <w:rsid w:val="00133DB7"/>
    <w:rsid w:val="00181A56"/>
    <w:rsid w:val="001A7C02"/>
    <w:rsid w:val="0022172E"/>
    <w:rsid w:val="00262E34"/>
    <w:rsid w:val="00320B15"/>
    <w:rsid w:val="00372C89"/>
    <w:rsid w:val="003F20F3"/>
    <w:rsid w:val="00407A12"/>
    <w:rsid w:val="0044537D"/>
    <w:rsid w:val="00481D91"/>
    <w:rsid w:val="005B320F"/>
    <w:rsid w:val="0063737D"/>
    <w:rsid w:val="006446A6"/>
    <w:rsid w:val="00650FBF"/>
    <w:rsid w:val="006D53AE"/>
    <w:rsid w:val="00763CB9"/>
    <w:rsid w:val="0078149E"/>
    <w:rsid w:val="007924FE"/>
    <w:rsid w:val="007B2F7F"/>
    <w:rsid w:val="00843FC4"/>
    <w:rsid w:val="008905E1"/>
    <w:rsid w:val="00935C5E"/>
    <w:rsid w:val="00941A69"/>
    <w:rsid w:val="009748D6"/>
    <w:rsid w:val="009B2211"/>
    <w:rsid w:val="009C2908"/>
    <w:rsid w:val="009E4124"/>
    <w:rsid w:val="00A2031B"/>
    <w:rsid w:val="00A56502"/>
    <w:rsid w:val="00B14DFB"/>
    <w:rsid w:val="00B770B9"/>
    <w:rsid w:val="00BD0A6F"/>
    <w:rsid w:val="00BF1349"/>
    <w:rsid w:val="00C503E4"/>
    <w:rsid w:val="00C61171"/>
    <w:rsid w:val="00CB255A"/>
    <w:rsid w:val="00CC2366"/>
    <w:rsid w:val="00D07279"/>
    <w:rsid w:val="00D50238"/>
    <w:rsid w:val="00D53CCD"/>
    <w:rsid w:val="00DC6D9B"/>
    <w:rsid w:val="00DF260A"/>
    <w:rsid w:val="00E27824"/>
    <w:rsid w:val="00EB2015"/>
    <w:rsid w:val="00EF76FD"/>
    <w:rsid w:val="00F149E9"/>
    <w:rsid w:val="00F54FC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wildfi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301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18</cp:revision>
  <cp:lastPrinted>2004-03-23T21:00:00Z</cp:lastPrinted>
  <dcterms:created xsi:type="dcterms:W3CDTF">2014-03-03T14:32:00Z</dcterms:created>
  <dcterms:modified xsi:type="dcterms:W3CDTF">2023-08-15T07:38:00Z</dcterms:modified>
</cp:coreProperties>
</file>