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9FBBC" w14:textId="77777777" w:rsidR="00683993" w:rsidRPr="00683993" w:rsidRDefault="00356799" w:rsidP="0068399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East Idaho Interagency Fire Center </w:t>
      </w:r>
    </w:p>
    <w:p w14:paraId="261B47B8" w14:textId="77777777" w:rsidR="00683993" w:rsidRPr="00683993" w:rsidRDefault="00683993" w:rsidP="00683993">
      <w:pPr>
        <w:spacing w:after="0"/>
        <w:jc w:val="center"/>
        <w:rPr>
          <w:b/>
        </w:rPr>
      </w:pPr>
      <w:r w:rsidRPr="00683993">
        <w:rPr>
          <w:b/>
        </w:rPr>
        <w:t>In-Briefing Checklist for Off Unit Resources</w:t>
      </w:r>
    </w:p>
    <w:p w14:paraId="7F9B314F" w14:textId="77777777" w:rsidR="00683993" w:rsidRDefault="00683993" w:rsidP="008C73DE">
      <w:pPr>
        <w:spacing w:after="0"/>
        <w:ind w:firstLine="270"/>
        <w:rPr>
          <w:b/>
        </w:rPr>
      </w:pPr>
      <w:r w:rsidRPr="00683993">
        <w:rPr>
          <w:b/>
        </w:rPr>
        <w:t>OPERATIONAL</w:t>
      </w:r>
    </w:p>
    <w:p w14:paraId="7FBFB13C" w14:textId="77777777" w:rsidR="00683993" w:rsidRPr="0067308A" w:rsidRDefault="00683993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G</w:t>
      </w:r>
      <w:r w:rsidR="00D37B41">
        <w:t>o over</w:t>
      </w:r>
      <w:r>
        <w:t xml:space="preserve"> incoming resource packet from dispatch.</w:t>
      </w:r>
    </w:p>
    <w:p w14:paraId="77FF4FA4" w14:textId="77777777" w:rsidR="00356799" w:rsidRPr="00356799" w:rsidRDefault="00356799" w:rsidP="00683993">
      <w:pPr>
        <w:pStyle w:val="ListParagraph"/>
        <w:numPr>
          <w:ilvl w:val="0"/>
          <w:numId w:val="2"/>
        </w:numPr>
        <w:spacing w:after="0"/>
        <w:rPr>
          <w:b/>
          <w:color w:val="FF0000"/>
        </w:rPr>
      </w:pPr>
      <w:r>
        <w:t>Get info</w:t>
      </w:r>
      <w:r w:rsidR="0067308A">
        <w:t xml:space="preserve"> for EIIFC, BLM Duty Officer, and Forest Duty Officers.</w:t>
      </w:r>
      <w:r w:rsidR="00F409C3">
        <w:t xml:space="preserve"> </w:t>
      </w:r>
    </w:p>
    <w:p w14:paraId="189F48BB" w14:textId="77777777" w:rsidR="0067308A" w:rsidRPr="008C73DE" w:rsidRDefault="00356799" w:rsidP="00356799">
      <w:pPr>
        <w:pStyle w:val="ListParagraph"/>
        <w:spacing w:after="0"/>
        <w:rPr>
          <w:b/>
        </w:rPr>
      </w:pPr>
      <w:r w:rsidRPr="008C73DE">
        <w:t>(Clone radio’s, Phone # of entire crew, Qualifications,</w:t>
      </w:r>
      <w:r w:rsidR="00F409C3" w:rsidRPr="008C73DE">
        <w:t xml:space="preserve"> Operational Days left, </w:t>
      </w:r>
      <w:proofErr w:type="gramStart"/>
      <w:r w:rsidR="00F409C3" w:rsidRPr="008C73DE">
        <w:t>Get</w:t>
      </w:r>
      <w:proofErr w:type="gramEnd"/>
      <w:r w:rsidR="00F409C3" w:rsidRPr="008C73DE">
        <w:t xml:space="preserve"> a call sign for the equipment that will work, Give them a local Point of Contact)</w:t>
      </w:r>
    </w:p>
    <w:p w14:paraId="31B5F50B" w14:textId="77777777" w:rsidR="0067308A" w:rsidRPr="0067308A" w:rsidRDefault="00683993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EIIFC will dispatch closest available resources.</w:t>
      </w:r>
    </w:p>
    <w:p w14:paraId="2C8668EF" w14:textId="77777777" w:rsidR="00683993" w:rsidRPr="0029358F" w:rsidRDefault="0067308A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Local resources include</w:t>
      </w:r>
      <w:r w:rsidR="00525994">
        <w:t xml:space="preserve"> </w:t>
      </w:r>
      <w:r w:rsidR="0029358F">
        <w:t>(engine type/locations), dozers, water tender, FOS’s.</w:t>
      </w:r>
    </w:p>
    <w:p w14:paraId="3B746CAB" w14:textId="77777777" w:rsidR="0029358F" w:rsidRPr="00525994" w:rsidRDefault="0029358F" w:rsidP="0029358F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Tanker base is located at Pocatello airport. Full time ATGS is available as well as one in Twin Falls. Pocatello is an approved VLA</w:t>
      </w:r>
      <w:r w:rsidR="00D37B41">
        <w:t>T</w:t>
      </w:r>
      <w:r>
        <w:t xml:space="preserve"> base. Helicopters may be available from Pocatello and Swan Valley.</w:t>
      </w:r>
    </w:p>
    <w:p w14:paraId="7C79BFC6" w14:textId="77777777" w:rsidR="00683993" w:rsidRPr="00683993" w:rsidRDefault="00683993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Utilize current </w:t>
      </w:r>
      <w:r w:rsidR="00D37B41">
        <w:t>EIIFC</w:t>
      </w:r>
      <w:r>
        <w:t xml:space="preserve"> Incident Organizer.</w:t>
      </w:r>
    </w:p>
    <w:p w14:paraId="65BEFF18" w14:textId="77777777" w:rsidR="00683993" w:rsidRPr="00683993" w:rsidRDefault="00D37B41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Use</w:t>
      </w:r>
      <w:r w:rsidR="00683993">
        <w:t xml:space="preserve"> the designated Zone Initial Attack</w:t>
      </w:r>
      <w:r w:rsidR="00000BB3">
        <w:t xml:space="preserve"> and Extended Attack</w:t>
      </w:r>
      <w:r w:rsidR="00683993">
        <w:t xml:space="preserve"> Frequencies and </w:t>
      </w:r>
      <w:r w:rsidR="00DA467C">
        <w:t>m</w:t>
      </w:r>
      <w:r w:rsidR="00683993">
        <w:t>ap.</w:t>
      </w:r>
    </w:p>
    <w:p w14:paraId="6B4D38C6" w14:textId="77777777" w:rsidR="00683993" w:rsidRPr="00683993" w:rsidRDefault="00683993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Communications with rural fire departments can be challenging. Most </w:t>
      </w:r>
      <w:r w:rsidR="00D37B41">
        <w:t xml:space="preserve">operate on </w:t>
      </w:r>
      <w:r>
        <w:t xml:space="preserve">700 </w:t>
      </w:r>
      <w:proofErr w:type="spellStart"/>
      <w:r>
        <w:t>Mhz</w:t>
      </w:r>
      <w:proofErr w:type="spellEnd"/>
      <w:r>
        <w:t xml:space="preserve"> radio systems and some will carry our frequencies and radios. Interoperability kits may be </w:t>
      </w:r>
      <w:r w:rsidR="00D37B41">
        <w:t>employed</w:t>
      </w:r>
      <w:r>
        <w:t xml:space="preserve"> however the need for a “unified” command presence is needed during initial attack. </w:t>
      </w:r>
      <w:r w:rsidR="00525994">
        <w:t xml:space="preserve">The GIFF and USIWG groups have been established to work with local departments. </w:t>
      </w:r>
    </w:p>
    <w:p w14:paraId="0C87E3D7" w14:textId="77777777" w:rsidR="00683993" w:rsidRPr="00525994" w:rsidRDefault="00683993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EIIFC has initial attack responsibilities on BLM, FS, USFWS, IDL, BOR, BIA, Fort Hall Indian Reservation, Idaho National Laboratory</w:t>
      </w:r>
      <w:r w:rsidR="00525994">
        <w:t>, and Private Forested lands. We have agreements with nearly all fire district</w:t>
      </w:r>
      <w:r w:rsidR="0029358F">
        <w:t>s and fire departments in south</w:t>
      </w:r>
      <w:r w:rsidR="00525994">
        <w:t>east Idaho to assist with fire on private property</w:t>
      </w:r>
      <w:r w:rsidR="00A357EA">
        <w:t xml:space="preserve"> using a </w:t>
      </w:r>
      <w:proofErr w:type="gramStart"/>
      <w:r w:rsidR="00A357EA">
        <w:t>24 hour</w:t>
      </w:r>
      <w:proofErr w:type="gramEnd"/>
      <w:r w:rsidR="00A357EA">
        <w:t xml:space="preserve"> mutual aid period</w:t>
      </w:r>
      <w:r w:rsidR="00525994">
        <w:t>.</w:t>
      </w:r>
      <w:r>
        <w:t xml:space="preserve"> </w:t>
      </w:r>
    </w:p>
    <w:p w14:paraId="543C75C3" w14:textId="77777777" w:rsidR="00525994" w:rsidRPr="00525994" w:rsidRDefault="00525994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Caribou/Targhee National Forest has </w:t>
      </w:r>
      <w:r w:rsidR="00D37B41">
        <w:t xml:space="preserve">many </w:t>
      </w:r>
      <w:r>
        <w:t xml:space="preserve">areas designated for potentially managing </w:t>
      </w:r>
      <w:r w:rsidR="00D37B41">
        <w:t>fires</w:t>
      </w:r>
      <w:r>
        <w:t xml:space="preserve"> for resource benefit. Maps of designated areas are available.  </w:t>
      </w:r>
    </w:p>
    <w:p w14:paraId="2E7E9EB2" w14:textId="77777777" w:rsidR="00525994" w:rsidRPr="00525994" w:rsidRDefault="00525994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Utilize resource advisors during all dozer operations.</w:t>
      </w:r>
    </w:p>
    <w:p w14:paraId="4A9AD8DF" w14:textId="77777777" w:rsidR="00525994" w:rsidRPr="0029358F" w:rsidRDefault="0029358F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Sage brush/</w:t>
      </w:r>
      <w:r w:rsidR="00525994">
        <w:t>sage grouse habitat is a high priority. Maps are available.</w:t>
      </w:r>
    </w:p>
    <w:p w14:paraId="317EC46B" w14:textId="77777777" w:rsidR="0029358F" w:rsidRPr="00DA467C" w:rsidRDefault="0029358F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Flag routes in to fires well.</w:t>
      </w:r>
    </w:p>
    <w:p w14:paraId="67421BCE" w14:textId="77777777" w:rsidR="00EE4097" w:rsidRDefault="00EE4097" w:rsidP="008C73DE">
      <w:pPr>
        <w:spacing w:after="0"/>
        <w:ind w:firstLine="270"/>
        <w:rPr>
          <w:b/>
        </w:rPr>
      </w:pPr>
      <w:r>
        <w:rPr>
          <w:b/>
        </w:rPr>
        <w:t>FUELS-WEATHER-FIRE BEHAVIOR HAZARDS</w:t>
      </w:r>
    </w:p>
    <w:p w14:paraId="6E318CFE" w14:textId="77777777" w:rsidR="00525994" w:rsidRPr="00EE4097" w:rsidRDefault="00EE4097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Review current season fuel loading and live fuel moistures.</w:t>
      </w:r>
    </w:p>
    <w:p w14:paraId="7DFAE055" w14:textId="77777777" w:rsidR="00EE4097" w:rsidRPr="00EE4097" w:rsidRDefault="00EE4097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Review local pocket cards.</w:t>
      </w:r>
    </w:p>
    <w:p w14:paraId="1C7D2B05" w14:textId="77777777" w:rsidR="00EE4097" w:rsidRPr="00EE4097" w:rsidRDefault="00DA467C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Some b</w:t>
      </w:r>
      <w:r w:rsidR="00EE4097">
        <w:t xml:space="preserve">ug </w:t>
      </w:r>
      <w:proofErr w:type="gramStart"/>
      <w:r w:rsidR="00EE4097">
        <w:t>kill</w:t>
      </w:r>
      <w:proofErr w:type="gramEnd"/>
      <w:r w:rsidR="00EE4097">
        <w:t xml:space="preserve"> timber areas</w:t>
      </w:r>
      <w:r>
        <w:t xml:space="preserve">. Frost kill during the fall can be an issue. </w:t>
      </w:r>
    </w:p>
    <w:p w14:paraId="08E82853" w14:textId="77777777" w:rsidR="00EE4097" w:rsidRPr="00EE4097" w:rsidRDefault="00EE4097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Predominant south/southwest winds during the day. Can see strong diurnal wind patterns leading to active fire behavior at night with a north/northeast component after dark and downslope/down-valley winds.</w:t>
      </w:r>
    </w:p>
    <w:p w14:paraId="4D5FB2E5" w14:textId="77777777" w:rsidR="00EE4097" w:rsidRPr="00EE4097" w:rsidRDefault="00EE4097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Expect fire whirls and dust devils during fires in the big desert and </w:t>
      </w:r>
      <w:proofErr w:type="gramStart"/>
      <w:r>
        <w:t>low lying</w:t>
      </w:r>
      <w:proofErr w:type="gramEnd"/>
      <w:r>
        <w:t xml:space="preserve"> areas.</w:t>
      </w:r>
    </w:p>
    <w:p w14:paraId="6B5EE49D" w14:textId="77777777" w:rsidR="00EE4097" w:rsidRPr="00EE4097" w:rsidRDefault="00EE4097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Fires will spread rapidly in the fine fuels and respond instantly to wind shifts.</w:t>
      </w:r>
    </w:p>
    <w:p w14:paraId="32754AAE" w14:textId="77777777" w:rsidR="00EE4097" w:rsidRPr="00EE4097" w:rsidRDefault="00EE4097" w:rsidP="006839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Typical thunderstorm </w:t>
      </w:r>
      <w:r w:rsidR="0029358F">
        <w:t>development starts</w:t>
      </w:r>
      <w:r>
        <w:t xml:space="preserve"> in the southwest corner of the district and moves northeast as the afternoon progress.</w:t>
      </w:r>
    </w:p>
    <w:p w14:paraId="58BEC190" w14:textId="567F6EE1" w:rsidR="00EE4097" w:rsidRPr="00EE4097" w:rsidRDefault="00EE4097" w:rsidP="7A921D5A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>Weather will be read over the radio around 1100 and 1</w:t>
      </w:r>
      <w:r w:rsidR="04B34352">
        <w:t xml:space="preserve">630 </w:t>
      </w:r>
      <w:r>
        <w:t>each day.</w:t>
      </w:r>
    </w:p>
    <w:p w14:paraId="29148EAD" w14:textId="77777777" w:rsidR="0029358F" w:rsidRDefault="0029358F" w:rsidP="0029358F">
      <w:pPr>
        <w:spacing w:after="0"/>
        <w:rPr>
          <w:b/>
        </w:rPr>
      </w:pPr>
      <w:r>
        <w:rPr>
          <w:b/>
        </w:rPr>
        <w:t>MEDICAL-SAFETY</w:t>
      </w:r>
    </w:p>
    <w:p w14:paraId="14B242C4" w14:textId="488ECD88" w:rsidR="0029358F" w:rsidRDefault="0029358F" w:rsidP="0029358F">
      <w:pPr>
        <w:pStyle w:val="ListParagraph"/>
        <w:numPr>
          <w:ilvl w:val="0"/>
          <w:numId w:val="3"/>
        </w:numPr>
        <w:spacing w:after="0"/>
      </w:pPr>
      <w:r>
        <w:t xml:space="preserve">District conference call every Thursday at </w:t>
      </w:r>
      <w:r w:rsidR="00ED2820">
        <w:t>110</w:t>
      </w:r>
      <w:r>
        <w:t>0 to discuss safety related issues.</w:t>
      </w:r>
    </w:p>
    <w:p w14:paraId="507224E4" w14:textId="77777777" w:rsidR="0029358F" w:rsidRDefault="0029358F" w:rsidP="0029358F">
      <w:pPr>
        <w:pStyle w:val="ListParagraph"/>
        <w:numPr>
          <w:ilvl w:val="0"/>
          <w:numId w:val="3"/>
        </w:numPr>
        <w:spacing w:after="0"/>
      </w:pPr>
      <w:r>
        <w:t xml:space="preserve">Some trucks with EMR’s. </w:t>
      </w:r>
      <w:r w:rsidR="00D37B41">
        <w:t>Basic Life Support</w:t>
      </w:r>
      <w:r>
        <w:t xml:space="preserve"> kits with FOS’s.</w:t>
      </w:r>
    </w:p>
    <w:p w14:paraId="45FE24E1" w14:textId="77777777" w:rsidR="0029358F" w:rsidRDefault="0029358F" w:rsidP="0029358F">
      <w:pPr>
        <w:pStyle w:val="ListParagraph"/>
        <w:numPr>
          <w:ilvl w:val="0"/>
          <w:numId w:val="3"/>
        </w:numPr>
        <w:spacing w:after="0"/>
      </w:pPr>
      <w:r>
        <w:t>University of Utah is nearest burn center.</w:t>
      </w:r>
    </w:p>
    <w:p w14:paraId="41D9B4B7" w14:textId="77777777" w:rsidR="00DA467C" w:rsidRPr="00A357EA" w:rsidRDefault="00DA467C" w:rsidP="00DA467C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2:1 work rest will follow Red Book policy. Notify IC or Duty Officer if you anticipate going over 16 hours.</w:t>
      </w:r>
    </w:p>
    <w:p w14:paraId="57F69650" w14:textId="3C75260E" w:rsidR="00A357EA" w:rsidRPr="00E40C18" w:rsidRDefault="00634664" w:rsidP="00DA467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rFonts w:ascii="Calibri" w:hAnsi="Calibri" w:cs="Calibri"/>
          <w:color w:val="000000"/>
          <w:shd w:val="clear" w:color="auto" w:fill="FFFFFF"/>
        </w:rPr>
        <w:t>Get copy of current Medical Facility &amp; Medical Transport Info.</w:t>
      </w:r>
    </w:p>
    <w:p w14:paraId="7541C93D" w14:textId="7A1E197D" w:rsidR="00E40C18" w:rsidRPr="00A274F1" w:rsidRDefault="00E40C18" w:rsidP="00DA467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rFonts w:ascii="Calibri" w:hAnsi="Calibri" w:cs="Calibri"/>
          <w:color w:val="000000"/>
          <w:shd w:val="clear" w:color="auto" w:fill="FFFFFF"/>
        </w:rPr>
        <w:t>COVID-19 Procedures.</w:t>
      </w:r>
    </w:p>
    <w:p w14:paraId="29F15FFE" w14:textId="77777777" w:rsidR="00A274F1" w:rsidRPr="00A74575" w:rsidRDefault="00A274F1" w:rsidP="00152CE6">
      <w:pPr>
        <w:pStyle w:val="ListParagraph"/>
        <w:spacing w:after="0"/>
        <w:rPr>
          <w:b/>
          <w:u w:val="single"/>
        </w:rPr>
      </w:pPr>
    </w:p>
    <w:sectPr w:rsidR="00A274F1" w:rsidRPr="00A74575" w:rsidSect="0068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8191E"/>
    <w:multiLevelType w:val="hybridMultilevel"/>
    <w:tmpl w:val="6E82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15C86"/>
    <w:multiLevelType w:val="hybridMultilevel"/>
    <w:tmpl w:val="B1EE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47986"/>
    <w:multiLevelType w:val="hybridMultilevel"/>
    <w:tmpl w:val="5D32DE3E"/>
    <w:lvl w:ilvl="0" w:tplc="708E9A9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993"/>
    <w:rsid w:val="00000BB3"/>
    <w:rsid w:val="00055510"/>
    <w:rsid w:val="000C378A"/>
    <w:rsid w:val="000C5854"/>
    <w:rsid w:val="000E2F28"/>
    <w:rsid w:val="00152CE6"/>
    <w:rsid w:val="001810CA"/>
    <w:rsid w:val="001C6BE9"/>
    <w:rsid w:val="001E271C"/>
    <w:rsid w:val="001F3CCB"/>
    <w:rsid w:val="00220567"/>
    <w:rsid w:val="00263948"/>
    <w:rsid w:val="00286C35"/>
    <w:rsid w:val="0029358F"/>
    <w:rsid w:val="003369C8"/>
    <w:rsid w:val="00343596"/>
    <w:rsid w:val="00356799"/>
    <w:rsid w:val="003B12D4"/>
    <w:rsid w:val="003B5859"/>
    <w:rsid w:val="004023CC"/>
    <w:rsid w:val="0043432D"/>
    <w:rsid w:val="004510C1"/>
    <w:rsid w:val="00456A17"/>
    <w:rsid w:val="0048534C"/>
    <w:rsid w:val="00491FD0"/>
    <w:rsid w:val="004D2E26"/>
    <w:rsid w:val="00525994"/>
    <w:rsid w:val="00532D46"/>
    <w:rsid w:val="00547250"/>
    <w:rsid w:val="005961FC"/>
    <w:rsid w:val="00605654"/>
    <w:rsid w:val="00634664"/>
    <w:rsid w:val="00646C54"/>
    <w:rsid w:val="0067308A"/>
    <w:rsid w:val="00683993"/>
    <w:rsid w:val="0069019F"/>
    <w:rsid w:val="006B1243"/>
    <w:rsid w:val="007C6E39"/>
    <w:rsid w:val="008017AC"/>
    <w:rsid w:val="008025D8"/>
    <w:rsid w:val="00821267"/>
    <w:rsid w:val="00854954"/>
    <w:rsid w:val="00864D8F"/>
    <w:rsid w:val="008C73DE"/>
    <w:rsid w:val="00915AF4"/>
    <w:rsid w:val="009A1FE6"/>
    <w:rsid w:val="009B5F43"/>
    <w:rsid w:val="00A274F1"/>
    <w:rsid w:val="00A357EA"/>
    <w:rsid w:val="00A74575"/>
    <w:rsid w:val="00AB3D9D"/>
    <w:rsid w:val="00AB438C"/>
    <w:rsid w:val="00AD5535"/>
    <w:rsid w:val="00B14E8E"/>
    <w:rsid w:val="00B20D2D"/>
    <w:rsid w:val="00B63B6A"/>
    <w:rsid w:val="00B70033"/>
    <w:rsid w:val="00B90331"/>
    <w:rsid w:val="00B90664"/>
    <w:rsid w:val="00B92B63"/>
    <w:rsid w:val="00BA680C"/>
    <w:rsid w:val="00C51390"/>
    <w:rsid w:val="00C91F94"/>
    <w:rsid w:val="00CF7AA2"/>
    <w:rsid w:val="00D0067D"/>
    <w:rsid w:val="00D26D2A"/>
    <w:rsid w:val="00D33383"/>
    <w:rsid w:val="00D37B41"/>
    <w:rsid w:val="00D605C4"/>
    <w:rsid w:val="00DA467C"/>
    <w:rsid w:val="00E00C36"/>
    <w:rsid w:val="00E053D8"/>
    <w:rsid w:val="00E1358F"/>
    <w:rsid w:val="00E17165"/>
    <w:rsid w:val="00E40C18"/>
    <w:rsid w:val="00E74637"/>
    <w:rsid w:val="00EA21AD"/>
    <w:rsid w:val="00ED2820"/>
    <w:rsid w:val="00ED693B"/>
    <w:rsid w:val="00EE4097"/>
    <w:rsid w:val="00F139DD"/>
    <w:rsid w:val="00F228BC"/>
    <w:rsid w:val="00F409C3"/>
    <w:rsid w:val="00FC7E1C"/>
    <w:rsid w:val="04B34352"/>
    <w:rsid w:val="7A92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F911"/>
  <w15:docId w15:val="{771821C0-7045-4CEE-A6C6-D8B252F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97AF84541B044AD95688732F99232" ma:contentTypeVersion="7" ma:contentTypeDescription="Create a new document." ma:contentTypeScope="" ma:versionID="bded403a5457d5c8436460015c15c4d1">
  <xsd:schema xmlns:xsd="http://www.w3.org/2001/XMLSchema" xmlns:xs="http://www.w3.org/2001/XMLSchema" xmlns:p="http://schemas.microsoft.com/office/2006/metadata/properties" xmlns:ns2="0ae38473-ddec-4f3a-91f3-bb00f8d8f774" targetNamespace="http://schemas.microsoft.com/office/2006/metadata/properties" ma:root="true" ma:fieldsID="fd1e996f043ad679fbdffde22ef00cd2" ns2:_="">
    <xsd:import namespace="0ae38473-ddec-4f3a-91f3-bb00f8d8f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8473-ddec-4f3a-91f3-bb00f8d8f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A79C8-3223-4BB6-9DB2-EC9D5F6DC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05FA6E-6A2B-46F7-8AD5-3423A5243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178F7-0FEE-418B-B2C6-1FE2E56E9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38473-ddec-4f3a-91f3-bb00f8d8f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>Bureau of Land Management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Richard L</dc:creator>
  <cp:lastModifiedBy>Bugger, Bradley - FS, Idaho Falls, ID</cp:lastModifiedBy>
  <cp:revision>2</cp:revision>
  <dcterms:created xsi:type="dcterms:W3CDTF">2020-07-23T19:45:00Z</dcterms:created>
  <dcterms:modified xsi:type="dcterms:W3CDTF">2020-07-23T19:45:00Z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0x0101007E097AF84541B044AD95688732F99232</vt:lpwstr>
  </property>
</Properties>
</file>