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847B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47B90">
              <w:rPr>
                <w:rFonts w:ascii="Tahoma" w:hAnsi="Tahoma" w:cs="Tahoma"/>
                <w:sz w:val="20"/>
                <w:szCs w:val="20"/>
              </w:rPr>
              <w:t>Lit</w:t>
            </w:r>
            <w:r w:rsidR="001A0609">
              <w:rPr>
                <w:rFonts w:ascii="Tahoma" w:hAnsi="Tahoma" w:cs="Tahoma"/>
                <w:sz w:val="20"/>
                <w:szCs w:val="20"/>
              </w:rPr>
              <w:t>t</w:t>
            </w:r>
            <w:r w:rsidR="00847B90">
              <w:rPr>
                <w:rFonts w:ascii="Tahoma" w:hAnsi="Tahoma" w:cs="Tahoma"/>
                <w:sz w:val="20"/>
                <w:szCs w:val="20"/>
              </w:rPr>
              <w:t>le Queens</w:t>
            </w:r>
            <w:r w:rsidR="004B2090">
              <w:rPr>
                <w:rFonts w:ascii="Tahoma" w:hAnsi="Tahoma" w:cs="Tahoma"/>
                <w:noProof/>
                <w:sz w:val="20"/>
                <w:szCs w:val="20"/>
              </w:rPr>
              <w:t xml:space="preserve"> Fire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4B20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Jan Johnson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EF69C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05CBC">
              <w:rPr>
                <w:rFonts w:ascii="Tahoma" w:hAnsi="Tahoma" w:cs="Tahoma"/>
                <w:sz w:val="20"/>
                <w:szCs w:val="20"/>
              </w:rPr>
              <w:t>208-</w:t>
            </w:r>
            <w:r w:rsidR="00EF69CA">
              <w:rPr>
                <w:rFonts w:ascii="Tahoma" w:hAnsi="Tahoma" w:cs="Tahoma"/>
                <w:sz w:val="20"/>
                <w:szCs w:val="20"/>
              </w:rPr>
              <w:t>384-3400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5357C">
              <w:rPr>
                <w:rFonts w:ascii="Tahoma" w:hAnsi="Tahoma" w:cs="Tahoma"/>
                <w:sz w:val="20"/>
                <w:szCs w:val="20"/>
              </w:rPr>
              <w:t xml:space="preserve"> </w:t>
            </w:r>
            <w:r w:rsidR="00EA7D13">
              <w:rPr>
                <w:rFonts w:ascii="Tahoma" w:hAnsi="Tahoma" w:cs="Tahoma"/>
                <w:sz w:val="20"/>
                <w:szCs w:val="20"/>
              </w:rPr>
              <w:t xml:space="preserve"> </w:t>
            </w:r>
            <w:r w:rsidR="00615C7D">
              <w:rPr>
                <w:rFonts w:ascii="Tahoma" w:hAnsi="Tahoma" w:cs="Tahoma"/>
                <w:sz w:val="20"/>
                <w:szCs w:val="20"/>
              </w:rPr>
              <w:t>9,483</w:t>
            </w:r>
            <w:r w:rsidR="00F0694B">
              <w:rPr>
                <w:rFonts w:ascii="Tahoma" w:hAnsi="Tahoma" w:cs="Tahoma"/>
                <w:sz w:val="20"/>
                <w:szCs w:val="20"/>
              </w:rPr>
              <w:t xml:space="preserve"> </w:t>
            </w:r>
            <w:r w:rsidR="008C33D5">
              <w:rPr>
                <w:rFonts w:ascii="Tahoma" w:hAnsi="Tahoma" w:cs="Tahoma"/>
                <w:sz w:val="20"/>
                <w:szCs w:val="20"/>
              </w:rPr>
              <w:t>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09276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C33D5">
              <w:rPr>
                <w:rFonts w:ascii="Tahoma" w:hAnsi="Tahoma" w:cs="Tahoma"/>
                <w:sz w:val="20"/>
                <w:szCs w:val="20"/>
              </w:rPr>
              <w:t xml:space="preserve"> </w:t>
            </w:r>
            <w:r w:rsidR="00F5357C">
              <w:rPr>
                <w:rFonts w:ascii="Tahoma" w:hAnsi="Tahoma" w:cs="Tahoma"/>
                <w:sz w:val="20"/>
                <w:szCs w:val="20"/>
              </w:rPr>
              <w:t xml:space="preserve"> </w:t>
            </w:r>
            <w:r w:rsidR="00615C7D">
              <w:rPr>
                <w:rFonts w:ascii="Tahoma" w:hAnsi="Tahoma" w:cs="Tahoma"/>
                <w:sz w:val="20"/>
                <w:szCs w:val="20"/>
              </w:rPr>
              <w:t>2,072</w:t>
            </w:r>
            <w:r w:rsidR="00F217C3">
              <w:rPr>
                <w:rFonts w:ascii="Tahoma" w:hAnsi="Tahoma" w:cs="Tahoma"/>
                <w:sz w:val="20"/>
                <w:szCs w:val="20"/>
              </w:rPr>
              <w:t xml:space="preserve"> acres </w:t>
            </w:r>
            <w:r w:rsidR="00EA7D13">
              <w:rPr>
                <w:rFonts w:ascii="Tahoma" w:hAnsi="Tahoma" w:cs="Tahoma"/>
                <w:sz w:val="20"/>
                <w:szCs w:val="20"/>
              </w:rPr>
              <w:t xml:space="preserve"> </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C33D5">
              <w:rPr>
                <w:rFonts w:ascii="Tahoma" w:hAnsi="Tahoma" w:cs="Tahoma"/>
                <w:sz w:val="20"/>
                <w:szCs w:val="20"/>
              </w:rPr>
              <w:t xml:space="preserve"> </w:t>
            </w:r>
            <w:r w:rsidR="001A0609">
              <w:rPr>
                <w:rFonts w:ascii="Tahoma" w:hAnsi="Tahoma" w:cs="Tahoma"/>
                <w:sz w:val="20"/>
                <w:szCs w:val="20"/>
              </w:rPr>
              <w:t xml:space="preserve"> </w:t>
            </w:r>
            <w:r w:rsidR="00615C7D">
              <w:rPr>
                <w:rFonts w:ascii="Tahoma" w:hAnsi="Tahoma" w:cs="Tahoma"/>
                <w:sz w:val="20"/>
                <w:szCs w:val="20"/>
              </w:rPr>
              <w:t>2046</w:t>
            </w:r>
            <w:r w:rsidR="000B595C">
              <w:rPr>
                <w:rFonts w:ascii="Tahoma" w:hAnsi="Tahoma" w:cs="Tahoma"/>
                <w:sz w:val="20"/>
                <w:szCs w:val="20"/>
              </w:rPr>
              <w:t xml:space="preserve"> </w:t>
            </w:r>
            <w:r w:rsidR="008C33D5">
              <w:rPr>
                <w:rFonts w:ascii="Tahoma" w:hAnsi="Tahoma" w:cs="Tahoma"/>
                <w:sz w:val="20"/>
                <w:szCs w:val="20"/>
              </w:rPr>
              <w:t>M</w:t>
            </w:r>
            <w:r w:rsidR="004B2090">
              <w:rPr>
                <w:rFonts w:ascii="Tahoma" w:hAnsi="Tahoma" w:cs="Tahoma"/>
                <w:noProof/>
                <w:sz w:val="20"/>
                <w:szCs w:val="20"/>
              </w:rPr>
              <w:t>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0B595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8/</w:t>
            </w:r>
            <w:r w:rsidR="000B595C">
              <w:rPr>
                <w:rFonts w:ascii="Tahoma" w:hAnsi="Tahoma" w:cs="Tahoma"/>
                <w:noProof/>
                <w:sz w:val="20"/>
                <w:szCs w:val="20"/>
              </w:rPr>
              <w:t>20</w:t>
            </w:r>
            <w:r w:rsidR="004B2090">
              <w:rPr>
                <w:rFonts w:ascii="Tahoma" w:hAnsi="Tahoma" w:cs="Tahoma"/>
                <w:noProof/>
                <w:sz w:val="20"/>
                <w:szCs w:val="20"/>
              </w:rPr>
              <w:t>/2013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Salt Lake City</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4B20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801-824-5440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05CBC">
              <w:rPr>
                <w:rFonts w:ascii="Tahoma" w:hAnsi="Tahoma" w:cs="Tahoma"/>
                <w:sz w:val="20"/>
                <w:szCs w:val="20"/>
              </w:rPr>
              <w:t>Hope Spriggs</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805CB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05CBC">
              <w:rPr>
                <w:rFonts w:ascii="Tahoma" w:hAnsi="Tahoma" w:cs="Tahoma"/>
                <w:sz w:val="20"/>
                <w:szCs w:val="20"/>
              </w:rPr>
              <w:t>208-384-3376</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4B20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sz w:val="20"/>
                <w:szCs w:val="20"/>
              </w:rPr>
              <w:t>505-842-3845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847B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47B90">
              <w:rPr>
                <w:rFonts w:ascii="Tahoma" w:hAnsi="Tahoma" w:cs="Tahoma"/>
                <w:sz w:val="20"/>
                <w:szCs w:val="20"/>
              </w:rPr>
              <w:t>ID-STF</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09276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A-</w:t>
            </w:r>
            <w:r w:rsidR="00847B90">
              <w:rPr>
                <w:rFonts w:ascii="Tahoma" w:hAnsi="Tahoma" w:cs="Tahoma"/>
                <w:noProof/>
                <w:sz w:val="20"/>
                <w:szCs w:val="20"/>
              </w:rPr>
              <w:t>1</w:t>
            </w:r>
            <w:r w:rsidR="00092760">
              <w:rPr>
                <w:rFonts w:ascii="Tahoma" w:hAnsi="Tahoma" w:cs="Tahoma"/>
                <w:noProof/>
                <w:sz w:val="20"/>
                <w:szCs w:val="20"/>
              </w:rPr>
              <w:t>6</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5B6C0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sz w:val="20"/>
                <w:szCs w:val="20"/>
              </w:rPr>
              <w:t>N14</w:t>
            </w:r>
            <w:r w:rsidR="005B6C07">
              <w:rPr>
                <w:rFonts w:ascii="Tahoma" w:hAnsi="Tahoma" w:cs="Tahoma"/>
                <w:sz w:val="20"/>
                <w:szCs w:val="20"/>
              </w:rPr>
              <w:t>9</w:t>
            </w:r>
            <w:r w:rsidR="004B2090">
              <w:rPr>
                <w:rFonts w:ascii="Tahoma" w:hAnsi="Tahoma" w:cs="Tahoma"/>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9D501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B6C07">
              <w:rPr>
                <w:rFonts w:ascii="Tahoma" w:hAnsi="Tahoma" w:cs="Tahoma"/>
                <w:sz w:val="20"/>
                <w:szCs w:val="20"/>
              </w:rPr>
              <w:t>Netcher/Mascheroni</w:t>
            </w:r>
            <w:r w:rsidR="00392F7C">
              <w:rPr>
                <w:rFonts w:ascii="Tahoma" w:hAnsi="Tahoma" w:cs="Tahoma"/>
                <w:noProof/>
                <w:sz w:val="20"/>
                <w:szCs w:val="20"/>
              </w:rPr>
              <w:t>/</w:t>
            </w:r>
            <w:r w:rsidR="009D5015">
              <w:rPr>
                <w:rFonts w:ascii="Tahoma" w:hAnsi="Tahoma" w:cs="Tahoma"/>
                <w:noProof/>
                <w:sz w:val="20"/>
                <w:szCs w:val="20"/>
              </w:rPr>
              <w:t>Navarro</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1A060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A0609">
              <w:rPr>
                <w:rFonts w:ascii="Tahoma" w:hAnsi="Tahoma" w:cs="Tahoma"/>
                <w:sz w:val="20"/>
                <w:szCs w:val="20"/>
              </w:rPr>
              <w:t>No issues with imagery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847B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847B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 xml:space="preserve">Map </w:t>
            </w:r>
            <w:r w:rsidR="00847B90">
              <w:rPr>
                <w:rFonts w:ascii="Tahoma" w:hAnsi="Tahoma" w:cs="Tahoma"/>
                <w:noProof/>
                <w:sz w:val="20"/>
                <w:szCs w:val="20"/>
              </w:rPr>
              <w:t>perimeter and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09276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92F7C">
              <w:rPr>
                <w:rFonts w:ascii="Tahoma" w:hAnsi="Tahoma" w:cs="Tahoma"/>
                <w:noProof/>
                <w:sz w:val="20"/>
                <w:szCs w:val="20"/>
              </w:rPr>
              <w:t>8/</w:t>
            </w:r>
            <w:r w:rsidR="000B595C">
              <w:rPr>
                <w:rFonts w:ascii="Tahoma" w:hAnsi="Tahoma" w:cs="Tahoma"/>
                <w:noProof/>
                <w:sz w:val="20"/>
                <w:szCs w:val="20"/>
              </w:rPr>
              <w:t>20</w:t>
            </w:r>
            <w:r w:rsidR="00392F7C">
              <w:rPr>
                <w:rFonts w:ascii="Tahoma" w:hAnsi="Tahoma" w:cs="Tahoma"/>
                <w:noProof/>
                <w:sz w:val="20"/>
                <w:szCs w:val="20"/>
              </w:rPr>
              <w:t xml:space="preserve">/13 @  </w:t>
            </w:r>
            <w:r w:rsidR="00615C7D">
              <w:rPr>
                <w:rFonts w:ascii="Tahoma" w:hAnsi="Tahoma" w:cs="Tahoma"/>
                <w:noProof/>
                <w:sz w:val="20"/>
                <w:szCs w:val="20"/>
              </w:rPr>
              <w:t>2112</w:t>
            </w:r>
            <w:r w:rsidR="00F0694B">
              <w:rPr>
                <w:rFonts w:ascii="Tahoma" w:hAnsi="Tahoma" w:cs="Tahoma"/>
                <w:noProof/>
                <w:sz w:val="20"/>
                <w:szCs w:val="20"/>
              </w:rPr>
              <w:t xml:space="preserve"> </w:t>
            </w:r>
            <w:r w:rsidR="00392F7C">
              <w:rPr>
                <w:rFonts w:ascii="Tahoma" w:hAnsi="Tahoma" w:cs="Tahoma"/>
                <w:noProof/>
                <w:sz w:val="20"/>
                <w:szCs w:val="20"/>
              </w:rPr>
              <w:t>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92F7C">
              <w:rPr>
                <w:rFonts w:ascii="Tahoma" w:hAnsi="Tahoma" w:cs="Tahoma"/>
                <w:noProof/>
                <w:sz w:val="20"/>
                <w:szCs w:val="20"/>
              </w:rPr>
              <w:t>shapefiles/PDF/KMZ/docx</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1A0609">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8618F">
              <w:rPr>
                <w:rFonts w:ascii="Tahoma" w:hAnsi="Tahoma" w:cs="Tahoma"/>
                <w:noProof/>
                <w:sz w:val="20"/>
                <w:szCs w:val="20"/>
              </w:rPr>
              <w:t>ftp.nifc.gov/Incident_Specific_Data/</w:t>
            </w:r>
            <w:r w:rsidR="00847B90">
              <w:rPr>
                <w:rFonts w:ascii="Tahoma" w:hAnsi="Tahoma" w:cs="Tahoma"/>
                <w:noProof/>
                <w:sz w:val="20"/>
                <w:szCs w:val="20"/>
              </w:rPr>
              <w:t>Great_Basin_E</w:t>
            </w:r>
            <w:r w:rsidR="008C33D5">
              <w:rPr>
                <w:rFonts w:ascii="Tahoma" w:hAnsi="Tahoma" w:cs="Tahoma"/>
                <w:noProof/>
                <w:sz w:val="20"/>
                <w:szCs w:val="20"/>
              </w:rPr>
              <w:t>/</w:t>
            </w:r>
            <w:r w:rsidR="00F0694B">
              <w:rPr>
                <w:rFonts w:ascii="Tahoma" w:hAnsi="Tahoma" w:cs="Tahoma"/>
                <w:noProof/>
                <w:sz w:val="20"/>
                <w:szCs w:val="20"/>
              </w:rPr>
              <w:t>2013</w:t>
            </w:r>
            <w:r w:rsidR="001A0609">
              <w:rPr>
                <w:rFonts w:ascii="Tahoma" w:hAnsi="Tahoma" w:cs="Tahoma"/>
                <w:noProof/>
                <w:sz w:val="20"/>
                <w:szCs w:val="20"/>
              </w:rPr>
              <w:t>_</w:t>
            </w:r>
            <w:r w:rsidR="00847B90">
              <w:rPr>
                <w:rFonts w:ascii="Tahoma" w:hAnsi="Tahoma" w:cs="Tahoma"/>
                <w:noProof/>
                <w:sz w:val="20"/>
                <w:szCs w:val="20"/>
              </w:rPr>
              <w:t>Little_</w:t>
            </w:r>
            <w:r w:rsidR="00805CBC">
              <w:rPr>
                <w:rFonts w:ascii="Tahoma" w:hAnsi="Tahoma" w:cs="Tahoma"/>
                <w:noProof/>
                <w:sz w:val="20"/>
                <w:szCs w:val="20"/>
              </w:rPr>
              <w:t>Q</w:t>
            </w:r>
            <w:r w:rsidR="00847B90">
              <w:rPr>
                <w:rFonts w:ascii="Tahoma" w:hAnsi="Tahoma" w:cs="Tahoma"/>
                <w:noProof/>
                <w:sz w:val="20"/>
                <w:szCs w:val="20"/>
              </w:rPr>
              <w:t>ueens</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09276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8618F">
              <w:rPr>
                <w:rFonts w:ascii="Tahoma" w:hAnsi="Tahoma" w:cs="Tahoma"/>
                <w:noProof/>
                <w:sz w:val="20"/>
                <w:szCs w:val="20"/>
              </w:rPr>
              <w:t>8/</w:t>
            </w:r>
            <w:r w:rsidR="000B595C">
              <w:rPr>
                <w:rFonts w:ascii="Tahoma" w:hAnsi="Tahoma" w:cs="Tahoma"/>
                <w:noProof/>
                <w:sz w:val="20"/>
                <w:szCs w:val="20"/>
              </w:rPr>
              <w:t>20</w:t>
            </w:r>
            <w:r w:rsidR="0038618F">
              <w:rPr>
                <w:rFonts w:ascii="Tahoma" w:hAnsi="Tahoma" w:cs="Tahoma"/>
                <w:noProof/>
                <w:sz w:val="20"/>
                <w:szCs w:val="20"/>
              </w:rPr>
              <w:t xml:space="preserve">/13 @  </w:t>
            </w:r>
            <w:r w:rsidR="00615C7D">
              <w:rPr>
                <w:rFonts w:ascii="Tahoma" w:hAnsi="Tahoma" w:cs="Tahoma"/>
                <w:noProof/>
                <w:sz w:val="20"/>
                <w:szCs w:val="20"/>
              </w:rPr>
              <w:t>2240</w:t>
            </w:r>
            <w:r w:rsidR="00553330">
              <w:rPr>
                <w:rFonts w:ascii="Tahoma" w:hAnsi="Tahoma" w:cs="Tahoma"/>
                <w:noProof/>
                <w:sz w:val="20"/>
                <w:szCs w:val="20"/>
              </w:rPr>
              <w:t xml:space="preserve"> </w:t>
            </w:r>
            <w:r w:rsidR="0038618F">
              <w:rPr>
                <w:rFonts w:ascii="Tahoma" w:hAnsi="Tahoma" w:cs="Tahoma"/>
                <w:noProof/>
                <w:sz w:val="20"/>
                <w:szCs w:val="20"/>
              </w:rPr>
              <w:t>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061A7" w:rsidRDefault="00105747" w:rsidP="005A1AB2">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C5FBB">
              <w:rPr>
                <w:rFonts w:ascii="Tahoma" w:hAnsi="Tahoma" w:cs="Tahoma"/>
                <w:noProof/>
                <w:sz w:val="20"/>
                <w:szCs w:val="20"/>
              </w:rPr>
              <w:t>T</w:t>
            </w:r>
            <w:r w:rsidR="004B5832">
              <w:rPr>
                <w:rFonts w:ascii="Tahoma" w:hAnsi="Tahoma" w:cs="Tahoma"/>
                <w:noProof/>
                <w:sz w:val="20"/>
                <w:szCs w:val="20"/>
              </w:rPr>
              <w:t>onight's mission</w:t>
            </w:r>
            <w:r w:rsidR="00B23B3A">
              <w:rPr>
                <w:rFonts w:ascii="Tahoma" w:hAnsi="Tahoma" w:cs="Tahoma"/>
                <w:noProof/>
                <w:sz w:val="20"/>
                <w:szCs w:val="20"/>
              </w:rPr>
              <w:t xml:space="preserve"> </w:t>
            </w:r>
            <w:r w:rsidR="00E3228F">
              <w:rPr>
                <w:rFonts w:ascii="Tahoma" w:hAnsi="Tahoma" w:cs="Tahoma"/>
                <w:noProof/>
                <w:sz w:val="20"/>
                <w:szCs w:val="20"/>
              </w:rPr>
              <w:t>f</w:t>
            </w:r>
            <w:r w:rsidR="00B23B3A">
              <w:rPr>
                <w:rFonts w:ascii="Tahoma" w:hAnsi="Tahoma" w:cs="Tahoma"/>
                <w:noProof/>
                <w:sz w:val="20"/>
                <w:szCs w:val="20"/>
              </w:rPr>
              <w:t xml:space="preserve">ocus was on mapping </w:t>
            </w:r>
            <w:r w:rsidR="00847B90">
              <w:rPr>
                <w:rFonts w:ascii="Tahoma" w:hAnsi="Tahoma" w:cs="Tahoma"/>
                <w:noProof/>
                <w:sz w:val="20"/>
                <w:szCs w:val="20"/>
              </w:rPr>
              <w:t xml:space="preserve">the </w:t>
            </w:r>
            <w:r w:rsidR="00B23B3A">
              <w:rPr>
                <w:rFonts w:ascii="Tahoma" w:hAnsi="Tahoma" w:cs="Tahoma"/>
                <w:noProof/>
                <w:sz w:val="20"/>
                <w:szCs w:val="20"/>
              </w:rPr>
              <w:t xml:space="preserve">fire perimeter </w:t>
            </w:r>
            <w:r w:rsidR="007A1776">
              <w:rPr>
                <w:rFonts w:ascii="Tahoma" w:hAnsi="Tahoma" w:cs="Tahoma"/>
                <w:noProof/>
                <w:sz w:val="20"/>
                <w:szCs w:val="20"/>
              </w:rPr>
              <w:t xml:space="preserve">and </w:t>
            </w:r>
            <w:r w:rsidR="001A0609">
              <w:rPr>
                <w:rFonts w:ascii="Tahoma" w:hAnsi="Tahoma" w:cs="Tahoma"/>
                <w:noProof/>
                <w:sz w:val="20"/>
                <w:szCs w:val="20"/>
              </w:rPr>
              <w:t xml:space="preserve">estimating the size </w:t>
            </w:r>
            <w:r w:rsidR="009D5015">
              <w:rPr>
                <w:rFonts w:ascii="Tahoma" w:hAnsi="Tahoma" w:cs="Tahoma"/>
                <w:noProof/>
                <w:sz w:val="20"/>
                <w:szCs w:val="20"/>
              </w:rPr>
              <w:t>o</w:t>
            </w:r>
            <w:r w:rsidR="001A0609">
              <w:rPr>
                <w:rFonts w:ascii="Tahoma" w:hAnsi="Tahoma" w:cs="Tahoma"/>
                <w:noProof/>
                <w:sz w:val="20"/>
                <w:szCs w:val="20"/>
              </w:rPr>
              <w:t>f the fire</w:t>
            </w:r>
            <w:r w:rsidR="001C0D95">
              <w:rPr>
                <w:rFonts w:ascii="Tahoma" w:hAnsi="Tahoma" w:cs="Tahoma"/>
                <w:noProof/>
                <w:sz w:val="20"/>
                <w:szCs w:val="20"/>
              </w:rPr>
              <w:t>.</w:t>
            </w:r>
            <w:r w:rsidR="005D03E6">
              <w:rPr>
                <w:rFonts w:ascii="Tahoma" w:hAnsi="Tahoma" w:cs="Tahoma"/>
                <w:noProof/>
                <w:sz w:val="20"/>
                <w:szCs w:val="20"/>
              </w:rPr>
              <w:t xml:space="preserve">  Overall fire activity has increased since the last IR flight.</w:t>
            </w:r>
          </w:p>
          <w:p w:rsidR="005D03E6" w:rsidRDefault="005D03E6" w:rsidP="005A1AB2">
            <w:pPr>
              <w:spacing w:line="360" w:lineRule="auto"/>
              <w:rPr>
                <w:rFonts w:ascii="Tahoma" w:hAnsi="Tahoma" w:cs="Tahoma"/>
                <w:noProof/>
                <w:sz w:val="20"/>
                <w:szCs w:val="20"/>
              </w:rPr>
            </w:pPr>
            <w:r>
              <w:rPr>
                <w:rFonts w:ascii="Tahoma" w:hAnsi="Tahoma" w:cs="Tahoma"/>
                <w:noProof/>
                <w:sz w:val="20"/>
                <w:szCs w:val="20"/>
              </w:rPr>
              <w:t xml:space="preserve">The perimeter has expanded to the N, NE, SE and SW.  To the N the perimeter has expanded towards </w:t>
            </w:r>
            <w:r w:rsidR="00E314F6">
              <w:rPr>
                <w:rFonts w:ascii="Tahoma" w:hAnsi="Tahoma" w:cs="Tahoma"/>
                <w:noProof/>
                <w:sz w:val="20"/>
                <w:szCs w:val="20"/>
              </w:rPr>
              <w:t>Tacobe Peak.  To the NE, a large fire area was mapped to the E of Browns Peak in the Queens River drainage.  To the SE a large area of perimeter expansion was mapped along King and Kid Creek.  To the SW, the fire has expanded across Brown Creek towards Right Creek.  The W and NW sides of the fire have shown no expansion.</w:t>
            </w:r>
          </w:p>
          <w:p w:rsidR="00E314F6" w:rsidRDefault="00E314F6" w:rsidP="005A1AB2">
            <w:pPr>
              <w:spacing w:line="360" w:lineRule="auto"/>
              <w:rPr>
                <w:rFonts w:ascii="Tahoma" w:hAnsi="Tahoma" w:cs="Tahoma"/>
                <w:noProof/>
                <w:sz w:val="20"/>
                <w:szCs w:val="20"/>
              </w:rPr>
            </w:pPr>
            <w:r>
              <w:rPr>
                <w:rFonts w:ascii="Tahoma" w:hAnsi="Tahoma" w:cs="Tahoma"/>
                <w:noProof/>
                <w:sz w:val="20"/>
                <w:szCs w:val="20"/>
              </w:rPr>
              <w:t>Intense activity was mapped in all the expansion areas of the fire perimeter.Outside of the expansion areas, mapped activity was limited to scattered and isolated activity across the fire area.  Isolated heat sources were mapped outside the fire perimeter</w:t>
            </w:r>
            <w:r w:rsidR="00C23A10">
              <w:rPr>
                <w:rFonts w:ascii="Tahoma" w:hAnsi="Tahoma" w:cs="Tahoma"/>
                <w:noProof/>
                <w:sz w:val="20"/>
                <w:szCs w:val="20"/>
              </w:rPr>
              <w:t xml:space="preserve"> on the N near Tackobe Mtn. and to the NE in the Queen River drainage (E of Monument Hill)</w:t>
            </w:r>
            <w:bookmarkStart w:id="0" w:name="_GoBack"/>
            <w:bookmarkEnd w:id="0"/>
          </w:p>
          <w:p w:rsidR="009748D6" w:rsidRPr="000309F5" w:rsidRDefault="00E314F6" w:rsidP="00092760">
            <w:pPr>
              <w:spacing w:line="360" w:lineRule="auto"/>
              <w:rPr>
                <w:rFonts w:ascii="Tahoma" w:hAnsi="Tahoma" w:cs="Tahoma"/>
                <w:b/>
                <w:sz w:val="20"/>
                <w:szCs w:val="20"/>
              </w:rPr>
            </w:pPr>
            <w:r>
              <w:rPr>
                <w:rFonts w:ascii="Tahoma" w:hAnsi="Tahoma" w:cs="Tahoma"/>
                <w:sz w:val="20"/>
                <w:szCs w:val="20"/>
              </w:rPr>
              <w:t xml:space="preserve"> </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DCA" w:rsidRDefault="00853DCA">
      <w:r>
        <w:separator/>
      </w:r>
    </w:p>
  </w:endnote>
  <w:endnote w:type="continuationSeparator" w:id="0">
    <w:p w:rsidR="00853DCA" w:rsidRDefault="0085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DCA" w:rsidRDefault="00853DCA">
      <w:r>
        <w:separator/>
      </w:r>
    </w:p>
  </w:footnote>
  <w:footnote w:type="continuationSeparator" w:id="0">
    <w:p w:rsidR="00853DCA" w:rsidRDefault="00853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90"/>
    <w:rsid w:val="00010DA4"/>
    <w:rsid w:val="000309F5"/>
    <w:rsid w:val="00092760"/>
    <w:rsid w:val="000B595C"/>
    <w:rsid w:val="000D5FB2"/>
    <w:rsid w:val="00105747"/>
    <w:rsid w:val="00110AD2"/>
    <w:rsid w:val="00112F9D"/>
    <w:rsid w:val="00114CBB"/>
    <w:rsid w:val="00133DB7"/>
    <w:rsid w:val="00164A76"/>
    <w:rsid w:val="001725F3"/>
    <w:rsid w:val="001A0609"/>
    <w:rsid w:val="001C0D95"/>
    <w:rsid w:val="001F09D4"/>
    <w:rsid w:val="002011B4"/>
    <w:rsid w:val="0022172E"/>
    <w:rsid w:val="00262E34"/>
    <w:rsid w:val="002C091E"/>
    <w:rsid w:val="003116B0"/>
    <w:rsid w:val="00320B15"/>
    <w:rsid w:val="0033664A"/>
    <w:rsid w:val="0038618F"/>
    <w:rsid w:val="00392F7C"/>
    <w:rsid w:val="003B340D"/>
    <w:rsid w:val="003C1CA5"/>
    <w:rsid w:val="003C5FBB"/>
    <w:rsid w:val="003F20F3"/>
    <w:rsid w:val="004067DB"/>
    <w:rsid w:val="004277D9"/>
    <w:rsid w:val="00454650"/>
    <w:rsid w:val="00460BD3"/>
    <w:rsid w:val="00470A35"/>
    <w:rsid w:val="00473FA2"/>
    <w:rsid w:val="004970A8"/>
    <w:rsid w:val="004A16F1"/>
    <w:rsid w:val="004A3020"/>
    <w:rsid w:val="004B2090"/>
    <w:rsid w:val="004B5832"/>
    <w:rsid w:val="004E20FF"/>
    <w:rsid w:val="0050459F"/>
    <w:rsid w:val="005154B8"/>
    <w:rsid w:val="005327CC"/>
    <w:rsid w:val="00532F9C"/>
    <w:rsid w:val="00553330"/>
    <w:rsid w:val="005A1AB2"/>
    <w:rsid w:val="005B6C07"/>
    <w:rsid w:val="005D03E6"/>
    <w:rsid w:val="0060117E"/>
    <w:rsid w:val="00606F66"/>
    <w:rsid w:val="00615C7D"/>
    <w:rsid w:val="0063737D"/>
    <w:rsid w:val="0064256C"/>
    <w:rsid w:val="00650FBF"/>
    <w:rsid w:val="0066024C"/>
    <w:rsid w:val="00662498"/>
    <w:rsid w:val="006A2C23"/>
    <w:rsid w:val="006C31B2"/>
    <w:rsid w:val="006F41F6"/>
    <w:rsid w:val="0071542D"/>
    <w:rsid w:val="007238D3"/>
    <w:rsid w:val="00741D3A"/>
    <w:rsid w:val="007A1776"/>
    <w:rsid w:val="007C1E4B"/>
    <w:rsid w:val="007C6D7C"/>
    <w:rsid w:val="00805CBC"/>
    <w:rsid w:val="00823FFC"/>
    <w:rsid w:val="00847B90"/>
    <w:rsid w:val="00853DCA"/>
    <w:rsid w:val="00881746"/>
    <w:rsid w:val="008905E1"/>
    <w:rsid w:val="008C33D5"/>
    <w:rsid w:val="009061A7"/>
    <w:rsid w:val="00912B78"/>
    <w:rsid w:val="00935C5E"/>
    <w:rsid w:val="009748D6"/>
    <w:rsid w:val="009C2908"/>
    <w:rsid w:val="009D5015"/>
    <w:rsid w:val="00A2031B"/>
    <w:rsid w:val="00A56502"/>
    <w:rsid w:val="00A66970"/>
    <w:rsid w:val="00B012AA"/>
    <w:rsid w:val="00B07B71"/>
    <w:rsid w:val="00B23B3A"/>
    <w:rsid w:val="00B608A2"/>
    <w:rsid w:val="00B60945"/>
    <w:rsid w:val="00B770B9"/>
    <w:rsid w:val="00B77463"/>
    <w:rsid w:val="00BD0A6F"/>
    <w:rsid w:val="00BD47DC"/>
    <w:rsid w:val="00C02E35"/>
    <w:rsid w:val="00C1154C"/>
    <w:rsid w:val="00C137CD"/>
    <w:rsid w:val="00C23A10"/>
    <w:rsid w:val="00C47641"/>
    <w:rsid w:val="00C61171"/>
    <w:rsid w:val="00CA03AB"/>
    <w:rsid w:val="00CB255A"/>
    <w:rsid w:val="00CC50ED"/>
    <w:rsid w:val="00D04CF5"/>
    <w:rsid w:val="00D04E18"/>
    <w:rsid w:val="00D121B7"/>
    <w:rsid w:val="00D149AF"/>
    <w:rsid w:val="00D73008"/>
    <w:rsid w:val="00D907C3"/>
    <w:rsid w:val="00D90E76"/>
    <w:rsid w:val="00DB23F9"/>
    <w:rsid w:val="00DF72ED"/>
    <w:rsid w:val="00E064F8"/>
    <w:rsid w:val="00E21D1F"/>
    <w:rsid w:val="00E314F6"/>
    <w:rsid w:val="00E3228F"/>
    <w:rsid w:val="00E3383E"/>
    <w:rsid w:val="00E55ED6"/>
    <w:rsid w:val="00E677B8"/>
    <w:rsid w:val="00EA7D13"/>
    <w:rsid w:val="00EE3030"/>
    <w:rsid w:val="00EF69CA"/>
    <w:rsid w:val="00EF76FD"/>
    <w:rsid w:val="00F0694B"/>
    <w:rsid w:val="00F217C3"/>
    <w:rsid w:val="00F5357C"/>
    <w:rsid w:val="00F55377"/>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fire2013\s443\irin_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irin_log.dotx</Template>
  <TotalTime>350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subject/>
  <dc:creator>jvjohnson</dc:creator>
  <cp:keywords/>
  <dc:description/>
  <cp:lastModifiedBy>jvjohnson</cp:lastModifiedBy>
  <cp:revision>58</cp:revision>
  <cp:lastPrinted>2004-03-23T21:00:00Z</cp:lastPrinted>
  <dcterms:created xsi:type="dcterms:W3CDTF">2013-08-09T07:40:00Z</dcterms:created>
  <dcterms:modified xsi:type="dcterms:W3CDTF">2013-08-21T05:18:00Z</dcterms:modified>
</cp:coreProperties>
</file>