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0BDA" w:rsidRPr="00FA33F3" w:rsidTr="00EE47FF">
        <w:trPr>
          <w:jc w:val="center"/>
        </w:trPr>
        <w:tc>
          <w:tcPr>
            <w:tcW w:w="9360" w:type="dxa"/>
            <w:shd w:val="clear" w:color="auto" w:fill="auto"/>
          </w:tcPr>
          <w:p w:rsidR="00F70BDA" w:rsidRPr="00D658AC" w:rsidRDefault="00F70BDA" w:rsidP="00895EE9">
            <w:pPr>
              <w:pStyle w:val="UnitOverview"/>
            </w:pPr>
            <w:r w:rsidRPr="00D658AC">
              <w:t>UNIT OVERVIEW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Course</w:t>
            </w:r>
            <w:r w:rsidRPr="00FF661C">
              <w:tab/>
            </w:r>
            <w:r w:rsidR="004C655E" w:rsidRPr="004C655E">
              <w:t>Expanded Dispatch Support Dispatcher, D-310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Unit</w:t>
            </w:r>
            <w:r w:rsidRPr="00FF661C">
              <w:tab/>
            </w:r>
            <w:r w:rsidR="004C655E" w:rsidRPr="004C655E">
              <w:t>0 – Introduction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Time</w:t>
            </w:r>
            <w:r w:rsidRPr="00FF661C">
              <w:tab/>
            </w:r>
            <w:r w:rsidR="004C655E" w:rsidRPr="004C655E">
              <w:t>30 Minutes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Objectives</w:t>
            </w:r>
          </w:p>
          <w:p w:rsidR="004C655E" w:rsidRDefault="000961C0" w:rsidP="004C655E">
            <w:pPr>
              <w:spacing w:before="120"/>
              <w:ind w:left="1080" w:hanging="720"/>
            </w:pPr>
            <w:r>
              <w:t>1.</w:t>
            </w:r>
            <w:r>
              <w:tab/>
            </w:r>
            <w:r w:rsidR="004C655E">
              <w:t>Introduce the instructors and students.</w:t>
            </w:r>
          </w:p>
          <w:p w:rsidR="004C655E" w:rsidRDefault="004C655E" w:rsidP="004C655E">
            <w:pPr>
              <w:spacing w:before="120"/>
              <w:ind w:left="1080" w:hanging="720"/>
            </w:pPr>
            <w:r>
              <w:t>2.</w:t>
            </w:r>
            <w:r>
              <w:tab/>
              <w:t>Discuss administrative concerns.</w:t>
            </w:r>
          </w:p>
          <w:p w:rsidR="004C655E" w:rsidRDefault="004C655E" w:rsidP="004C655E">
            <w:pPr>
              <w:spacing w:before="120"/>
              <w:ind w:left="1080" w:hanging="720"/>
            </w:pPr>
            <w:r>
              <w:t>3.</w:t>
            </w:r>
            <w:r>
              <w:tab/>
              <w:t>Present overview of course.</w:t>
            </w:r>
          </w:p>
          <w:p w:rsidR="004C655E" w:rsidRDefault="004C655E" w:rsidP="004C655E">
            <w:pPr>
              <w:spacing w:before="120"/>
              <w:ind w:left="1080" w:hanging="720"/>
            </w:pPr>
            <w:r>
              <w:t>4.</w:t>
            </w:r>
            <w:r>
              <w:tab/>
              <w:t>Discuss EDSD position qualifications.</w:t>
            </w:r>
          </w:p>
          <w:p w:rsidR="00D75566" w:rsidRPr="00D96699" w:rsidRDefault="004C655E" w:rsidP="004C655E">
            <w:pPr>
              <w:tabs>
                <w:tab w:val="left" w:pos="1080"/>
              </w:tabs>
              <w:spacing w:before="120"/>
              <w:ind w:left="1080" w:hanging="720"/>
            </w:pPr>
            <w:r>
              <w:t>5.</w:t>
            </w:r>
            <w:r>
              <w:tab/>
              <w:t>Discuss course expectations.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Strategy</w:t>
            </w:r>
          </w:p>
          <w:p w:rsidR="00F70BDA" w:rsidRPr="00D658AC" w:rsidRDefault="002E0F5A" w:rsidP="00FA33F3">
            <w:pPr>
              <w:spacing w:before="120"/>
              <w:ind w:left="360"/>
            </w:pPr>
            <w:r w:rsidRPr="000F771A">
              <w:t>This unit provides an overview of the course and gives students an idea of what to expect.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Instructional Method(s)</w:t>
            </w:r>
          </w:p>
          <w:p w:rsidR="00D75566" w:rsidRPr="00D658AC" w:rsidRDefault="002E0F5A" w:rsidP="0076448F">
            <w:pPr>
              <w:pStyle w:val="Bullet"/>
              <w:spacing w:before="120"/>
              <w:ind w:left="1077" w:hanging="717"/>
            </w:pPr>
            <w:r w:rsidRPr="000F771A">
              <w:t>Informal lecture and discussion with PowerPoint.</w:t>
            </w:r>
          </w:p>
        </w:tc>
      </w:tr>
      <w:tr w:rsidR="00F70BDA" w:rsidRPr="00FA33F3" w:rsidTr="00EE47FF">
        <w:trPr>
          <w:trHeight w:val="1298"/>
          <w:jc w:val="center"/>
        </w:trPr>
        <w:tc>
          <w:tcPr>
            <w:tcW w:w="9360" w:type="dxa"/>
          </w:tcPr>
          <w:p w:rsidR="00D75566" w:rsidRPr="00FA33F3" w:rsidRDefault="00F70BDA" w:rsidP="00EC7E9E">
            <w:pPr>
              <w:rPr>
                <w:b/>
              </w:rPr>
            </w:pPr>
            <w:r w:rsidRPr="00FA33F3">
              <w:rPr>
                <w:b/>
              </w:rPr>
              <w:t>Instructional Aids</w:t>
            </w:r>
          </w:p>
          <w:p w:rsidR="00320901" w:rsidRDefault="00320901" w:rsidP="00320901">
            <w:pPr>
              <w:pStyle w:val="InstructionalAids"/>
              <w:ind w:left="1077" w:hanging="717"/>
            </w:pPr>
            <w:r>
              <w:t>Personal computer with LCD projector and presentation software</w:t>
            </w:r>
          </w:p>
          <w:p w:rsidR="00F14F8D" w:rsidRPr="00D658AC" w:rsidRDefault="00477D35" w:rsidP="00477D35">
            <w:pPr>
              <w:pStyle w:val="InstructionalAids"/>
              <w:ind w:left="1077" w:hanging="717"/>
            </w:pPr>
            <w:r>
              <w:t>EDSD position task books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9B681C" w:rsidP="00CA19FD">
            <w:pPr>
              <w:rPr>
                <w:b/>
              </w:rPr>
            </w:pPr>
            <w:r>
              <w:rPr>
                <w:b/>
              </w:rPr>
              <w:t>Exercise</w:t>
            </w:r>
          </w:p>
          <w:p w:rsidR="00F70BDA" w:rsidRPr="00D658AC" w:rsidRDefault="00076ABA" w:rsidP="00076ABA">
            <w:pPr>
              <w:pStyle w:val="Bullet"/>
              <w:spacing w:before="120"/>
              <w:ind w:left="1080"/>
            </w:pPr>
            <w:r w:rsidRPr="002E0F5A">
              <w:t>ROSS Review</w:t>
            </w:r>
            <w:r w:rsidR="002E0F5A" w:rsidRPr="002E0F5A">
              <w:t xml:space="preserve"> (Optional)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Evaluation Method(s)</w:t>
            </w:r>
          </w:p>
          <w:p w:rsidR="00F70BDA" w:rsidRDefault="002E0F5A" w:rsidP="0076448F">
            <w:pPr>
              <w:pStyle w:val="Bullet"/>
              <w:spacing w:before="120"/>
              <w:ind w:left="1077" w:hanging="717"/>
            </w:pPr>
            <w:r>
              <w:t>Participation</w:t>
            </w:r>
          </w:p>
          <w:p w:rsidR="0091417D" w:rsidRDefault="0091417D" w:rsidP="0091417D">
            <w:pPr>
              <w:pStyle w:val="Bullet"/>
              <w:numPr>
                <w:ilvl w:val="0"/>
                <w:numId w:val="0"/>
              </w:numPr>
              <w:spacing w:before="120"/>
              <w:ind w:left="1440" w:hanging="720"/>
            </w:pPr>
          </w:p>
          <w:p w:rsidR="0091417D" w:rsidRDefault="0091417D" w:rsidP="0091417D">
            <w:pPr>
              <w:pStyle w:val="Bullet"/>
              <w:numPr>
                <w:ilvl w:val="0"/>
                <w:numId w:val="0"/>
              </w:numPr>
              <w:spacing w:before="120"/>
              <w:ind w:left="1440" w:hanging="720"/>
            </w:pPr>
          </w:p>
          <w:p w:rsidR="0091417D" w:rsidRDefault="0091417D" w:rsidP="0091417D">
            <w:pPr>
              <w:pStyle w:val="Bullet"/>
              <w:numPr>
                <w:ilvl w:val="0"/>
                <w:numId w:val="0"/>
              </w:numPr>
              <w:spacing w:before="120"/>
              <w:ind w:left="1440" w:hanging="720"/>
            </w:pPr>
          </w:p>
          <w:p w:rsidR="0091417D" w:rsidRDefault="0091417D" w:rsidP="0091417D">
            <w:pPr>
              <w:pStyle w:val="Bullet"/>
              <w:numPr>
                <w:ilvl w:val="0"/>
                <w:numId w:val="0"/>
              </w:numPr>
              <w:spacing w:before="120"/>
              <w:ind w:left="1440" w:hanging="720"/>
            </w:pPr>
          </w:p>
          <w:p w:rsidR="0091417D" w:rsidRPr="00D658AC" w:rsidRDefault="0091417D" w:rsidP="0091417D">
            <w:pPr>
              <w:pStyle w:val="Bullet"/>
              <w:numPr>
                <w:ilvl w:val="0"/>
                <w:numId w:val="0"/>
              </w:numPr>
              <w:spacing w:before="120"/>
              <w:ind w:left="1440" w:hanging="720"/>
            </w:pP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lastRenderedPageBreak/>
              <w:t>Outline</w:t>
            </w:r>
          </w:p>
          <w:p w:rsidR="00F70BDA" w:rsidRPr="0091417D" w:rsidRDefault="00D75566" w:rsidP="0076448F">
            <w:pPr>
              <w:spacing w:before="120"/>
              <w:ind w:left="1077" w:hanging="717"/>
            </w:pPr>
            <w:r w:rsidRPr="0091417D">
              <w:t>I.</w:t>
            </w:r>
            <w:r w:rsidRPr="0091417D">
              <w:tab/>
            </w:r>
            <w:r w:rsidR="00076ABA" w:rsidRPr="0091417D">
              <w:t>Welcome and Introductions</w:t>
            </w:r>
          </w:p>
          <w:p w:rsidR="00D75566" w:rsidRPr="0091417D" w:rsidRDefault="00D75566" w:rsidP="0076448F">
            <w:pPr>
              <w:spacing w:before="120"/>
              <w:ind w:left="1077" w:hanging="717"/>
            </w:pPr>
            <w:r w:rsidRPr="0091417D">
              <w:t>II.</w:t>
            </w:r>
            <w:r w:rsidRPr="0091417D">
              <w:tab/>
            </w:r>
            <w:r w:rsidR="00076ABA" w:rsidRPr="0091417D">
              <w:t>Administrative Concerns</w:t>
            </w:r>
          </w:p>
          <w:p w:rsidR="00D75566" w:rsidRPr="0091417D" w:rsidRDefault="00D75566" w:rsidP="00774304">
            <w:pPr>
              <w:spacing w:before="120"/>
              <w:ind w:left="1080" w:hanging="720"/>
            </w:pPr>
            <w:r w:rsidRPr="0091417D">
              <w:t>III.</w:t>
            </w:r>
            <w:r w:rsidRPr="0091417D">
              <w:tab/>
            </w:r>
            <w:r w:rsidR="00076ABA" w:rsidRPr="0091417D">
              <w:t>Course Overview</w:t>
            </w:r>
          </w:p>
          <w:p w:rsidR="00076ABA" w:rsidRPr="0091417D" w:rsidRDefault="00076ABA" w:rsidP="00774304">
            <w:pPr>
              <w:spacing w:before="120"/>
              <w:ind w:left="1080" w:hanging="720"/>
            </w:pPr>
            <w:r w:rsidRPr="0091417D">
              <w:t>IV.</w:t>
            </w:r>
            <w:r w:rsidRPr="0091417D">
              <w:tab/>
              <w:t>EDSD Position Qualifications</w:t>
            </w:r>
          </w:p>
          <w:p w:rsidR="00076ABA" w:rsidRPr="0091417D" w:rsidRDefault="00076ABA" w:rsidP="00774304">
            <w:pPr>
              <w:spacing w:before="120"/>
              <w:ind w:left="1080" w:hanging="720"/>
            </w:pPr>
            <w:r w:rsidRPr="0091417D">
              <w:t>V.</w:t>
            </w:r>
            <w:r w:rsidRPr="0091417D">
              <w:tab/>
              <w:t>Course Expectations</w:t>
            </w:r>
          </w:p>
          <w:p w:rsidR="00076ABA" w:rsidRDefault="00076ABA" w:rsidP="00774304">
            <w:pPr>
              <w:spacing w:before="120"/>
              <w:ind w:left="1080" w:hanging="720"/>
              <w:rPr>
                <w:szCs w:val="28"/>
              </w:rPr>
            </w:pPr>
            <w:r w:rsidRPr="0091417D">
              <w:t>VI.</w:t>
            </w:r>
            <w:r w:rsidRPr="0091417D">
              <w:tab/>
              <w:t>Review Pre-Course Test</w:t>
            </w:r>
            <w:r>
              <w:t xml:space="preserve"> </w:t>
            </w:r>
          </w:p>
          <w:p w:rsidR="00EE47FF" w:rsidRPr="00FA33F3" w:rsidRDefault="00EE47FF" w:rsidP="00FA33F3">
            <w:pPr>
              <w:tabs>
                <w:tab w:val="left" w:pos="900"/>
              </w:tabs>
              <w:rPr>
                <w:szCs w:val="28"/>
              </w:rPr>
            </w:pPr>
          </w:p>
        </w:tc>
      </w:tr>
      <w:tr w:rsidR="00EE47FF" w:rsidRPr="00FA33F3" w:rsidTr="00EE47FF">
        <w:trPr>
          <w:jc w:val="center"/>
        </w:trPr>
        <w:tc>
          <w:tcPr>
            <w:tcW w:w="9360" w:type="dxa"/>
          </w:tcPr>
          <w:p w:rsidR="00EE47FF" w:rsidRDefault="00EE47FF" w:rsidP="00EE47FF">
            <w:pPr>
              <w:spacing w:before="24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Aids and Cues Codes</w:t>
            </w:r>
          </w:p>
          <w:p w:rsidR="00EE47FF" w:rsidRDefault="00EE47FF" w:rsidP="00EE47FF">
            <w:pPr>
              <w:tabs>
                <w:tab w:val="left" w:pos="252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codes in the Aids and Cues column are defined as follows: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  –  Instructor Guide</w:t>
            </w:r>
            <w:r>
              <w:rPr>
                <w:sz w:val="20"/>
                <w:szCs w:val="20"/>
              </w:rPr>
              <w:tab/>
              <w:t>IR  –  Instructor Reference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 –  Student Workbook</w:t>
            </w:r>
            <w:r>
              <w:rPr>
                <w:sz w:val="20"/>
                <w:szCs w:val="20"/>
              </w:rPr>
              <w:tab/>
              <w:t>SR  –  Student Reference</w:t>
            </w:r>
          </w:p>
          <w:p w:rsidR="00EE47FF" w:rsidRPr="00FA33F3" w:rsidRDefault="00EE47FF" w:rsidP="00EE47FF">
            <w:pPr>
              <w:rPr>
                <w:b/>
              </w:rPr>
            </w:pPr>
            <w:r>
              <w:rPr>
                <w:sz w:val="20"/>
                <w:szCs w:val="20"/>
              </w:rPr>
              <w:t>HO  –  Handout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Slide  –  PowerPoint</w:t>
            </w:r>
          </w:p>
        </w:tc>
      </w:tr>
    </w:tbl>
    <w:p w:rsidR="00F14F8D" w:rsidRDefault="00F14F8D" w:rsidP="00F70BDA">
      <w:pPr>
        <w:rPr>
          <w:szCs w:val="28"/>
        </w:rPr>
      </w:pPr>
    </w:p>
    <w:p w:rsidR="00F70BDA" w:rsidRPr="00F70BDA" w:rsidRDefault="00F70BDA" w:rsidP="00BE3FCC">
      <w:pPr>
        <w:pStyle w:val="Heading1"/>
      </w:pPr>
      <w:r>
        <w:br w:type="page"/>
      </w:r>
      <w:r w:rsidRPr="00F70BDA">
        <w:lastRenderedPageBreak/>
        <w:t>UNIT PRESENTATION</w:t>
      </w:r>
    </w:p>
    <w:p w:rsidR="00F70BDA" w:rsidRPr="00153869" w:rsidRDefault="00F70BDA" w:rsidP="00F70BDA">
      <w:pPr>
        <w:rPr>
          <w:szCs w:val="28"/>
        </w:rPr>
      </w:pPr>
    </w:p>
    <w:p w:rsidR="00320901" w:rsidRDefault="004D3844" w:rsidP="00320901">
      <w:pPr>
        <w:ind w:left="1440" w:hanging="1440"/>
      </w:pPr>
      <w:r w:rsidRPr="004D3844">
        <w:rPr>
          <w:b/>
        </w:rPr>
        <w:t>Course</w:t>
      </w:r>
      <w:r w:rsidR="00320901">
        <w:t>:</w:t>
      </w:r>
      <w:r w:rsidR="00320901">
        <w:tab/>
      </w:r>
      <w:r w:rsidR="005B157D" w:rsidRPr="004C655E">
        <w:t>Expanded Dispatch Support Dispatcher, D-310</w:t>
      </w:r>
    </w:p>
    <w:p w:rsidR="00320901" w:rsidRDefault="00320901" w:rsidP="00320901">
      <w:pPr>
        <w:ind w:left="1440" w:hanging="1440"/>
      </w:pPr>
    </w:p>
    <w:p w:rsidR="00F70BDA" w:rsidRPr="00153869" w:rsidRDefault="004D3844" w:rsidP="00320901">
      <w:pPr>
        <w:ind w:left="1440" w:hanging="1440"/>
      </w:pPr>
      <w:r w:rsidRPr="004D3844">
        <w:rPr>
          <w:b/>
        </w:rPr>
        <w:t>Unit</w:t>
      </w:r>
      <w:r w:rsidR="00320901">
        <w:t>:</w:t>
      </w:r>
      <w:r w:rsidR="00320901">
        <w:tab/>
      </w:r>
      <w:r w:rsidR="00CC5D8B" w:rsidRPr="004C655E">
        <w:t>0 – Introduction</w:t>
      </w:r>
    </w:p>
    <w:p w:rsidR="00F70BDA" w:rsidRPr="00153869" w:rsidRDefault="00F70BDA" w:rsidP="00F70BDA">
      <w:pPr>
        <w:rPr>
          <w:szCs w:val="28"/>
        </w:rPr>
      </w:pPr>
    </w:p>
    <w:p w:rsidR="00F70BDA" w:rsidRPr="00153869" w:rsidRDefault="00F70BDA" w:rsidP="00F70BDA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F70BDA" w:rsidRPr="000C13B2" w:rsidTr="004A2A74">
        <w:trPr>
          <w:tblHeader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</w:pPr>
            <w:r w:rsidRPr="000C13B2">
              <w:t>OUTLINE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  <w:rPr>
                <w:szCs w:val="28"/>
              </w:rPr>
            </w:pPr>
            <w:r w:rsidRPr="000C13B2">
              <w:rPr>
                <w:szCs w:val="28"/>
              </w:rPr>
              <w:t>AIDS &amp; CUES</w:t>
            </w:r>
          </w:p>
        </w:tc>
      </w:tr>
      <w:tr w:rsidR="00F70BDA" w:rsidRPr="000C13B2" w:rsidTr="004A2A74">
        <w:trPr>
          <w:jc w:val="center"/>
        </w:trPr>
        <w:tc>
          <w:tcPr>
            <w:tcW w:w="7200" w:type="dxa"/>
            <w:tcBorders>
              <w:top w:val="single" w:sz="4" w:space="0" w:color="auto"/>
            </w:tcBorders>
          </w:tcPr>
          <w:p w:rsidR="00320901" w:rsidRDefault="00320901" w:rsidP="00320901"/>
          <w:p w:rsidR="00984FDD" w:rsidRDefault="00984FDD" w:rsidP="00984FDD">
            <w:pPr>
              <w:pStyle w:val="INSTRUCTOR"/>
            </w:pPr>
            <w:r>
              <w:t>NWCG Mission Statement Slide.</w:t>
            </w:r>
          </w:p>
          <w:p w:rsidR="00984FDD" w:rsidRDefault="00984FDD" w:rsidP="00984FDD">
            <w:pPr>
              <w:pStyle w:val="INSTRUCTOR"/>
            </w:pPr>
          </w:p>
          <w:p w:rsidR="00320901" w:rsidRDefault="00D20FC5" w:rsidP="00320901">
            <w:pPr>
              <w:pStyle w:val="INSTRUCTOR"/>
            </w:pPr>
            <w:r>
              <w:t xml:space="preserve">Unit </w:t>
            </w:r>
            <w:r w:rsidR="00EE47FF">
              <w:t>Title Slide.</w:t>
            </w:r>
          </w:p>
          <w:p w:rsidR="00320901" w:rsidRPr="00D20FC5" w:rsidRDefault="00320901" w:rsidP="00D20FC5"/>
          <w:p w:rsidR="00344EBA" w:rsidRDefault="00344EBA" w:rsidP="00615B87">
            <w:pPr>
              <w:pStyle w:val="II"/>
            </w:pPr>
            <w:r>
              <w:t>I.</w:t>
            </w:r>
            <w:r>
              <w:tab/>
              <w:t>WELCOME AND INTRODUCTIONS</w:t>
            </w:r>
          </w:p>
          <w:p w:rsidR="00344EBA" w:rsidRDefault="00344EBA" w:rsidP="00344EBA"/>
          <w:p w:rsidR="00344EBA" w:rsidRDefault="00615B87" w:rsidP="00615B87">
            <w:pPr>
              <w:pStyle w:val="INSTRUCTOR"/>
            </w:pPr>
            <w:r>
              <w:t>For introductions use any method desired.</w:t>
            </w:r>
          </w:p>
          <w:p w:rsidR="00344EBA" w:rsidRDefault="00344EBA" w:rsidP="00344EBA"/>
          <w:p w:rsidR="00344EBA" w:rsidRDefault="00344EBA" w:rsidP="00615B87">
            <w:pPr>
              <w:pStyle w:val="II"/>
            </w:pPr>
            <w:r>
              <w:t>II.</w:t>
            </w:r>
            <w:r>
              <w:tab/>
              <w:t>ADMINISTRATIVE CONCERNS</w:t>
            </w:r>
          </w:p>
          <w:p w:rsidR="00344EBA" w:rsidRDefault="00344EBA" w:rsidP="00344EBA"/>
          <w:p w:rsidR="00344EBA" w:rsidRDefault="00615B87" w:rsidP="00615B87">
            <w:pPr>
              <w:pStyle w:val="INSTRUCTOR"/>
            </w:pPr>
            <w:r>
              <w:t>Discuss as appropriate:</w:t>
            </w:r>
          </w:p>
          <w:p w:rsidR="00344EBA" w:rsidRDefault="00344EBA" w:rsidP="00344EBA"/>
          <w:p w:rsidR="00615B87" w:rsidRDefault="00344EBA" w:rsidP="00344EBA">
            <w:pPr>
              <w:pStyle w:val="IItextindent"/>
            </w:pPr>
            <w:r>
              <w:t>Facilities location (restrooms, vending</w:t>
            </w:r>
            <w:r w:rsidR="00615B87">
              <w:t xml:space="preserve"> </w:t>
            </w:r>
            <w:r>
              <w:t>machines)</w:t>
            </w:r>
          </w:p>
          <w:p w:rsidR="00615B87" w:rsidRPr="00615B87" w:rsidRDefault="00615B87" w:rsidP="00615B87"/>
          <w:p w:rsidR="00615B87" w:rsidRDefault="00344EBA" w:rsidP="00344EBA">
            <w:pPr>
              <w:pStyle w:val="IItextindent"/>
            </w:pPr>
            <w:r>
              <w:t>Turn cell phones, radios, and pagers off</w:t>
            </w:r>
          </w:p>
          <w:p w:rsidR="00615B87" w:rsidRDefault="00615B87" w:rsidP="00615B87">
            <w:pPr>
              <w:pStyle w:val="ListParagraph"/>
            </w:pPr>
          </w:p>
          <w:p w:rsidR="00615B87" w:rsidRDefault="00344EBA" w:rsidP="00344EBA">
            <w:pPr>
              <w:pStyle w:val="IItextindent"/>
            </w:pPr>
            <w:r>
              <w:t>Computer use (no internet surfing, log on only</w:t>
            </w:r>
            <w:r w:rsidR="00615B87">
              <w:t xml:space="preserve"> </w:t>
            </w:r>
            <w:r>
              <w:t>when instructed, etc.)</w:t>
            </w:r>
          </w:p>
          <w:p w:rsidR="00615B87" w:rsidRDefault="00615B87" w:rsidP="00615B87">
            <w:pPr>
              <w:pStyle w:val="ListParagraph"/>
            </w:pPr>
          </w:p>
          <w:p w:rsidR="00615B87" w:rsidRDefault="00344EBA" w:rsidP="00344EBA">
            <w:pPr>
              <w:pStyle w:val="IItextindent"/>
            </w:pPr>
            <w:r>
              <w:t>Local information (restaurant locations, local</w:t>
            </w:r>
            <w:r w:rsidR="00615B87">
              <w:t xml:space="preserve"> </w:t>
            </w:r>
            <w:r>
              <w:t>map)</w:t>
            </w:r>
          </w:p>
          <w:p w:rsidR="00615B87" w:rsidRDefault="00615B87" w:rsidP="00615B87">
            <w:pPr>
              <w:pStyle w:val="ListParagraph"/>
            </w:pPr>
          </w:p>
          <w:p w:rsidR="00344EBA" w:rsidRDefault="00344EBA" w:rsidP="00344EBA">
            <w:pPr>
              <w:pStyle w:val="IItextindent"/>
            </w:pPr>
            <w:r>
              <w:t>Meals and breaks (the time schedule for this</w:t>
            </w:r>
            <w:r w:rsidR="00615B87">
              <w:t xml:space="preserve"> </w:t>
            </w:r>
            <w:r>
              <w:t>course is tight – punctuality is very important)</w:t>
            </w:r>
          </w:p>
          <w:p w:rsidR="00344EBA" w:rsidRDefault="00344EBA" w:rsidP="00344EBA"/>
          <w:p w:rsidR="00344EBA" w:rsidRDefault="00615B87" w:rsidP="00615B87">
            <w:pPr>
              <w:pStyle w:val="INSTRUCTOR"/>
            </w:pPr>
            <w:r>
              <w:t>Circulate a registration sheet for</w:t>
            </w:r>
          </w:p>
          <w:p w:rsidR="00320901" w:rsidRPr="00D20FC5" w:rsidRDefault="00615B87" w:rsidP="00615B87">
            <w:pPr>
              <w:pStyle w:val="INSTRUCTOR"/>
            </w:pPr>
            <w:r>
              <w:t>Students to sign.</w:t>
            </w:r>
          </w:p>
          <w:p w:rsidR="00320901" w:rsidRDefault="00320901" w:rsidP="00D20FC5"/>
          <w:p w:rsidR="004A2A74" w:rsidRDefault="004A2A74" w:rsidP="00D20FC5"/>
          <w:p w:rsidR="004A2A74" w:rsidRDefault="004A2A74" w:rsidP="00D20FC5"/>
          <w:p w:rsidR="002B3E69" w:rsidRDefault="002B3E69" w:rsidP="00B50F24">
            <w:pPr>
              <w:pStyle w:val="II"/>
            </w:pPr>
            <w:r>
              <w:t>III.</w:t>
            </w:r>
            <w:r>
              <w:tab/>
              <w:t>COURSE OVERVIEW</w:t>
            </w:r>
          </w:p>
          <w:p w:rsidR="002B3E69" w:rsidRDefault="002B3E69" w:rsidP="00B50F24">
            <w:pPr>
              <w:pStyle w:val="IItext"/>
            </w:pPr>
          </w:p>
          <w:p w:rsidR="002B3E69" w:rsidRDefault="002B3E69" w:rsidP="00B50F24">
            <w:pPr>
              <w:pStyle w:val="IItext"/>
            </w:pPr>
            <w:r>
              <w:t xml:space="preserve">The course is presented through a series of facilitated discussions and exercises, which includes </w:t>
            </w:r>
            <w:r w:rsidR="006D2ECD">
              <w:t>four</w:t>
            </w:r>
            <w:r>
              <w:t xml:space="preserve"> simulation</w:t>
            </w:r>
            <w:r w:rsidR="006D2ECD">
              <w:t>s</w:t>
            </w:r>
            <w:r>
              <w:t>.</w:t>
            </w:r>
          </w:p>
          <w:p w:rsidR="002B3E69" w:rsidRDefault="002B3E69" w:rsidP="00B50F24">
            <w:pPr>
              <w:pStyle w:val="IItext"/>
            </w:pPr>
          </w:p>
          <w:p w:rsidR="002B3E69" w:rsidRDefault="002B3E69" w:rsidP="00B50F24">
            <w:pPr>
              <w:pStyle w:val="B"/>
            </w:pPr>
            <w:r>
              <w:t>A.</w:t>
            </w:r>
            <w:r w:rsidR="00B50F24">
              <w:tab/>
            </w:r>
            <w:r>
              <w:t>Simulation Overview</w:t>
            </w:r>
          </w:p>
          <w:p w:rsidR="002B3E69" w:rsidRDefault="002B3E69" w:rsidP="00B50F24">
            <w:pPr>
              <w:pStyle w:val="Btext"/>
            </w:pPr>
          </w:p>
          <w:p w:rsidR="002B3E69" w:rsidRDefault="002B3E69" w:rsidP="00B50F24">
            <w:pPr>
              <w:pStyle w:val="Btext"/>
            </w:pPr>
            <w:r>
              <w:t xml:space="preserve">The simulation begins in Unit 5 and continues in Units 8, 9, and 11. The simulation schedule and instructions will be thoroughly discussed in </w:t>
            </w:r>
            <w:r w:rsidR="00F63051">
              <w:br/>
            </w:r>
            <w:r>
              <w:t>Unit 5.</w:t>
            </w:r>
          </w:p>
          <w:p w:rsidR="002B3E69" w:rsidRDefault="002B3E69" w:rsidP="00B50F24">
            <w:pPr>
              <w:pStyle w:val="Btext"/>
            </w:pPr>
          </w:p>
          <w:p w:rsidR="002B3E69" w:rsidRDefault="002B3E69" w:rsidP="00B50F24">
            <w:pPr>
              <w:pStyle w:val="Btext"/>
            </w:pPr>
            <w:r>
              <w:t>The inten</w:t>
            </w:r>
            <w:bookmarkStart w:id="0" w:name="_GoBack"/>
            <w:bookmarkEnd w:id="0"/>
            <w:r>
              <w:t>t of the simulation is for students to experience actual job performance as they perform the role of an Expanded Dispatch Support Dispatcher (EDSD).</w:t>
            </w:r>
          </w:p>
          <w:p w:rsidR="002B3E69" w:rsidRDefault="002B3E69" w:rsidP="00B50F24">
            <w:pPr>
              <w:pStyle w:val="Btext"/>
            </w:pPr>
          </w:p>
          <w:p w:rsidR="002B3E69" w:rsidRDefault="002B3E69" w:rsidP="00B50F24">
            <w:pPr>
              <w:pStyle w:val="Btext"/>
            </w:pPr>
            <w:r>
              <w:t xml:space="preserve">There is a </w:t>
            </w:r>
            <w:r w:rsidRPr="00CD5B16">
              <w:t>3-hour simulation</w:t>
            </w:r>
            <w:r>
              <w:t xml:space="preserve"> for each of the functional areas:</w:t>
            </w:r>
          </w:p>
          <w:p w:rsidR="002B3E69" w:rsidRDefault="002B3E69" w:rsidP="00B50F24">
            <w:pPr>
              <w:pStyle w:val="Btext"/>
            </w:pPr>
          </w:p>
          <w:p w:rsidR="002B3E69" w:rsidRDefault="002B3E69" w:rsidP="00B50F24">
            <w:pPr>
              <w:pStyle w:val="Btextindent"/>
            </w:pPr>
            <w:r>
              <w:t>Crews</w:t>
            </w:r>
          </w:p>
          <w:p w:rsidR="002B3E69" w:rsidRDefault="002B3E69" w:rsidP="00B50F24">
            <w:pPr>
              <w:pStyle w:val="Btextindent"/>
            </w:pPr>
            <w:r>
              <w:t>Equipment</w:t>
            </w:r>
          </w:p>
          <w:p w:rsidR="002B3E69" w:rsidRDefault="002B3E69" w:rsidP="00B50F24">
            <w:pPr>
              <w:pStyle w:val="Btextindent"/>
            </w:pPr>
            <w:r>
              <w:t>Overhead</w:t>
            </w:r>
          </w:p>
          <w:p w:rsidR="002B3E69" w:rsidRDefault="002B3E69" w:rsidP="00B50F24">
            <w:pPr>
              <w:pStyle w:val="Btextindent"/>
            </w:pPr>
            <w:r>
              <w:t>Supply</w:t>
            </w:r>
          </w:p>
          <w:p w:rsidR="002B3E69" w:rsidRDefault="002B3E69" w:rsidP="00B50F24">
            <w:pPr>
              <w:pStyle w:val="Btext"/>
            </w:pPr>
          </w:p>
          <w:p w:rsidR="002B3E69" w:rsidRDefault="002B3E69" w:rsidP="00B50F24">
            <w:pPr>
              <w:pStyle w:val="Btext"/>
            </w:pPr>
            <w:r>
              <w:t xml:space="preserve">Each simulation will only include previously covered classroom material or dispatch recorder tasks and experience. </w:t>
            </w:r>
          </w:p>
          <w:p w:rsidR="002B3E69" w:rsidRDefault="002B3E69" w:rsidP="00B50F24">
            <w:pPr>
              <w:pStyle w:val="Btext"/>
            </w:pPr>
          </w:p>
          <w:p w:rsidR="00615B87" w:rsidRDefault="002B3E69" w:rsidP="00B50F24">
            <w:pPr>
              <w:pStyle w:val="Btext"/>
            </w:pPr>
            <w:r>
              <w:t>Students will gather and document information, role play, participate in shift briefings, and enter resource data into the Resource Ordering and Status System (ROSS).</w:t>
            </w:r>
          </w:p>
          <w:p w:rsidR="00615B87" w:rsidRDefault="00615B87" w:rsidP="00B50F24">
            <w:pPr>
              <w:pStyle w:val="Btext"/>
            </w:pPr>
          </w:p>
          <w:p w:rsidR="002B3E69" w:rsidRDefault="002B3E69" w:rsidP="00B50F24">
            <w:pPr>
              <w:pStyle w:val="Btext"/>
            </w:pPr>
          </w:p>
          <w:p w:rsidR="002B3E69" w:rsidRDefault="002B3E69" w:rsidP="00B50F24">
            <w:pPr>
              <w:pStyle w:val="Btext"/>
            </w:pPr>
          </w:p>
          <w:p w:rsidR="004A2A74" w:rsidRDefault="004A2A74" w:rsidP="00B50F24">
            <w:pPr>
              <w:pStyle w:val="Btext"/>
            </w:pPr>
          </w:p>
          <w:p w:rsidR="002B3E69" w:rsidRDefault="002B3E69" w:rsidP="00B50F24">
            <w:pPr>
              <w:pStyle w:val="Btext"/>
            </w:pPr>
          </w:p>
          <w:p w:rsidR="007C0A17" w:rsidRDefault="00305C5F" w:rsidP="00305C5F">
            <w:pPr>
              <w:pStyle w:val="INSTRUCTOR"/>
            </w:pPr>
            <w:r>
              <w:t>Emphasize</w:t>
            </w:r>
            <w:r w:rsidR="007C0A17">
              <w:t>:</w:t>
            </w:r>
          </w:p>
          <w:p w:rsidR="007C0A17" w:rsidRDefault="007C0A17" w:rsidP="007C0A17"/>
          <w:p w:rsidR="007C0A17" w:rsidRDefault="007C0A17" w:rsidP="00305C5F">
            <w:pPr>
              <w:pStyle w:val="Btext"/>
            </w:pPr>
            <w:r>
              <w:t xml:space="preserve">For students who feel they need a review of dispatch recorder functions in ROSS, please meet after class today. </w:t>
            </w:r>
            <w:r w:rsidRPr="00305C5F">
              <w:rPr>
                <w:u w:val="single"/>
              </w:rPr>
              <w:t>This review is optional</w:t>
            </w:r>
            <w:r>
              <w:t>.</w:t>
            </w:r>
          </w:p>
          <w:p w:rsidR="007C0A17" w:rsidRDefault="007C0A17" w:rsidP="00305C5F">
            <w:pPr>
              <w:pStyle w:val="Btext"/>
            </w:pPr>
          </w:p>
          <w:p w:rsidR="007C0A17" w:rsidRDefault="007C0A17" w:rsidP="00305C5F">
            <w:pPr>
              <w:pStyle w:val="Btext"/>
            </w:pPr>
            <w:r>
              <w:t>The information we will review is in your student workbook.</w:t>
            </w:r>
          </w:p>
          <w:p w:rsidR="007C0A17" w:rsidRDefault="007C0A17" w:rsidP="00305C5F">
            <w:pPr>
              <w:pStyle w:val="Btext"/>
            </w:pPr>
          </w:p>
          <w:p w:rsidR="007C0A17" w:rsidRDefault="00305C5F" w:rsidP="00305C5F">
            <w:pPr>
              <w:pStyle w:val="INSTRUCTOR"/>
            </w:pPr>
            <w:r>
              <w:t>Refer students to “ROSS Dispatch Recorder Review” (</w:t>
            </w:r>
            <w:r w:rsidRPr="005D6DAA">
              <w:rPr>
                <w:highlight w:val="yellow"/>
              </w:rPr>
              <w:t>SW pages 0.7 – 0.21</w:t>
            </w:r>
            <w:r w:rsidRPr="0082517A">
              <w:t xml:space="preserve">; </w:t>
            </w:r>
            <w:r w:rsidR="00510AA7" w:rsidRPr="0082517A">
              <w:t>IG</w:t>
            </w:r>
            <w:r w:rsidRPr="0082517A">
              <w:t xml:space="preserve"> pages 0.</w:t>
            </w:r>
            <w:r w:rsidR="009927FB" w:rsidRPr="0082517A">
              <w:t>9</w:t>
            </w:r>
            <w:r w:rsidRPr="0082517A">
              <w:t xml:space="preserve"> – 0.2</w:t>
            </w:r>
            <w:r w:rsidR="009927FB" w:rsidRPr="0082517A">
              <w:t>3</w:t>
            </w:r>
            <w:r>
              <w:t>).</w:t>
            </w:r>
          </w:p>
          <w:p w:rsidR="007C0A17" w:rsidRDefault="007C0A17" w:rsidP="007C0A17"/>
          <w:p w:rsidR="007C0A17" w:rsidRDefault="007C0A17" w:rsidP="00510AA7">
            <w:pPr>
              <w:pStyle w:val="B"/>
            </w:pPr>
            <w:r>
              <w:t>B.</w:t>
            </w:r>
            <w:r w:rsidR="00510AA7">
              <w:tab/>
            </w:r>
            <w:r>
              <w:t>Course Objectives</w:t>
            </w:r>
          </w:p>
          <w:p w:rsidR="007C0A17" w:rsidRDefault="007C0A17" w:rsidP="00510AA7">
            <w:pPr>
              <w:pStyle w:val="Btext"/>
            </w:pPr>
          </w:p>
          <w:p w:rsidR="007C0A17" w:rsidRDefault="007C0A17" w:rsidP="00510AA7">
            <w:pPr>
              <w:pStyle w:val="Btext"/>
            </w:pPr>
            <w:r>
              <w:t xml:space="preserve">Given an incident situation, a briefing from the Supervisory Dispatcher, incident objectives, and a series of inputs from various dispatch functions, the students will: </w:t>
            </w:r>
          </w:p>
          <w:p w:rsidR="007C0A17" w:rsidRDefault="007C0A17" w:rsidP="00510AA7">
            <w:pPr>
              <w:pStyle w:val="Btext"/>
            </w:pPr>
          </w:p>
          <w:p w:rsidR="007C0A17" w:rsidRDefault="000A12C6" w:rsidP="000A12C6">
            <w:pPr>
              <w:pStyle w:val="2"/>
            </w:pPr>
            <w:r>
              <w:t>1.</w:t>
            </w:r>
            <w:r>
              <w:tab/>
            </w:r>
            <w:r w:rsidR="007C0A17">
              <w:t>Plan, organize, and implement a functional area to meet the needs of the incident.</w:t>
            </w:r>
          </w:p>
          <w:p w:rsidR="007C0A17" w:rsidRDefault="007C0A17" w:rsidP="000A12C6">
            <w:pPr>
              <w:pStyle w:val="2"/>
            </w:pPr>
          </w:p>
          <w:p w:rsidR="007C0A17" w:rsidRDefault="000A12C6" w:rsidP="000A12C6">
            <w:pPr>
              <w:pStyle w:val="2"/>
            </w:pPr>
            <w:r>
              <w:t>2.</w:t>
            </w:r>
            <w:r>
              <w:tab/>
            </w:r>
            <w:r w:rsidR="007C0A17">
              <w:t>Demonstrate the ability to interact with other functional areas in an incident support organization.</w:t>
            </w:r>
          </w:p>
          <w:p w:rsidR="007C0A17" w:rsidRDefault="007C0A17" w:rsidP="000A12C6">
            <w:pPr>
              <w:pStyle w:val="2"/>
            </w:pPr>
          </w:p>
          <w:p w:rsidR="007C0A17" w:rsidRDefault="000A12C6" w:rsidP="000A12C6">
            <w:pPr>
              <w:pStyle w:val="2"/>
            </w:pPr>
            <w:r>
              <w:t>3.</w:t>
            </w:r>
            <w:r>
              <w:tab/>
            </w:r>
            <w:r w:rsidR="007C0A17">
              <w:t>Follow established policies and procedures, utilize resource orders and supplemental forms to mobilize, reassign, and demobilize resources.</w:t>
            </w:r>
          </w:p>
          <w:p w:rsidR="007C0A17" w:rsidRDefault="007C0A17" w:rsidP="000A12C6">
            <w:pPr>
              <w:pStyle w:val="2"/>
            </w:pPr>
          </w:p>
          <w:p w:rsidR="002B3E69" w:rsidRDefault="000A12C6" w:rsidP="000A12C6">
            <w:pPr>
              <w:pStyle w:val="2"/>
            </w:pPr>
            <w:r>
              <w:t>4.</w:t>
            </w:r>
            <w:r>
              <w:tab/>
            </w:r>
            <w:r w:rsidR="007C0A17">
              <w:t>Demonstrate the ability to respond to changing priorities and situations within a functional area.</w:t>
            </w:r>
          </w:p>
          <w:p w:rsidR="002B3E69" w:rsidRDefault="002B3E69" w:rsidP="00D20FC5"/>
          <w:p w:rsidR="004A2A74" w:rsidRDefault="004A2A74" w:rsidP="00D20FC5"/>
          <w:p w:rsidR="004A2A74" w:rsidRDefault="004A2A74" w:rsidP="00D20FC5"/>
          <w:p w:rsidR="004A2A74" w:rsidRDefault="004A2A74" w:rsidP="00D20FC5"/>
          <w:p w:rsidR="00B76020" w:rsidRDefault="00B76020" w:rsidP="004A2A74">
            <w:pPr>
              <w:pStyle w:val="B"/>
            </w:pPr>
            <w:r>
              <w:t>C.</w:t>
            </w:r>
            <w:r>
              <w:tab/>
              <w:t>Evaluating Student Performance</w:t>
            </w:r>
          </w:p>
          <w:p w:rsidR="00B76020" w:rsidRDefault="00B76020" w:rsidP="004A2A74">
            <w:pPr>
              <w:pStyle w:val="Btext"/>
            </w:pPr>
          </w:p>
          <w:p w:rsidR="00B76020" w:rsidRDefault="00B76020" w:rsidP="004A2A74">
            <w:pPr>
              <w:pStyle w:val="Btext"/>
            </w:pPr>
            <w:r>
              <w:t>Students are evaluated on the pre-course test, completion of inputs during the simulation, and class participation.</w:t>
            </w:r>
          </w:p>
          <w:p w:rsidR="00B76020" w:rsidRDefault="00B76020" w:rsidP="004A2A74">
            <w:pPr>
              <w:pStyle w:val="Btext"/>
            </w:pPr>
          </w:p>
          <w:p w:rsidR="00B76020" w:rsidRDefault="00B76020" w:rsidP="004A2A74">
            <w:pPr>
              <w:pStyle w:val="Btext"/>
            </w:pPr>
            <w:r>
              <w:t xml:space="preserve">Students need to score 70%, or 700 points, to successfully complete the course. </w:t>
            </w:r>
          </w:p>
          <w:p w:rsidR="00B76020" w:rsidRDefault="00B76020" w:rsidP="004A2A74">
            <w:pPr>
              <w:pStyle w:val="Btext"/>
            </w:pPr>
          </w:p>
          <w:p w:rsidR="00B76020" w:rsidRDefault="00B76020" w:rsidP="004A2A74">
            <w:pPr>
              <w:pStyle w:val="Btext"/>
            </w:pPr>
            <w:r>
              <w:t>The course point system is broken out as follows:</w:t>
            </w:r>
          </w:p>
          <w:p w:rsidR="00B76020" w:rsidRDefault="00B76020" w:rsidP="004A2A74">
            <w:pPr>
              <w:pStyle w:val="Btext"/>
            </w:pPr>
          </w:p>
          <w:p w:rsidR="00B76020" w:rsidRPr="004A2A74" w:rsidRDefault="00B76020" w:rsidP="004A2A74">
            <w:pPr>
              <w:pStyle w:val="Btext"/>
              <w:tabs>
                <w:tab w:val="right" w:pos="7002"/>
              </w:tabs>
            </w:pPr>
            <w:r>
              <w:t xml:space="preserve">Pre-course test </w:t>
            </w:r>
            <w:r w:rsidRPr="004A2A74">
              <w:tab/>
              <w:t>400 points</w:t>
            </w:r>
          </w:p>
          <w:p w:rsidR="00B76020" w:rsidRPr="004A2A74" w:rsidRDefault="00B76020" w:rsidP="004A2A74">
            <w:pPr>
              <w:pStyle w:val="Btext"/>
              <w:tabs>
                <w:tab w:val="right" w:pos="7002"/>
              </w:tabs>
            </w:pPr>
            <w:r w:rsidRPr="004A2A74">
              <w:t xml:space="preserve">Simulation - Inputs </w:t>
            </w:r>
            <w:r w:rsidRPr="004A2A74">
              <w:tab/>
              <w:t>400 points</w:t>
            </w:r>
          </w:p>
          <w:p w:rsidR="00B76020" w:rsidRDefault="00B76020" w:rsidP="004A2A74">
            <w:pPr>
              <w:pStyle w:val="Btext"/>
              <w:tabs>
                <w:tab w:val="right" w:pos="7002"/>
              </w:tabs>
            </w:pPr>
            <w:r w:rsidRPr="004A2A74">
              <w:t>Class</w:t>
            </w:r>
            <w:r>
              <w:t xml:space="preserve"> Participation </w:t>
            </w:r>
            <w:r>
              <w:tab/>
              <w:t>160 points</w:t>
            </w:r>
          </w:p>
          <w:p w:rsidR="00B76020" w:rsidRPr="004A2A74" w:rsidRDefault="00B76020" w:rsidP="004A2A74">
            <w:pPr>
              <w:pStyle w:val="Btext"/>
              <w:tabs>
                <w:tab w:val="right" w:pos="7002"/>
              </w:tabs>
              <w:rPr>
                <w:u w:val="single"/>
              </w:rPr>
            </w:pPr>
            <w:r w:rsidRPr="004A2A74">
              <w:rPr>
                <w:u w:val="single"/>
              </w:rPr>
              <w:t xml:space="preserve">Discretionary Points </w:t>
            </w:r>
            <w:r w:rsidRPr="004A2A74">
              <w:rPr>
                <w:u w:val="single"/>
              </w:rPr>
              <w:tab/>
              <w:t>40 points</w:t>
            </w:r>
          </w:p>
          <w:p w:rsidR="00B76020" w:rsidRDefault="00B76020" w:rsidP="004A2A74">
            <w:pPr>
              <w:pStyle w:val="Btext"/>
              <w:tabs>
                <w:tab w:val="left" w:pos="5652"/>
              </w:tabs>
            </w:pPr>
            <w:r>
              <w:t xml:space="preserve">TOTAL </w:t>
            </w:r>
            <w:r>
              <w:tab/>
              <w:t>1000 points</w:t>
            </w:r>
          </w:p>
          <w:p w:rsidR="00B76020" w:rsidRDefault="00B76020" w:rsidP="00B76020"/>
          <w:p w:rsidR="00B76020" w:rsidRDefault="00B76020" w:rsidP="002C2D66">
            <w:pPr>
              <w:pStyle w:val="II"/>
            </w:pPr>
            <w:r>
              <w:t>IV.</w:t>
            </w:r>
            <w:r>
              <w:tab/>
              <w:t>EDSD POSITION QUALIFICATIONS</w:t>
            </w:r>
          </w:p>
          <w:p w:rsidR="00B76020" w:rsidRDefault="00B76020" w:rsidP="002C2D66">
            <w:pPr>
              <w:pStyle w:val="IItext"/>
            </w:pPr>
          </w:p>
          <w:p w:rsidR="00B76020" w:rsidRDefault="00B76020" w:rsidP="002C2D66">
            <w:pPr>
              <w:pStyle w:val="IItext"/>
            </w:pPr>
            <w:r>
              <w:t>Training courses and/or position task books (PTBs) have been developed to qualify individuals for nationally accepted dispatching positions:</w:t>
            </w:r>
          </w:p>
          <w:p w:rsidR="00B76020" w:rsidRDefault="00B76020" w:rsidP="002C2D66">
            <w:pPr>
              <w:pStyle w:val="IItext"/>
            </w:pPr>
          </w:p>
          <w:p w:rsidR="00B76020" w:rsidRDefault="00B76020" w:rsidP="002C2D66">
            <w:pPr>
              <w:pStyle w:val="IItextindent"/>
            </w:pPr>
            <w:r>
              <w:t>Dispatch Recorder, D-110</w:t>
            </w:r>
          </w:p>
          <w:p w:rsidR="002C2D66" w:rsidRDefault="002C2D66" w:rsidP="00B76020"/>
          <w:p w:rsidR="00B76020" w:rsidRDefault="00B76020" w:rsidP="002C2D66">
            <w:pPr>
              <w:pStyle w:val="IItextindent"/>
            </w:pPr>
            <w:r>
              <w:t>Expanded Dispatch Support Dispatcher, D-310</w:t>
            </w:r>
          </w:p>
          <w:p w:rsidR="002C2D66" w:rsidRDefault="002C2D66" w:rsidP="00B76020"/>
          <w:p w:rsidR="00B76020" w:rsidRDefault="00B76020" w:rsidP="002C2D66">
            <w:pPr>
              <w:pStyle w:val="IItextindent"/>
            </w:pPr>
            <w:r>
              <w:t>Initial Attack Dispatcher, D-311</w:t>
            </w:r>
          </w:p>
          <w:p w:rsidR="002C2D66" w:rsidRDefault="002C2D66" w:rsidP="00B76020"/>
          <w:p w:rsidR="00B76020" w:rsidRDefault="00B76020" w:rsidP="002C2D66">
            <w:pPr>
              <w:pStyle w:val="IItextindent"/>
            </w:pPr>
            <w:r>
              <w:t>Aircraft Dispatcher, D-312</w:t>
            </w:r>
          </w:p>
          <w:p w:rsidR="002C2D66" w:rsidRDefault="002C2D66" w:rsidP="00B76020"/>
          <w:p w:rsidR="00B76020" w:rsidRDefault="00B76020" w:rsidP="002C2D66">
            <w:pPr>
              <w:pStyle w:val="IItextindent"/>
            </w:pPr>
            <w:r>
              <w:t>Supervisory Dispatcher, D-510</w:t>
            </w:r>
          </w:p>
          <w:p w:rsidR="002C2D66" w:rsidRDefault="002C2D66" w:rsidP="00B76020"/>
          <w:p w:rsidR="006B7284" w:rsidRDefault="00B76020" w:rsidP="002C2D66">
            <w:pPr>
              <w:pStyle w:val="IItextindent"/>
            </w:pPr>
            <w:r>
              <w:t>Coordinator (PTB only)</w:t>
            </w:r>
          </w:p>
          <w:p w:rsidR="002C2D66" w:rsidRDefault="002C2D66" w:rsidP="002C2D66">
            <w:pPr>
              <w:pStyle w:val="ListParagraph"/>
            </w:pPr>
          </w:p>
          <w:p w:rsidR="002C2D66" w:rsidRDefault="002C2D66" w:rsidP="002C2D66"/>
          <w:p w:rsidR="006D2ECD" w:rsidRDefault="006D2ECD" w:rsidP="002C2D66"/>
          <w:p w:rsidR="006D2ECD" w:rsidRDefault="006D2ECD" w:rsidP="002C2D66"/>
          <w:p w:rsidR="00137396" w:rsidRDefault="00137396" w:rsidP="00137396">
            <w:pPr>
              <w:pStyle w:val="IItext"/>
            </w:pPr>
            <w:r>
              <w:t>Upon successful completion of this course, students will be able to meet the requirements to function as an EDSD trainee.</w:t>
            </w:r>
          </w:p>
          <w:p w:rsidR="00137396" w:rsidRDefault="00137396" w:rsidP="00137396"/>
          <w:p w:rsidR="00137396" w:rsidRDefault="00137396" w:rsidP="00137396">
            <w:pPr>
              <w:pStyle w:val="INSTRUCTOR"/>
            </w:pPr>
            <w:r>
              <w:t xml:space="preserve">Discuss EDSD qualifications (refer to the current </w:t>
            </w:r>
            <w:r w:rsidR="00ED7DC4">
              <w:br/>
            </w:r>
            <w:r>
              <w:t>310-1).</w:t>
            </w:r>
          </w:p>
          <w:p w:rsidR="00137396" w:rsidRDefault="00137396" w:rsidP="00137396"/>
          <w:p w:rsidR="00137396" w:rsidRDefault="00137396" w:rsidP="00137396">
            <w:pPr>
              <w:pStyle w:val="II"/>
            </w:pPr>
            <w:r>
              <w:t>V.</w:t>
            </w:r>
            <w:r>
              <w:tab/>
              <w:t>COURSE EXPECTATIONS</w:t>
            </w:r>
          </w:p>
          <w:p w:rsidR="00137396" w:rsidRDefault="00137396" w:rsidP="00137396">
            <w:pPr>
              <w:pStyle w:val="IItext"/>
            </w:pPr>
          </w:p>
          <w:p w:rsidR="00137396" w:rsidRDefault="00137396" w:rsidP="00137396">
            <w:pPr>
              <w:pStyle w:val="IItext"/>
            </w:pPr>
            <w:r>
              <w:t>What are your expectations for this course?</w:t>
            </w:r>
          </w:p>
          <w:p w:rsidR="00137396" w:rsidRDefault="00137396" w:rsidP="00137396">
            <w:pPr>
              <w:pStyle w:val="IItext"/>
            </w:pPr>
          </w:p>
          <w:p w:rsidR="00137396" w:rsidRDefault="00137396" w:rsidP="00137396">
            <w:pPr>
              <w:pStyle w:val="INSTRUCTOR"/>
            </w:pPr>
            <w:r>
              <w:t>Discuss students’ expectations and whether they will be covered in this course.</w:t>
            </w:r>
          </w:p>
          <w:p w:rsidR="00137396" w:rsidRDefault="00137396" w:rsidP="00137396"/>
          <w:p w:rsidR="00137396" w:rsidRDefault="00137396" w:rsidP="00517F17">
            <w:pPr>
              <w:pStyle w:val="II"/>
            </w:pPr>
            <w:r>
              <w:t>VI.</w:t>
            </w:r>
            <w:r>
              <w:tab/>
              <w:t>REVIEW PRE-COURSE TEST</w:t>
            </w:r>
          </w:p>
          <w:p w:rsidR="00137396" w:rsidRDefault="00137396" w:rsidP="00137396"/>
          <w:p w:rsidR="00137396" w:rsidRDefault="00517F17" w:rsidP="00517F17">
            <w:pPr>
              <w:pStyle w:val="INSTRUCTOR"/>
            </w:pPr>
            <w:r>
              <w:t>Instructor has the option of returning the pre-course tests now or at a later time.</w:t>
            </w:r>
          </w:p>
          <w:p w:rsidR="00137396" w:rsidRDefault="00137396" w:rsidP="00137396"/>
          <w:p w:rsidR="00517F17" w:rsidRDefault="00137396" w:rsidP="00517F17">
            <w:pPr>
              <w:pStyle w:val="IItext"/>
            </w:pPr>
            <w:r>
              <w:t xml:space="preserve">Instructors have reviewed the pre-course tests; missed questions will be discussed throughout the course. </w:t>
            </w:r>
          </w:p>
          <w:p w:rsidR="00517F17" w:rsidRDefault="00517F17" w:rsidP="00517F17">
            <w:pPr>
              <w:pStyle w:val="IItext"/>
            </w:pPr>
          </w:p>
          <w:p w:rsidR="00137396" w:rsidRDefault="00137396" w:rsidP="00517F17">
            <w:pPr>
              <w:pStyle w:val="IItext"/>
            </w:pPr>
            <w:r>
              <w:t>Coaches will answer questions concerning the test. Students may not keep the test.</w:t>
            </w:r>
          </w:p>
          <w:p w:rsidR="00137396" w:rsidRDefault="00137396" w:rsidP="00137396"/>
          <w:p w:rsidR="002C2D66" w:rsidRPr="002C2D66" w:rsidRDefault="00517F17" w:rsidP="00517F17">
            <w:pPr>
              <w:pStyle w:val="INSTRUCTOR"/>
            </w:pPr>
            <w:r>
              <w:t>Any questions?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70BDA" w:rsidRDefault="00F70BDA" w:rsidP="00344EBA"/>
          <w:p w:rsidR="009F0759" w:rsidRDefault="009F0759" w:rsidP="00344EBA">
            <w:r>
              <w:t>Slide 0-1</w:t>
            </w:r>
          </w:p>
          <w:p w:rsidR="009F0759" w:rsidRDefault="009F0759" w:rsidP="00344EBA"/>
          <w:p w:rsidR="009F0759" w:rsidRDefault="009F0759" w:rsidP="00344EBA">
            <w:r>
              <w:t>Slide 0-</w:t>
            </w:r>
            <w:r w:rsidR="00C12650">
              <w:t>2</w:t>
            </w:r>
          </w:p>
          <w:p w:rsidR="006C36DD" w:rsidRPr="006C36DD" w:rsidRDefault="006C36DD" w:rsidP="00344EBA">
            <w:pPr>
              <w:rPr>
                <w:sz w:val="16"/>
                <w:szCs w:val="16"/>
              </w:rPr>
            </w:pPr>
          </w:p>
          <w:p w:rsidR="006C36DD" w:rsidRDefault="006C36DD" w:rsidP="00344EBA"/>
          <w:p w:rsidR="00C12650" w:rsidRDefault="00C12650" w:rsidP="00344EBA">
            <w:r>
              <w:t>Slide 0-3</w:t>
            </w:r>
          </w:p>
          <w:p w:rsidR="006C36DD" w:rsidRDefault="006C36DD" w:rsidP="00344EBA"/>
          <w:p w:rsidR="006C36DD" w:rsidRDefault="006C36DD" w:rsidP="00344EBA"/>
          <w:p w:rsidR="006C36DD" w:rsidRPr="006C36DD" w:rsidRDefault="006C36DD" w:rsidP="00344EBA">
            <w:pPr>
              <w:rPr>
                <w:sz w:val="16"/>
                <w:szCs w:val="16"/>
              </w:rPr>
            </w:pPr>
          </w:p>
          <w:p w:rsidR="006C36DD" w:rsidRDefault="006C36DD" w:rsidP="00344EBA"/>
          <w:p w:rsidR="006C36DD" w:rsidRDefault="006C36DD" w:rsidP="00344EBA">
            <w:r>
              <w:t>Slide 0-4</w:t>
            </w:r>
          </w:p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>
            <w:r>
              <w:t>Slide 0-5</w:t>
            </w:r>
          </w:p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>
            <w:r>
              <w:t>Slide 0-6</w:t>
            </w:r>
          </w:p>
          <w:p w:rsidR="006C36DD" w:rsidRDefault="006C36DD" w:rsidP="00344EBA"/>
          <w:p w:rsidR="006C36DD" w:rsidRDefault="006C36DD" w:rsidP="00344EBA"/>
          <w:p w:rsidR="006C36DD" w:rsidRDefault="006C36DD" w:rsidP="00344EBA"/>
          <w:p w:rsidR="006C36DD" w:rsidRDefault="006C36DD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Default="007F6716" w:rsidP="00344EBA"/>
          <w:p w:rsidR="007F6716" w:rsidRPr="00297CBC" w:rsidRDefault="007F6716" w:rsidP="00344EBA">
            <w:pPr>
              <w:rPr>
                <w:sz w:val="16"/>
                <w:szCs w:val="16"/>
              </w:rPr>
            </w:pPr>
          </w:p>
          <w:p w:rsidR="007F6716" w:rsidRDefault="007F6716" w:rsidP="00344EBA"/>
          <w:p w:rsidR="007F6716" w:rsidRDefault="007F6716" w:rsidP="00344EBA">
            <w:r>
              <w:t>IR 0-1</w:t>
            </w:r>
          </w:p>
          <w:p w:rsidR="007F6716" w:rsidRDefault="007F6716" w:rsidP="00344EBA">
            <w:r>
              <w:t>SR 0-1</w:t>
            </w:r>
          </w:p>
          <w:p w:rsidR="00302AC1" w:rsidRPr="00657170" w:rsidRDefault="00302AC1" w:rsidP="00344EBA">
            <w:pPr>
              <w:rPr>
                <w:sz w:val="16"/>
                <w:szCs w:val="16"/>
              </w:rPr>
            </w:pPr>
          </w:p>
          <w:p w:rsidR="00297CBC" w:rsidRDefault="00297CBC" w:rsidP="00344EBA"/>
          <w:p w:rsidR="00297CBC" w:rsidRDefault="00657170" w:rsidP="00344EBA">
            <w:r>
              <w:t>Slide 0-7</w:t>
            </w:r>
          </w:p>
          <w:p w:rsidR="00B374B5" w:rsidRDefault="00B374B5" w:rsidP="00344EBA"/>
          <w:p w:rsidR="00B374B5" w:rsidRDefault="00B374B5" w:rsidP="00344EBA"/>
          <w:p w:rsidR="00B374B5" w:rsidRDefault="00B374B5" w:rsidP="00344EBA"/>
          <w:p w:rsidR="00B374B5" w:rsidRDefault="00B374B5" w:rsidP="00344EBA"/>
          <w:p w:rsidR="00B374B5" w:rsidRDefault="00B374B5" w:rsidP="00344EBA"/>
          <w:p w:rsidR="00B374B5" w:rsidRDefault="00B374B5" w:rsidP="00344EBA"/>
          <w:p w:rsidR="00B374B5" w:rsidRDefault="00B374B5" w:rsidP="00344EBA"/>
          <w:p w:rsidR="00B374B5" w:rsidRDefault="00B374B5" w:rsidP="00344EBA"/>
          <w:p w:rsidR="00B374B5" w:rsidRDefault="00B374B5" w:rsidP="00344EBA"/>
          <w:p w:rsidR="00B374B5" w:rsidRDefault="00B374B5" w:rsidP="00344EBA"/>
          <w:p w:rsidR="00B374B5" w:rsidRDefault="00B374B5" w:rsidP="00344EBA"/>
          <w:p w:rsidR="00B374B5" w:rsidRPr="002E27CC" w:rsidRDefault="00B374B5" w:rsidP="00344EBA">
            <w:pPr>
              <w:rPr>
                <w:sz w:val="16"/>
                <w:szCs w:val="16"/>
              </w:rPr>
            </w:pPr>
          </w:p>
          <w:p w:rsidR="00B374B5" w:rsidRDefault="00B374B5" w:rsidP="00344EBA"/>
          <w:p w:rsidR="00B374B5" w:rsidRDefault="00B374B5" w:rsidP="00344EBA">
            <w:r>
              <w:t>Slide 0-8</w:t>
            </w:r>
          </w:p>
          <w:p w:rsidR="002E27CC" w:rsidRDefault="002E27CC" w:rsidP="00344EBA"/>
          <w:p w:rsidR="003F4318" w:rsidRDefault="003F4318" w:rsidP="00344EBA"/>
          <w:p w:rsidR="003F4318" w:rsidRDefault="003F4318" w:rsidP="00344EBA"/>
          <w:p w:rsidR="003F4318" w:rsidRDefault="003F4318" w:rsidP="00344EBA"/>
          <w:p w:rsidR="003F4318" w:rsidRDefault="003F4318" w:rsidP="00344EBA"/>
          <w:p w:rsidR="003F4318" w:rsidRDefault="003F4318" w:rsidP="00344EBA"/>
          <w:p w:rsidR="003F4318" w:rsidRDefault="003F4318" w:rsidP="00344EBA"/>
          <w:p w:rsidR="003F4318" w:rsidRDefault="003F4318" w:rsidP="00344EBA"/>
          <w:p w:rsidR="003F4318" w:rsidRDefault="003F4318" w:rsidP="00344EBA"/>
          <w:p w:rsidR="003F4318" w:rsidRDefault="003F4318" w:rsidP="00344EBA"/>
          <w:p w:rsidR="003F4318" w:rsidRDefault="003F4318" w:rsidP="00344EBA"/>
          <w:p w:rsidR="003F4318" w:rsidRDefault="003F4318" w:rsidP="00344EBA">
            <w:r>
              <w:t>Slide 0-9</w:t>
            </w:r>
          </w:p>
          <w:p w:rsidR="00643074" w:rsidRDefault="00643074" w:rsidP="00344EBA"/>
          <w:p w:rsidR="00643074" w:rsidRDefault="00643074" w:rsidP="00344EBA"/>
          <w:p w:rsidR="00643074" w:rsidRDefault="00643074" w:rsidP="00344EBA"/>
          <w:p w:rsidR="00643074" w:rsidRDefault="00643074" w:rsidP="00344EBA"/>
          <w:p w:rsidR="00643074" w:rsidRDefault="00643074" w:rsidP="00344EBA"/>
          <w:p w:rsidR="00643074" w:rsidRDefault="00643074" w:rsidP="00344EBA"/>
          <w:p w:rsidR="00643074" w:rsidRDefault="00643074" w:rsidP="00344EBA"/>
          <w:p w:rsidR="00643074" w:rsidRDefault="00643074" w:rsidP="00344EBA"/>
          <w:p w:rsidR="00643074" w:rsidRDefault="00643074" w:rsidP="00344EBA">
            <w:r>
              <w:t>Slide 0-10</w:t>
            </w:r>
          </w:p>
          <w:p w:rsidR="00643074" w:rsidRDefault="00643074" w:rsidP="00344EBA"/>
          <w:p w:rsidR="00F62A4D" w:rsidRDefault="00F62A4D" w:rsidP="00344EBA"/>
          <w:p w:rsidR="00F62A4D" w:rsidRDefault="00F62A4D" w:rsidP="00344EBA"/>
          <w:p w:rsidR="00F62A4D" w:rsidRDefault="00F62A4D" w:rsidP="00344EBA"/>
          <w:p w:rsidR="00F62A4D" w:rsidRDefault="00F62A4D" w:rsidP="00344EBA"/>
          <w:p w:rsidR="00F62A4D" w:rsidRDefault="00F62A4D" w:rsidP="00344EBA"/>
          <w:p w:rsidR="00F62A4D" w:rsidRDefault="00F62A4D" w:rsidP="00344EBA"/>
          <w:p w:rsidR="00F62A4D" w:rsidRDefault="00F62A4D" w:rsidP="00344EBA"/>
          <w:p w:rsidR="00F62A4D" w:rsidRDefault="00F62A4D" w:rsidP="00344EBA">
            <w:r>
              <w:t>Slide 0-11</w:t>
            </w:r>
          </w:p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/>
          <w:p w:rsidR="005845D3" w:rsidRDefault="005845D3" w:rsidP="00344EBA">
            <w:r>
              <w:t>Slide 0-12</w:t>
            </w:r>
          </w:p>
          <w:p w:rsidR="005845D3" w:rsidRDefault="005845D3" w:rsidP="00344EBA"/>
          <w:p w:rsidR="005845D3" w:rsidRDefault="005845D3" w:rsidP="00344EBA"/>
          <w:p w:rsidR="005845D3" w:rsidRDefault="005845D3" w:rsidP="00344EBA"/>
          <w:p w:rsidR="00926A3F" w:rsidRDefault="00926A3F" w:rsidP="00344EBA"/>
          <w:p w:rsidR="00926A3F" w:rsidRDefault="00926A3F" w:rsidP="00344EBA"/>
          <w:p w:rsidR="00926A3F" w:rsidRPr="00C13FC2" w:rsidRDefault="00926A3F" w:rsidP="00344EBA">
            <w:pPr>
              <w:rPr>
                <w:sz w:val="16"/>
                <w:szCs w:val="16"/>
              </w:rPr>
            </w:pPr>
          </w:p>
          <w:p w:rsidR="00C13FC2" w:rsidRDefault="00C13FC2" w:rsidP="00344EBA"/>
          <w:p w:rsidR="00926A3F" w:rsidRDefault="00926A3F" w:rsidP="00344EBA">
            <w:r>
              <w:t>Slide 0-13</w:t>
            </w:r>
          </w:p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/>
          <w:p w:rsidR="00D17F4A" w:rsidRDefault="00D17F4A" w:rsidP="00344EBA">
            <w:r>
              <w:t>Slide 0-14</w:t>
            </w:r>
          </w:p>
          <w:p w:rsidR="00297CBC" w:rsidRPr="000C13B2" w:rsidRDefault="00297CBC" w:rsidP="00344EBA"/>
        </w:tc>
      </w:tr>
    </w:tbl>
    <w:p w:rsidR="002F0253" w:rsidRDefault="002F0253" w:rsidP="00320901">
      <w:pPr>
        <w:rPr>
          <w:szCs w:val="28"/>
        </w:rPr>
      </w:pPr>
    </w:p>
    <w:p w:rsidR="002F0253" w:rsidRDefault="002F0253">
      <w:pPr>
        <w:rPr>
          <w:szCs w:val="28"/>
        </w:rPr>
      </w:pPr>
      <w:r>
        <w:rPr>
          <w:szCs w:val="28"/>
        </w:rPr>
        <w:br w:type="page"/>
      </w:r>
    </w:p>
    <w:p w:rsidR="002D037B" w:rsidRDefault="002D037B" w:rsidP="00320901">
      <w:pPr>
        <w:rPr>
          <w:szCs w:val="28"/>
        </w:rPr>
      </w:pPr>
    </w:p>
    <w:p w:rsidR="002F0253" w:rsidRDefault="002F0253" w:rsidP="00320901">
      <w:pPr>
        <w:rPr>
          <w:szCs w:val="28"/>
        </w:rPr>
        <w:sectPr w:rsidR="002F0253" w:rsidSect="00E86320">
          <w:footerReference w:type="even" r:id="rId8"/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D037B" w:rsidRPr="002D037B" w:rsidRDefault="002D037B" w:rsidP="002D037B">
      <w:pPr>
        <w:jc w:val="center"/>
        <w:rPr>
          <w:b/>
          <w:szCs w:val="28"/>
        </w:rPr>
      </w:pPr>
      <w:r w:rsidRPr="002D037B">
        <w:rPr>
          <w:b/>
          <w:szCs w:val="28"/>
        </w:rPr>
        <w:lastRenderedPageBreak/>
        <w:t>ROSS Dispatch Recorder Review</w:t>
      </w:r>
    </w:p>
    <w:p w:rsidR="002D037B" w:rsidRDefault="002D037B" w:rsidP="002D037B">
      <w:pPr>
        <w:rPr>
          <w:szCs w:val="28"/>
        </w:rPr>
      </w:pPr>
    </w:p>
    <w:p w:rsidR="002D037B" w:rsidRDefault="002D037B" w:rsidP="002D037B">
      <w:pPr>
        <w:rPr>
          <w:szCs w:val="28"/>
        </w:rPr>
      </w:pPr>
    </w:p>
    <w:p w:rsidR="002D037B" w:rsidRPr="002D037B" w:rsidRDefault="002D037B" w:rsidP="002D037B">
      <w:pPr>
        <w:rPr>
          <w:szCs w:val="28"/>
          <w:u w:val="single"/>
        </w:rPr>
      </w:pPr>
      <w:r w:rsidRPr="002D037B">
        <w:rPr>
          <w:szCs w:val="28"/>
          <w:u w:val="single"/>
        </w:rPr>
        <w:t>Overview</w:t>
      </w:r>
      <w:r w:rsidRPr="002D037B">
        <w:rPr>
          <w:szCs w:val="28"/>
        </w:rPr>
        <w:t>:</w:t>
      </w:r>
    </w:p>
    <w:p w:rsidR="002D037B" w:rsidRDefault="002D037B" w:rsidP="002D037B">
      <w:pPr>
        <w:rPr>
          <w:szCs w:val="28"/>
        </w:rPr>
      </w:pPr>
    </w:p>
    <w:p w:rsidR="002D037B" w:rsidRPr="002D037B" w:rsidRDefault="002D037B" w:rsidP="002D037B">
      <w:pPr>
        <w:rPr>
          <w:szCs w:val="28"/>
        </w:rPr>
      </w:pPr>
      <w:r w:rsidRPr="002D037B">
        <w:rPr>
          <w:szCs w:val="28"/>
        </w:rPr>
        <w:t>This is a review of the Dispatch Recorder functions as performed in Resource</w:t>
      </w:r>
      <w:r>
        <w:rPr>
          <w:szCs w:val="28"/>
        </w:rPr>
        <w:t xml:space="preserve"> </w:t>
      </w:r>
      <w:r w:rsidRPr="002D037B">
        <w:rPr>
          <w:szCs w:val="28"/>
        </w:rPr>
        <w:t>Ordering and Status System (ROSS). Because the scenarios in this course are done</w:t>
      </w:r>
      <w:r>
        <w:rPr>
          <w:szCs w:val="28"/>
        </w:rPr>
        <w:t xml:space="preserve"> </w:t>
      </w:r>
      <w:r w:rsidRPr="002D037B">
        <w:rPr>
          <w:szCs w:val="28"/>
        </w:rPr>
        <w:t>using ROSS, it is important you know these ROSS basics. When this course</w:t>
      </w:r>
      <w:r>
        <w:rPr>
          <w:szCs w:val="28"/>
        </w:rPr>
        <w:t xml:space="preserve"> </w:t>
      </w:r>
      <w:r w:rsidRPr="002D037B">
        <w:rPr>
          <w:szCs w:val="28"/>
        </w:rPr>
        <w:t>covers topics that are not in the Dispatch Recorder course, the instructor will show</w:t>
      </w:r>
      <w:r>
        <w:rPr>
          <w:szCs w:val="28"/>
        </w:rPr>
        <w:t xml:space="preserve"> </w:t>
      </w:r>
      <w:r w:rsidRPr="002D037B">
        <w:rPr>
          <w:szCs w:val="28"/>
        </w:rPr>
        <w:t>you how to complete the function in ROSS.</w:t>
      </w:r>
    </w:p>
    <w:p w:rsidR="002D037B" w:rsidRDefault="002D037B" w:rsidP="002D037B">
      <w:pPr>
        <w:rPr>
          <w:szCs w:val="28"/>
        </w:rPr>
      </w:pPr>
    </w:p>
    <w:p w:rsidR="002D037B" w:rsidRPr="002D037B" w:rsidRDefault="002D037B" w:rsidP="002D037B">
      <w:pPr>
        <w:rPr>
          <w:szCs w:val="28"/>
        </w:rPr>
      </w:pPr>
      <w:r w:rsidRPr="002D037B">
        <w:rPr>
          <w:szCs w:val="28"/>
          <w:u w:val="single"/>
        </w:rPr>
        <w:t>Objectives</w:t>
      </w:r>
      <w:r w:rsidRPr="002D037B">
        <w:rPr>
          <w:szCs w:val="28"/>
        </w:rPr>
        <w:t>:</w:t>
      </w:r>
    </w:p>
    <w:p w:rsidR="002D037B" w:rsidRDefault="002D037B" w:rsidP="002D037B">
      <w:pPr>
        <w:rPr>
          <w:szCs w:val="28"/>
        </w:rPr>
      </w:pPr>
    </w:p>
    <w:p w:rsidR="002D037B" w:rsidRPr="002D037B" w:rsidRDefault="002D037B" w:rsidP="002D037B">
      <w:pPr>
        <w:rPr>
          <w:szCs w:val="28"/>
        </w:rPr>
      </w:pPr>
      <w:r w:rsidRPr="002D037B">
        <w:rPr>
          <w:szCs w:val="28"/>
        </w:rPr>
        <w:t>To review Dispatch Recorder functions in ROSS including:</w:t>
      </w:r>
    </w:p>
    <w:p w:rsidR="00923F11" w:rsidRDefault="00923F11" w:rsidP="002D037B">
      <w:pPr>
        <w:rPr>
          <w:szCs w:val="28"/>
        </w:rPr>
      </w:pPr>
    </w:p>
    <w:p w:rsidR="002D037B" w:rsidRPr="002D037B" w:rsidRDefault="002D037B" w:rsidP="002D037B">
      <w:pPr>
        <w:rPr>
          <w:szCs w:val="28"/>
        </w:rPr>
      </w:pPr>
      <w:r w:rsidRPr="002D037B">
        <w:rPr>
          <w:szCs w:val="28"/>
        </w:rPr>
        <w:t>1.</w:t>
      </w:r>
      <w:r w:rsidR="00923F11">
        <w:rPr>
          <w:szCs w:val="28"/>
        </w:rPr>
        <w:tab/>
      </w:r>
      <w:r w:rsidRPr="002D037B">
        <w:rPr>
          <w:szCs w:val="28"/>
        </w:rPr>
        <w:t>Search for resources</w:t>
      </w:r>
    </w:p>
    <w:p w:rsidR="002D037B" w:rsidRPr="002D037B" w:rsidRDefault="002D037B" w:rsidP="002D037B">
      <w:pPr>
        <w:rPr>
          <w:szCs w:val="28"/>
        </w:rPr>
      </w:pPr>
      <w:r w:rsidRPr="002D037B">
        <w:rPr>
          <w:szCs w:val="28"/>
        </w:rPr>
        <w:t>2.</w:t>
      </w:r>
      <w:r w:rsidR="00923F11">
        <w:rPr>
          <w:szCs w:val="28"/>
        </w:rPr>
        <w:tab/>
      </w:r>
      <w:r w:rsidRPr="002D037B">
        <w:rPr>
          <w:szCs w:val="28"/>
        </w:rPr>
        <w:t>The Incident screen</w:t>
      </w:r>
    </w:p>
    <w:p w:rsidR="002D037B" w:rsidRPr="002D037B" w:rsidRDefault="002D037B" w:rsidP="002D037B">
      <w:pPr>
        <w:rPr>
          <w:szCs w:val="28"/>
        </w:rPr>
      </w:pPr>
      <w:r w:rsidRPr="002D037B">
        <w:rPr>
          <w:szCs w:val="28"/>
        </w:rPr>
        <w:t>3.</w:t>
      </w:r>
      <w:r w:rsidR="00923F11">
        <w:rPr>
          <w:szCs w:val="28"/>
        </w:rPr>
        <w:tab/>
      </w:r>
      <w:r w:rsidRPr="002D037B">
        <w:rPr>
          <w:szCs w:val="28"/>
        </w:rPr>
        <w:t>Creating requests</w:t>
      </w:r>
    </w:p>
    <w:p w:rsidR="002D037B" w:rsidRPr="002D037B" w:rsidRDefault="002D037B" w:rsidP="002D037B">
      <w:pPr>
        <w:rPr>
          <w:szCs w:val="28"/>
        </w:rPr>
      </w:pPr>
      <w:r w:rsidRPr="002D037B">
        <w:rPr>
          <w:szCs w:val="28"/>
        </w:rPr>
        <w:t>4.</w:t>
      </w:r>
      <w:r w:rsidR="00923F11">
        <w:rPr>
          <w:szCs w:val="28"/>
        </w:rPr>
        <w:tab/>
      </w:r>
      <w:r w:rsidRPr="002D037B">
        <w:rPr>
          <w:szCs w:val="28"/>
        </w:rPr>
        <w:t>Editing requests</w:t>
      </w:r>
    </w:p>
    <w:p w:rsidR="002D037B" w:rsidRPr="002D037B" w:rsidRDefault="002D037B" w:rsidP="002D037B">
      <w:pPr>
        <w:rPr>
          <w:szCs w:val="28"/>
        </w:rPr>
      </w:pPr>
      <w:r w:rsidRPr="002D037B">
        <w:rPr>
          <w:szCs w:val="28"/>
        </w:rPr>
        <w:t>5.</w:t>
      </w:r>
      <w:r w:rsidR="00923F11">
        <w:rPr>
          <w:szCs w:val="28"/>
        </w:rPr>
        <w:tab/>
      </w:r>
      <w:r w:rsidRPr="002D037B">
        <w:rPr>
          <w:szCs w:val="28"/>
        </w:rPr>
        <w:t>Filling requests</w:t>
      </w:r>
    </w:p>
    <w:p w:rsidR="002D037B" w:rsidRPr="002D037B" w:rsidRDefault="002D037B" w:rsidP="002D037B">
      <w:pPr>
        <w:rPr>
          <w:szCs w:val="28"/>
        </w:rPr>
      </w:pPr>
      <w:r w:rsidRPr="002D037B">
        <w:rPr>
          <w:szCs w:val="28"/>
        </w:rPr>
        <w:t>6.</w:t>
      </w:r>
      <w:r w:rsidR="00923F11">
        <w:rPr>
          <w:szCs w:val="28"/>
        </w:rPr>
        <w:tab/>
      </w:r>
      <w:r w:rsidRPr="002D037B">
        <w:rPr>
          <w:szCs w:val="28"/>
        </w:rPr>
        <w:t>Request Status</w:t>
      </w:r>
    </w:p>
    <w:p w:rsidR="002D037B" w:rsidRPr="002D037B" w:rsidRDefault="002D037B" w:rsidP="002D037B">
      <w:pPr>
        <w:rPr>
          <w:szCs w:val="28"/>
        </w:rPr>
      </w:pPr>
      <w:r w:rsidRPr="002D037B">
        <w:rPr>
          <w:szCs w:val="28"/>
        </w:rPr>
        <w:t>7.</w:t>
      </w:r>
      <w:r w:rsidR="00923F11">
        <w:rPr>
          <w:szCs w:val="28"/>
        </w:rPr>
        <w:tab/>
      </w:r>
      <w:r w:rsidRPr="002D037B">
        <w:rPr>
          <w:szCs w:val="28"/>
        </w:rPr>
        <w:t>Basic Travel</w:t>
      </w:r>
    </w:p>
    <w:p w:rsidR="00923F11" w:rsidRDefault="00923F11" w:rsidP="002D037B">
      <w:pPr>
        <w:rPr>
          <w:szCs w:val="28"/>
        </w:rPr>
      </w:pPr>
    </w:p>
    <w:p w:rsidR="002D037B" w:rsidRPr="002D037B" w:rsidRDefault="002D037B" w:rsidP="002D037B">
      <w:pPr>
        <w:rPr>
          <w:szCs w:val="28"/>
        </w:rPr>
      </w:pPr>
      <w:r w:rsidRPr="00923F11">
        <w:rPr>
          <w:szCs w:val="28"/>
          <w:u w:val="single"/>
        </w:rPr>
        <w:t>Each instructor and student will need a</w:t>
      </w:r>
      <w:r w:rsidRPr="002D037B">
        <w:rPr>
          <w:szCs w:val="28"/>
        </w:rPr>
        <w:t>:</w:t>
      </w:r>
    </w:p>
    <w:p w:rsidR="00923F11" w:rsidRDefault="00923F11" w:rsidP="002D037B">
      <w:pPr>
        <w:rPr>
          <w:szCs w:val="28"/>
        </w:rPr>
      </w:pPr>
    </w:p>
    <w:p w:rsidR="002D037B" w:rsidRPr="002D037B" w:rsidRDefault="002D037B" w:rsidP="004F317C">
      <w:pPr>
        <w:pStyle w:val="IItextindent"/>
        <w:ind w:left="720"/>
      </w:pPr>
      <w:r w:rsidRPr="002D037B">
        <w:t>Computer with ROSS practice loaded</w:t>
      </w:r>
    </w:p>
    <w:p w:rsidR="002D037B" w:rsidRPr="002D037B" w:rsidRDefault="002D037B" w:rsidP="004F317C">
      <w:pPr>
        <w:pStyle w:val="Bulletleft"/>
      </w:pPr>
      <w:r w:rsidRPr="002D037B">
        <w:t>User name and password</w:t>
      </w:r>
    </w:p>
    <w:p w:rsidR="00923F11" w:rsidRDefault="00923F11" w:rsidP="002D037B">
      <w:pPr>
        <w:rPr>
          <w:szCs w:val="28"/>
        </w:rPr>
      </w:pPr>
    </w:p>
    <w:p w:rsidR="00320901" w:rsidRDefault="002D037B" w:rsidP="002D037B">
      <w:pPr>
        <w:rPr>
          <w:szCs w:val="28"/>
        </w:rPr>
      </w:pPr>
      <w:r w:rsidRPr="00923F11">
        <w:rPr>
          <w:szCs w:val="28"/>
          <w:u w:val="single"/>
        </w:rPr>
        <w:t>Suggested time for this review</w:t>
      </w:r>
      <w:r w:rsidRPr="002D037B">
        <w:rPr>
          <w:szCs w:val="28"/>
        </w:rPr>
        <w:t>: 2 hours</w:t>
      </w:r>
    </w:p>
    <w:p w:rsidR="006168E8" w:rsidRDefault="006168E8">
      <w:pPr>
        <w:rPr>
          <w:szCs w:val="28"/>
        </w:rPr>
      </w:pPr>
      <w:r>
        <w:rPr>
          <w:szCs w:val="28"/>
        </w:rPr>
        <w:br w:type="page"/>
      </w:r>
    </w:p>
    <w:p w:rsidR="002031CC" w:rsidRPr="002031CC" w:rsidRDefault="002031CC" w:rsidP="00352D17">
      <w:pPr>
        <w:pStyle w:val="II"/>
      </w:pPr>
      <w:r w:rsidRPr="002031CC">
        <w:lastRenderedPageBreak/>
        <w:t>I.</w:t>
      </w:r>
      <w:r>
        <w:tab/>
      </w:r>
      <w:r w:rsidRPr="002031CC">
        <w:t>'SEARCH FOR RESOURCES' SCREEN</w:t>
      </w:r>
    </w:p>
    <w:p w:rsidR="002031CC" w:rsidRDefault="002031CC" w:rsidP="00352D17">
      <w:pPr>
        <w:pStyle w:val="IItext"/>
      </w:pPr>
    </w:p>
    <w:p w:rsidR="002031CC" w:rsidRPr="002031CC" w:rsidRDefault="002031CC" w:rsidP="00352D17">
      <w:pPr>
        <w:pStyle w:val="IItext"/>
      </w:pPr>
      <w:r w:rsidRPr="002031CC">
        <w:t>Search for resources regardless of managing dispatch, resource status, or</w:t>
      </w:r>
      <w:r>
        <w:t xml:space="preserve"> </w:t>
      </w:r>
      <w:r w:rsidRPr="002031CC">
        <w:t>resource assignment.</w:t>
      </w:r>
    </w:p>
    <w:p w:rsidR="002031CC" w:rsidRDefault="002031CC" w:rsidP="00352D17">
      <w:pPr>
        <w:pStyle w:val="IItext"/>
      </w:pPr>
    </w:p>
    <w:p w:rsidR="002031CC" w:rsidRPr="002031CC" w:rsidRDefault="002031CC" w:rsidP="00352D17">
      <w:pPr>
        <w:pStyle w:val="II"/>
      </w:pPr>
      <w:r w:rsidRPr="002031CC">
        <w:t>II.</w:t>
      </w:r>
      <w:r>
        <w:tab/>
      </w:r>
      <w:r w:rsidRPr="002031CC">
        <w:t>'INCIDENT' SCREEN</w:t>
      </w:r>
    </w:p>
    <w:p w:rsidR="002031CC" w:rsidRDefault="002031CC" w:rsidP="00352D17">
      <w:pPr>
        <w:pStyle w:val="IItext"/>
      </w:pPr>
    </w:p>
    <w:p w:rsidR="002031CC" w:rsidRPr="002031CC" w:rsidRDefault="002031CC" w:rsidP="00352D17">
      <w:pPr>
        <w:pStyle w:val="IItext"/>
      </w:pPr>
      <w:r w:rsidRPr="002031CC">
        <w:t>Used to view, edit, and add additional information for existing incidents (for</w:t>
      </w:r>
      <w:r>
        <w:t xml:space="preserve"> </w:t>
      </w:r>
      <w:r w:rsidRPr="002031CC">
        <w:t>example, editing an incident name).</w:t>
      </w:r>
    </w:p>
    <w:p w:rsidR="002031CC" w:rsidRDefault="002031CC" w:rsidP="00352D17">
      <w:pPr>
        <w:pStyle w:val="IItext"/>
      </w:pPr>
    </w:p>
    <w:p w:rsidR="002031CC" w:rsidRPr="002031CC" w:rsidRDefault="002031CC" w:rsidP="00352D17">
      <w:pPr>
        <w:pStyle w:val="II"/>
      </w:pPr>
      <w:r w:rsidRPr="002031CC">
        <w:t>III.</w:t>
      </w:r>
      <w:r>
        <w:tab/>
      </w:r>
      <w:r w:rsidRPr="002031CC">
        <w:t>CREATE A REQUEST ('NEW REQUEST')</w:t>
      </w:r>
    </w:p>
    <w:p w:rsidR="002031CC" w:rsidRDefault="002031CC" w:rsidP="00352D17">
      <w:pPr>
        <w:pStyle w:val="B"/>
      </w:pPr>
    </w:p>
    <w:p w:rsidR="002031CC" w:rsidRPr="002031CC" w:rsidRDefault="002031CC" w:rsidP="00352D17">
      <w:pPr>
        <w:pStyle w:val="B"/>
      </w:pPr>
      <w:r w:rsidRPr="002031CC">
        <w:t>A.</w:t>
      </w:r>
      <w:r>
        <w:tab/>
      </w:r>
      <w:r w:rsidRPr="002031CC">
        <w:t>Select the correct incident before creating new requests.</w:t>
      </w:r>
    </w:p>
    <w:p w:rsidR="002031CC" w:rsidRDefault="002031CC" w:rsidP="00352D17">
      <w:pPr>
        <w:pStyle w:val="B"/>
      </w:pPr>
    </w:p>
    <w:p w:rsidR="002031CC" w:rsidRPr="002031CC" w:rsidRDefault="002031CC" w:rsidP="00352D17">
      <w:pPr>
        <w:pStyle w:val="B"/>
      </w:pPr>
      <w:r w:rsidRPr="002031CC">
        <w:t>B.</w:t>
      </w:r>
      <w:r>
        <w:tab/>
      </w:r>
      <w:r w:rsidRPr="002031CC">
        <w:t>'Select Item to Request'</w:t>
      </w:r>
    </w:p>
    <w:p w:rsidR="002031CC" w:rsidRDefault="002031CC" w:rsidP="00352D17">
      <w:pPr>
        <w:pStyle w:val="B"/>
      </w:pPr>
    </w:p>
    <w:p w:rsidR="002031CC" w:rsidRPr="002031CC" w:rsidRDefault="002031CC" w:rsidP="00352D17">
      <w:pPr>
        <w:pStyle w:val="2"/>
      </w:pPr>
      <w:r w:rsidRPr="002031CC">
        <w:t>1.</w:t>
      </w:r>
      <w:r>
        <w:tab/>
      </w:r>
      <w:r w:rsidRPr="002031CC">
        <w:t>Filtering and selecting an item to request.</w:t>
      </w:r>
    </w:p>
    <w:p w:rsidR="002031CC" w:rsidRDefault="002031CC" w:rsidP="00352D17">
      <w:pPr>
        <w:pStyle w:val="2"/>
      </w:pPr>
    </w:p>
    <w:p w:rsidR="002031CC" w:rsidRPr="002031CC" w:rsidRDefault="002031CC" w:rsidP="00352D17">
      <w:pPr>
        <w:pStyle w:val="2"/>
      </w:pPr>
      <w:r w:rsidRPr="002031CC">
        <w:t>2.</w:t>
      </w:r>
      <w:r>
        <w:tab/>
      </w:r>
      <w:r w:rsidRPr="002031CC">
        <w:t>'View Reminders' button for request type.</w:t>
      </w:r>
    </w:p>
    <w:p w:rsidR="002031CC" w:rsidRDefault="002031CC" w:rsidP="00352D17">
      <w:pPr>
        <w:pStyle w:val="2"/>
      </w:pPr>
    </w:p>
    <w:p w:rsidR="002031CC" w:rsidRPr="002031CC" w:rsidRDefault="002031CC" w:rsidP="00352D17">
      <w:pPr>
        <w:pStyle w:val="B"/>
      </w:pPr>
      <w:r>
        <w:t>C.</w:t>
      </w:r>
      <w:r>
        <w:tab/>
      </w:r>
      <w:r w:rsidRPr="002031CC">
        <w:t>Name Request</w:t>
      </w:r>
    </w:p>
    <w:p w:rsidR="002031CC" w:rsidRDefault="002031CC" w:rsidP="00352D17">
      <w:pPr>
        <w:pStyle w:val="B"/>
      </w:pPr>
    </w:p>
    <w:p w:rsidR="002031CC" w:rsidRPr="002031CC" w:rsidRDefault="002031CC" w:rsidP="00352D17">
      <w:pPr>
        <w:pStyle w:val="2"/>
      </w:pPr>
      <w:r w:rsidRPr="002031CC">
        <w:t>1.</w:t>
      </w:r>
      <w:r>
        <w:tab/>
      </w:r>
      <w:r w:rsidRPr="002031CC">
        <w:t>To request a specific Overhead resource click the Pick button.</w:t>
      </w:r>
    </w:p>
    <w:p w:rsidR="002031CC" w:rsidRDefault="002031CC" w:rsidP="00352D17">
      <w:pPr>
        <w:pStyle w:val="2"/>
      </w:pPr>
    </w:p>
    <w:p w:rsidR="002031CC" w:rsidRPr="002031CC" w:rsidRDefault="002031CC" w:rsidP="00352D17">
      <w:pPr>
        <w:pStyle w:val="2"/>
      </w:pPr>
      <w:r w:rsidRPr="002031CC">
        <w:t>2.</w:t>
      </w:r>
      <w:r>
        <w:tab/>
      </w:r>
      <w:r w:rsidRPr="002031CC">
        <w:t>Deliver To – Defaults to Incident location.</w:t>
      </w:r>
    </w:p>
    <w:p w:rsidR="002031CC" w:rsidRDefault="002031CC" w:rsidP="00352D17">
      <w:pPr>
        <w:pStyle w:val="2"/>
      </w:pPr>
    </w:p>
    <w:p w:rsidR="002031CC" w:rsidRPr="002031CC" w:rsidRDefault="002031CC" w:rsidP="00352D17">
      <w:pPr>
        <w:pStyle w:val="a0"/>
      </w:pPr>
      <w:r w:rsidRPr="002031CC">
        <w:t>a.</w:t>
      </w:r>
      <w:r>
        <w:tab/>
      </w:r>
      <w:r w:rsidRPr="002031CC">
        <w:t>Select a different location.</w:t>
      </w:r>
    </w:p>
    <w:p w:rsidR="002031CC" w:rsidRPr="002031CC" w:rsidRDefault="002031CC" w:rsidP="00352D17">
      <w:pPr>
        <w:pStyle w:val="a0"/>
      </w:pPr>
      <w:r w:rsidRPr="002031CC">
        <w:t>b.</w:t>
      </w:r>
      <w:r w:rsidR="00AA43C5">
        <w:tab/>
      </w:r>
      <w:r w:rsidRPr="002031CC">
        <w:t>Select an existing location.</w:t>
      </w:r>
    </w:p>
    <w:p w:rsidR="002031CC" w:rsidRPr="002031CC" w:rsidRDefault="002031CC" w:rsidP="00352D17">
      <w:pPr>
        <w:pStyle w:val="a0"/>
      </w:pPr>
      <w:r w:rsidRPr="002031CC">
        <w:t>c.</w:t>
      </w:r>
      <w:r w:rsidR="00AA43C5">
        <w:tab/>
      </w:r>
      <w:r w:rsidRPr="002031CC">
        <w:t>Enter a new location.</w:t>
      </w:r>
    </w:p>
    <w:p w:rsidR="00AA43C5" w:rsidRDefault="00AA43C5" w:rsidP="00352D17">
      <w:pPr>
        <w:pStyle w:val="B"/>
      </w:pPr>
    </w:p>
    <w:p w:rsidR="002031CC" w:rsidRPr="002031CC" w:rsidRDefault="002031CC" w:rsidP="00352D17">
      <w:pPr>
        <w:pStyle w:val="B"/>
      </w:pPr>
      <w:r w:rsidRPr="002031CC">
        <w:t>D.</w:t>
      </w:r>
      <w:r w:rsidR="00AA43C5">
        <w:tab/>
      </w:r>
      <w:r w:rsidRPr="002031CC">
        <w:t>Navigation Instructions</w:t>
      </w:r>
    </w:p>
    <w:p w:rsidR="00AA43C5" w:rsidRDefault="00AA43C5" w:rsidP="00352D17">
      <w:pPr>
        <w:pStyle w:val="Btext"/>
      </w:pPr>
    </w:p>
    <w:p w:rsidR="002031CC" w:rsidRPr="002031CC" w:rsidRDefault="002031CC" w:rsidP="00352D17">
      <w:pPr>
        <w:pStyle w:val="Btext"/>
      </w:pPr>
      <w:proofErr w:type="gramStart"/>
      <w:r w:rsidRPr="002031CC">
        <w:t>Displays instructions for 'Deliver To' location of request.</w:t>
      </w:r>
      <w:proofErr w:type="gramEnd"/>
    </w:p>
    <w:p w:rsidR="00AA43C5" w:rsidRDefault="00AA43C5" w:rsidP="00352D17">
      <w:pPr>
        <w:pStyle w:val="Btext"/>
      </w:pPr>
    </w:p>
    <w:p w:rsidR="002031CC" w:rsidRPr="002031CC" w:rsidRDefault="002031CC" w:rsidP="00146EB2">
      <w:pPr>
        <w:pStyle w:val="B"/>
      </w:pPr>
      <w:r w:rsidRPr="002031CC">
        <w:t>E.</w:t>
      </w:r>
      <w:r w:rsidR="00352D17">
        <w:tab/>
      </w:r>
      <w:r w:rsidRPr="002031CC">
        <w:t>Special Needs</w:t>
      </w:r>
    </w:p>
    <w:p w:rsidR="00AA43C5" w:rsidRDefault="00AA43C5" w:rsidP="00146EB2">
      <w:pPr>
        <w:pStyle w:val="Btext"/>
      </w:pPr>
    </w:p>
    <w:p w:rsidR="006168E8" w:rsidRDefault="002031CC" w:rsidP="00146EB2">
      <w:pPr>
        <w:pStyle w:val="Btext"/>
      </w:pPr>
      <w:r w:rsidRPr="002031CC">
        <w:t>Enter any special needs such as cell phone, laptop, etc.</w:t>
      </w:r>
    </w:p>
    <w:p w:rsidR="00AA43C5" w:rsidRDefault="00AA43C5" w:rsidP="00146EB2">
      <w:pPr>
        <w:pStyle w:val="Btext"/>
      </w:pPr>
    </w:p>
    <w:p w:rsidR="00146EB2" w:rsidRDefault="00146EB2">
      <w:r>
        <w:br w:type="page"/>
      </w:r>
    </w:p>
    <w:p w:rsidR="00DE5000" w:rsidRDefault="00DE5000" w:rsidP="008C35F9">
      <w:pPr>
        <w:pStyle w:val="B"/>
      </w:pPr>
      <w:r>
        <w:lastRenderedPageBreak/>
        <w:t>F.</w:t>
      </w:r>
      <w:r>
        <w:tab/>
        <w:t>Reporting Instructions</w:t>
      </w:r>
    </w:p>
    <w:p w:rsidR="00DE5000" w:rsidRDefault="00DE5000" w:rsidP="008C35F9">
      <w:pPr>
        <w:pStyle w:val="Btext"/>
      </w:pPr>
    </w:p>
    <w:p w:rsidR="00DE5000" w:rsidRDefault="00DE5000" w:rsidP="008C35F9">
      <w:pPr>
        <w:pStyle w:val="Btext"/>
      </w:pPr>
      <w:proofErr w:type="gramStart"/>
      <w:r>
        <w:t>Provides specific instructions for reporting to assignment.</w:t>
      </w:r>
      <w:proofErr w:type="gramEnd"/>
    </w:p>
    <w:p w:rsidR="00DE5000" w:rsidRDefault="00DE5000" w:rsidP="008C35F9">
      <w:pPr>
        <w:pStyle w:val="Btext"/>
      </w:pPr>
    </w:p>
    <w:p w:rsidR="00DE5000" w:rsidRDefault="00DE5000" w:rsidP="008C35F9">
      <w:pPr>
        <w:pStyle w:val="B"/>
      </w:pPr>
      <w:r>
        <w:t>G.</w:t>
      </w:r>
      <w:r>
        <w:tab/>
        <w:t>Incident Contact Tab</w:t>
      </w:r>
    </w:p>
    <w:p w:rsidR="00DE5000" w:rsidRDefault="00DE5000" w:rsidP="008C35F9">
      <w:pPr>
        <w:pStyle w:val="Btext"/>
      </w:pPr>
    </w:p>
    <w:p w:rsidR="00DE5000" w:rsidRDefault="00DE5000" w:rsidP="008C35F9">
      <w:pPr>
        <w:pStyle w:val="Btext"/>
      </w:pPr>
      <w:r>
        <w:t>Select an Incident contact from the table and click '+'.</w:t>
      </w:r>
    </w:p>
    <w:p w:rsidR="00DE5000" w:rsidRDefault="00DE5000" w:rsidP="008C35F9">
      <w:pPr>
        <w:pStyle w:val="Btext"/>
      </w:pPr>
    </w:p>
    <w:p w:rsidR="00DE5000" w:rsidRDefault="00DE5000" w:rsidP="008C35F9">
      <w:pPr>
        <w:pStyle w:val="B"/>
      </w:pPr>
      <w:r>
        <w:t>H.</w:t>
      </w:r>
      <w:r>
        <w:tab/>
        <w:t>Incident Ordering Contact</w:t>
      </w:r>
    </w:p>
    <w:p w:rsidR="00DE5000" w:rsidRDefault="00DE5000" w:rsidP="008C35F9">
      <w:pPr>
        <w:pStyle w:val="Btext"/>
      </w:pPr>
    </w:p>
    <w:p w:rsidR="00DE5000" w:rsidRDefault="00DE5000" w:rsidP="008C35F9">
      <w:pPr>
        <w:pStyle w:val="Btext"/>
      </w:pPr>
      <w:proofErr w:type="gramStart"/>
      <w:r>
        <w:t>Name and/or contact information of individual/position at Incident that requested resource.</w:t>
      </w:r>
      <w:proofErr w:type="gramEnd"/>
    </w:p>
    <w:p w:rsidR="00DE5000" w:rsidRDefault="00DE5000" w:rsidP="008C35F9">
      <w:pPr>
        <w:pStyle w:val="Btext"/>
      </w:pPr>
    </w:p>
    <w:p w:rsidR="00DE5000" w:rsidRDefault="00DE5000" w:rsidP="008C35F9">
      <w:pPr>
        <w:pStyle w:val="B"/>
      </w:pPr>
      <w:r>
        <w:t>I.</w:t>
      </w:r>
      <w:r>
        <w:tab/>
        <w:t>Request Contact</w:t>
      </w:r>
    </w:p>
    <w:p w:rsidR="00DE5000" w:rsidRDefault="00DE5000" w:rsidP="008C35F9">
      <w:pPr>
        <w:pStyle w:val="Btext"/>
      </w:pPr>
    </w:p>
    <w:p w:rsidR="00DE5000" w:rsidRDefault="00DE5000" w:rsidP="008C35F9">
      <w:pPr>
        <w:pStyle w:val="Btext"/>
      </w:pPr>
      <w:r>
        <w:t>Name and/or contact information of individual/position, either at Incident or Requesting Dispatch Unit, through which information can be obtained about request.</w:t>
      </w:r>
    </w:p>
    <w:p w:rsidR="00DE5000" w:rsidRDefault="00DE5000" w:rsidP="008C35F9">
      <w:pPr>
        <w:pStyle w:val="Btext"/>
      </w:pPr>
    </w:p>
    <w:p w:rsidR="00DE5000" w:rsidRDefault="00DE5000" w:rsidP="008C35F9">
      <w:pPr>
        <w:pStyle w:val="B"/>
      </w:pPr>
      <w:r>
        <w:t>J.</w:t>
      </w:r>
      <w:r>
        <w:tab/>
        <w:t>'Request(s) Created' Section of Screen</w:t>
      </w:r>
    </w:p>
    <w:p w:rsidR="00DE5000" w:rsidRDefault="00DE5000" w:rsidP="008C35F9">
      <w:pPr>
        <w:pStyle w:val="Btext"/>
      </w:pPr>
    </w:p>
    <w:p w:rsidR="00DE5000" w:rsidRDefault="00DE5000" w:rsidP="008C35F9">
      <w:pPr>
        <w:pStyle w:val="2"/>
      </w:pPr>
      <w:r>
        <w:t>1.</w:t>
      </w:r>
      <w:r>
        <w:tab/>
        <w:t>Displays requests created for Incident.</w:t>
      </w:r>
    </w:p>
    <w:p w:rsidR="00DE5000" w:rsidRDefault="00DE5000" w:rsidP="008C35F9">
      <w:pPr>
        <w:pStyle w:val="2"/>
      </w:pPr>
    </w:p>
    <w:p w:rsidR="00DE5000" w:rsidRDefault="00DE5000" w:rsidP="008C35F9">
      <w:pPr>
        <w:pStyle w:val="2"/>
      </w:pPr>
      <w:r>
        <w:t>2.</w:t>
      </w:r>
      <w:r>
        <w:tab/>
        <w:t>'Catalog Item'/'Name Request' radio buttons.</w:t>
      </w:r>
    </w:p>
    <w:p w:rsidR="00DE5000" w:rsidRDefault="00DE5000" w:rsidP="008C35F9">
      <w:pPr>
        <w:pStyle w:val="2"/>
      </w:pPr>
    </w:p>
    <w:p w:rsidR="00DE5000" w:rsidRDefault="00DE5000" w:rsidP="008C35F9">
      <w:pPr>
        <w:pStyle w:val="2"/>
      </w:pPr>
      <w:r>
        <w:t>3.</w:t>
      </w:r>
      <w:r>
        <w:tab/>
        <w:t>Toggles 'Catalog Item' column between catalog item and requested Overhead resource.</w:t>
      </w:r>
    </w:p>
    <w:p w:rsidR="00DE5000" w:rsidRDefault="00DE5000" w:rsidP="008C35F9">
      <w:pPr>
        <w:pStyle w:val="2"/>
      </w:pPr>
    </w:p>
    <w:p w:rsidR="00DE5000" w:rsidRDefault="00DE5000" w:rsidP="008C35F9">
      <w:pPr>
        <w:pStyle w:val="2"/>
      </w:pPr>
      <w:r>
        <w:t>4.</w:t>
      </w:r>
      <w:r>
        <w:tab/>
        <w:t>'NR' column</w:t>
      </w:r>
    </w:p>
    <w:p w:rsidR="00DE5000" w:rsidRDefault="00DE5000" w:rsidP="008C35F9">
      <w:pPr>
        <w:pStyle w:val="2"/>
      </w:pPr>
    </w:p>
    <w:p w:rsidR="00DE5000" w:rsidRDefault="00DE5000" w:rsidP="008C35F9">
      <w:pPr>
        <w:pStyle w:val="2"/>
      </w:pPr>
      <w:r>
        <w:t>5.</w:t>
      </w:r>
      <w:r>
        <w:tab/>
        <w:t>An asterisk (*) identifies request as a 'Name Request'.</w:t>
      </w:r>
    </w:p>
    <w:p w:rsidR="00DE5000" w:rsidRDefault="00DE5000" w:rsidP="008C35F9">
      <w:pPr>
        <w:pStyle w:val="2"/>
      </w:pPr>
    </w:p>
    <w:p w:rsidR="00DE5000" w:rsidRDefault="00DE5000" w:rsidP="008C35F9">
      <w:pPr>
        <w:pStyle w:val="B"/>
      </w:pPr>
      <w:r>
        <w:t>K.</w:t>
      </w:r>
      <w:r>
        <w:tab/>
        <w:t>'Add Documentation' Button</w:t>
      </w:r>
    </w:p>
    <w:p w:rsidR="00DE5000" w:rsidRDefault="00DE5000" w:rsidP="008C35F9">
      <w:pPr>
        <w:pStyle w:val="Btext"/>
      </w:pPr>
    </w:p>
    <w:p w:rsidR="00146EB2" w:rsidRDefault="00DE5000" w:rsidP="008C35F9">
      <w:pPr>
        <w:pStyle w:val="Btext"/>
      </w:pPr>
      <w:r>
        <w:t>Add documentation to one or many requests at one time.</w:t>
      </w:r>
    </w:p>
    <w:p w:rsidR="008C35F9" w:rsidRDefault="008C35F9" w:rsidP="008C35F9"/>
    <w:p w:rsidR="008C35F9" w:rsidRDefault="008C35F9">
      <w:r>
        <w:br w:type="page"/>
      </w:r>
    </w:p>
    <w:p w:rsidR="00744B22" w:rsidRDefault="00744B22" w:rsidP="00871DA6">
      <w:pPr>
        <w:pStyle w:val="B"/>
      </w:pPr>
      <w:r>
        <w:lastRenderedPageBreak/>
        <w:t>L.</w:t>
      </w:r>
      <w:r>
        <w:tab/>
        <w:t>'Edit Request'</w:t>
      </w:r>
    </w:p>
    <w:p w:rsidR="00744B22" w:rsidRDefault="00744B22" w:rsidP="00871DA6">
      <w:pPr>
        <w:pStyle w:val="2"/>
      </w:pPr>
    </w:p>
    <w:p w:rsidR="00744B22" w:rsidRDefault="00744B22" w:rsidP="00871DA6">
      <w:pPr>
        <w:pStyle w:val="2"/>
      </w:pPr>
      <w:r>
        <w:t>1.</w:t>
      </w:r>
      <w:r>
        <w:tab/>
        <w:t>A request cannot be edited once it has been filled and the resource’s ETD (Estimated Time of Departure) has passed.</w:t>
      </w:r>
    </w:p>
    <w:p w:rsidR="00744B22" w:rsidRDefault="00744B22" w:rsidP="00871DA6">
      <w:pPr>
        <w:pStyle w:val="2"/>
      </w:pPr>
    </w:p>
    <w:p w:rsidR="00744B22" w:rsidRDefault="00744B22" w:rsidP="00871DA6">
      <w:pPr>
        <w:pStyle w:val="2"/>
      </w:pPr>
      <w:r>
        <w:t>2.</w:t>
      </w:r>
      <w:r>
        <w:tab/>
        <w:t>Cannot edit request numbering.</w:t>
      </w:r>
    </w:p>
    <w:p w:rsidR="00744B22" w:rsidRDefault="00744B22" w:rsidP="00871DA6">
      <w:pPr>
        <w:pStyle w:val="2"/>
      </w:pPr>
    </w:p>
    <w:p w:rsidR="00744B22" w:rsidRDefault="00744B22" w:rsidP="00871DA6">
      <w:pPr>
        <w:pStyle w:val="2"/>
      </w:pPr>
      <w:r>
        <w:t>3.</w:t>
      </w:r>
      <w:r>
        <w:tab/>
      </w:r>
      <w:proofErr w:type="gramStart"/>
      <w:r>
        <w:t>For</w:t>
      </w:r>
      <w:proofErr w:type="gramEnd"/>
      <w:r>
        <w:t xml:space="preserve"> pending requests, can change a Name Request to a non- Name Request and vice-a-versa, or change name of requested resource.</w:t>
      </w:r>
    </w:p>
    <w:p w:rsidR="00744B22" w:rsidRDefault="00744B22" w:rsidP="00871DA6">
      <w:pPr>
        <w:pStyle w:val="2"/>
      </w:pPr>
    </w:p>
    <w:p w:rsidR="00744B22" w:rsidRDefault="00744B22" w:rsidP="00871DA6">
      <w:pPr>
        <w:pStyle w:val="2"/>
      </w:pPr>
      <w:r>
        <w:t>4.</w:t>
      </w:r>
      <w:r>
        <w:tab/>
        <w:t>For filled requests, only 'Deliver To' field can be edited, however, other request elements can be edited on 'Edit Assignment' tab.</w:t>
      </w:r>
    </w:p>
    <w:p w:rsidR="00744B22" w:rsidRDefault="00744B22" w:rsidP="00871DA6">
      <w:pPr>
        <w:pStyle w:val="2"/>
      </w:pPr>
    </w:p>
    <w:p w:rsidR="00744B22" w:rsidRDefault="00744B22" w:rsidP="00871DA6">
      <w:pPr>
        <w:pStyle w:val="B"/>
      </w:pPr>
      <w:r>
        <w:t>M.</w:t>
      </w:r>
      <w:r>
        <w:tab/>
        <w:t>Agreement Resource tab</w:t>
      </w:r>
    </w:p>
    <w:p w:rsidR="00744B22" w:rsidRDefault="00744B22" w:rsidP="00871DA6">
      <w:pPr>
        <w:pStyle w:val="Btext"/>
      </w:pPr>
    </w:p>
    <w:p w:rsidR="00744B22" w:rsidRDefault="00744B22" w:rsidP="00871DA6">
      <w:pPr>
        <w:pStyle w:val="Btext"/>
      </w:pPr>
      <w:r>
        <w:t xml:space="preserve">Only displays if request was filled with a non-inventory agreement resource. </w:t>
      </w:r>
      <w:proofErr w:type="gramStart"/>
      <w:r>
        <w:t>(Discussed in 'Request Status' section.)</w:t>
      </w:r>
      <w:proofErr w:type="gramEnd"/>
    </w:p>
    <w:p w:rsidR="00744B22" w:rsidRDefault="00744B22" w:rsidP="00871DA6">
      <w:pPr>
        <w:pStyle w:val="Btext"/>
      </w:pPr>
    </w:p>
    <w:p w:rsidR="00744B22" w:rsidRDefault="00744B22" w:rsidP="00871DA6">
      <w:pPr>
        <w:pStyle w:val="B"/>
      </w:pPr>
      <w:r>
        <w:t>N.</w:t>
      </w:r>
      <w:r>
        <w:tab/>
        <w:t>'Delete Request' button</w:t>
      </w:r>
    </w:p>
    <w:p w:rsidR="00744B22" w:rsidRDefault="00744B22" w:rsidP="00871DA6">
      <w:pPr>
        <w:pStyle w:val="2"/>
      </w:pPr>
    </w:p>
    <w:p w:rsidR="00744B22" w:rsidRDefault="00744B22" w:rsidP="00871DA6">
      <w:pPr>
        <w:pStyle w:val="2"/>
      </w:pPr>
      <w:r>
        <w:t>1.</w:t>
      </w:r>
      <w:r>
        <w:tab/>
        <w:t>Deleted request numbers cannot be reused.</w:t>
      </w:r>
    </w:p>
    <w:p w:rsidR="00744B22" w:rsidRDefault="00744B22" w:rsidP="00871DA6">
      <w:pPr>
        <w:pStyle w:val="2"/>
      </w:pPr>
    </w:p>
    <w:p w:rsidR="00744B22" w:rsidRDefault="00744B22" w:rsidP="00871DA6">
      <w:pPr>
        <w:pStyle w:val="2"/>
      </w:pPr>
      <w:r>
        <w:t>2.</w:t>
      </w:r>
      <w:r>
        <w:tab/>
        <w:t>You cannot delete a request once it has been:</w:t>
      </w:r>
    </w:p>
    <w:p w:rsidR="00744B22" w:rsidRDefault="00744B22" w:rsidP="00871DA6">
      <w:pPr>
        <w:pStyle w:val="2"/>
      </w:pPr>
    </w:p>
    <w:p w:rsidR="00744B22" w:rsidRDefault="00744B22" w:rsidP="00871DA6">
      <w:pPr>
        <w:pStyle w:val="a0"/>
      </w:pPr>
      <w:r>
        <w:t>a.</w:t>
      </w:r>
      <w:r>
        <w:tab/>
        <w:t>Filled</w:t>
      </w:r>
    </w:p>
    <w:p w:rsidR="00744B22" w:rsidRDefault="00744B22" w:rsidP="00871DA6">
      <w:pPr>
        <w:pStyle w:val="a0"/>
      </w:pPr>
      <w:r>
        <w:t>b.</w:t>
      </w:r>
      <w:r>
        <w:tab/>
        <w:t>Placed</w:t>
      </w:r>
    </w:p>
    <w:p w:rsidR="008C35F9" w:rsidRDefault="00744B22" w:rsidP="00871DA6">
      <w:pPr>
        <w:pStyle w:val="a0"/>
      </w:pPr>
      <w:r>
        <w:t>c.</w:t>
      </w:r>
      <w:r>
        <w:tab/>
        <w:t>Cleared from New Request screen</w:t>
      </w:r>
    </w:p>
    <w:p w:rsidR="00744B22" w:rsidRDefault="00744B22" w:rsidP="00744B22"/>
    <w:p w:rsidR="00871DA6" w:rsidRDefault="00871DA6">
      <w:r>
        <w:br w:type="page"/>
      </w:r>
    </w:p>
    <w:p w:rsidR="00915F70" w:rsidRDefault="00915F70" w:rsidP="00613FF0">
      <w:pPr>
        <w:pStyle w:val="II"/>
      </w:pPr>
      <w:r>
        <w:lastRenderedPageBreak/>
        <w:t>IV.</w:t>
      </w:r>
      <w:r>
        <w:tab/>
        <w:t>'PENDING REQUEST' SCREEN</w:t>
      </w:r>
    </w:p>
    <w:p w:rsidR="00915F70" w:rsidRDefault="00915F70" w:rsidP="00613FF0">
      <w:pPr>
        <w:pStyle w:val="IItext"/>
      </w:pPr>
    </w:p>
    <w:p w:rsidR="00915F70" w:rsidRDefault="00915F70" w:rsidP="00613FF0">
      <w:pPr>
        <w:pStyle w:val="IItext"/>
      </w:pPr>
      <w:r>
        <w:t>Pending Request screen is used to take action on resource requests pending with your organization.</w:t>
      </w:r>
    </w:p>
    <w:p w:rsidR="00915F70" w:rsidRDefault="00915F70" w:rsidP="00613FF0">
      <w:pPr>
        <w:pStyle w:val="IItext"/>
      </w:pPr>
    </w:p>
    <w:p w:rsidR="00915F70" w:rsidRDefault="00915F70" w:rsidP="00613FF0">
      <w:pPr>
        <w:pStyle w:val="B"/>
      </w:pPr>
      <w:r>
        <w:t>A.</w:t>
      </w:r>
      <w:r>
        <w:tab/>
        <w:t>Filter for and select the incident you wish to work on.</w:t>
      </w:r>
    </w:p>
    <w:p w:rsidR="00915F70" w:rsidRDefault="00915F70" w:rsidP="00613FF0">
      <w:pPr>
        <w:pStyle w:val="B"/>
      </w:pPr>
    </w:p>
    <w:p w:rsidR="00915F70" w:rsidRDefault="00915F70" w:rsidP="00613FF0">
      <w:pPr>
        <w:pStyle w:val="B"/>
      </w:pPr>
      <w:proofErr w:type="gramStart"/>
      <w:r>
        <w:t>B.</w:t>
      </w:r>
      <w:r>
        <w:tab/>
        <w:t>'Select Pending Requests' section of 'Pending Request' screen.</w:t>
      </w:r>
      <w:proofErr w:type="gramEnd"/>
    </w:p>
    <w:p w:rsidR="00915F70" w:rsidRDefault="00915F70" w:rsidP="00613FF0">
      <w:pPr>
        <w:pStyle w:val="B"/>
      </w:pPr>
    </w:p>
    <w:p w:rsidR="00915F70" w:rsidRDefault="00915F70" w:rsidP="00613FF0">
      <w:pPr>
        <w:pStyle w:val="2"/>
      </w:pPr>
      <w:r>
        <w:t>1.</w:t>
      </w:r>
      <w:r>
        <w:tab/>
        <w:t>'S' column</w:t>
      </w:r>
    </w:p>
    <w:p w:rsidR="00915F70" w:rsidRDefault="00915F70" w:rsidP="00613FF0">
      <w:pPr>
        <w:pStyle w:val="2"/>
      </w:pPr>
    </w:p>
    <w:p w:rsidR="00915F70" w:rsidRDefault="00915F70" w:rsidP="00613FF0">
      <w:pPr>
        <w:pStyle w:val="a0"/>
      </w:pPr>
      <w:r>
        <w:t>a.</w:t>
      </w:r>
      <w:r>
        <w:tab/>
        <w:t>'S' indicates request has a support request.</w:t>
      </w:r>
    </w:p>
    <w:p w:rsidR="00915F70" w:rsidRDefault="00915F70" w:rsidP="00613FF0">
      <w:pPr>
        <w:pStyle w:val="a0"/>
      </w:pPr>
    </w:p>
    <w:p w:rsidR="00915F70" w:rsidRDefault="00915F70" w:rsidP="00613FF0">
      <w:pPr>
        <w:pStyle w:val="a0"/>
      </w:pPr>
      <w:r>
        <w:t>b.</w:t>
      </w:r>
      <w:r>
        <w:tab/>
        <w:t>'*' indicates request is a support request (</w:t>
      </w:r>
      <w:r w:rsidRPr="00613FF0">
        <w:rPr>
          <w:b/>
        </w:rPr>
        <w:t>students will not see support request in this</w:t>
      </w:r>
      <w:r>
        <w:t>).</w:t>
      </w:r>
    </w:p>
    <w:p w:rsidR="00915F70" w:rsidRDefault="00915F70" w:rsidP="00613FF0">
      <w:pPr>
        <w:pStyle w:val="a0"/>
      </w:pPr>
    </w:p>
    <w:p w:rsidR="00915F70" w:rsidRDefault="00915F70" w:rsidP="00613FF0">
      <w:pPr>
        <w:pStyle w:val="2"/>
      </w:pPr>
      <w:r>
        <w:t>2.</w:t>
      </w:r>
      <w:r>
        <w:tab/>
        <w:t>'G' column</w:t>
      </w:r>
    </w:p>
    <w:p w:rsidR="00915F70" w:rsidRDefault="00915F70" w:rsidP="00613FF0">
      <w:pPr>
        <w:pStyle w:val="2text"/>
      </w:pPr>
    </w:p>
    <w:p w:rsidR="00915F70" w:rsidRDefault="00915F70" w:rsidP="00B36DFA">
      <w:pPr>
        <w:pStyle w:val="2textindent"/>
      </w:pPr>
      <w:r>
        <w:t>Indicates a group (roster).</w:t>
      </w:r>
    </w:p>
    <w:p w:rsidR="00915F70" w:rsidRDefault="00915F70" w:rsidP="00B36DFA">
      <w:pPr>
        <w:pStyle w:val="2text"/>
      </w:pPr>
    </w:p>
    <w:p w:rsidR="00915F70" w:rsidRDefault="00915F70" w:rsidP="00B36DFA">
      <w:pPr>
        <w:pStyle w:val="2"/>
      </w:pPr>
      <w:r>
        <w:t>3.</w:t>
      </w:r>
      <w:r>
        <w:tab/>
        <w:t>For requests ordered with a configuration, displays one of following:</w:t>
      </w:r>
    </w:p>
    <w:p w:rsidR="00915F70" w:rsidRDefault="00915F70" w:rsidP="00B36DFA">
      <w:pPr>
        <w:pStyle w:val="a0"/>
      </w:pPr>
    </w:p>
    <w:p w:rsidR="00915F70" w:rsidRDefault="00915F70" w:rsidP="00B36DFA">
      <w:pPr>
        <w:pStyle w:val="a0"/>
      </w:pPr>
      <w:r>
        <w:t>a.</w:t>
      </w:r>
      <w:r>
        <w:tab/>
        <w:t>WC – Catalog Item with Configuration.</w:t>
      </w:r>
    </w:p>
    <w:p w:rsidR="00915F70" w:rsidRDefault="00915F70" w:rsidP="00B36DFA">
      <w:pPr>
        <w:pStyle w:val="a0"/>
      </w:pPr>
      <w:r>
        <w:t>b.</w:t>
      </w:r>
      <w:r>
        <w:tab/>
        <w:t>WO – Catalog Item without Configuration.</w:t>
      </w:r>
    </w:p>
    <w:p w:rsidR="00915F70" w:rsidRDefault="00915F70" w:rsidP="00B36DFA">
      <w:pPr>
        <w:pStyle w:val="a0"/>
      </w:pPr>
      <w:r>
        <w:t>c.</w:t>
      </w:r>
      <w:r>
        <w:tab/>
        <w:t>SI – Selected Items from Configuration.</w:t>
      </w:r>
    </w:p>
    <w:p w:rsidR="00915F70" w:rsidRDefault="00915F70" w:rsidP="00B36DFA">
      <w:pPr>
        <w:pStyle w:val="a0"/>
      </w:pPr>
      <w:r>
        <w:t>d.</w:t>
      </w:r>
      <w:r>
        <w:tab/>
        <w:t>An asterisk (*) indicates an Assignment Roster has been initiated.</w:t>
      </w:r>
    </w:p>
    <w:p w:rsidR="007A1D46" w:rsidRDefault="007A1D46" w:rsidP="00B36DFA">
      <w:pPr>
        <w:pStyle w:val="a0"/>
      </w:pPr>
    </w:p>
    <w:p w:rsidR="00915F70" w:rsidRDefault="00915F70" w:rsidP="00B36DFA">
      <w:pPr>
        <w:pStyle w:val="2"/>
      </w:pPr>
      <w:r>
        <w:t>4.</w:t>
      </w:r>
      <w:r w:rsidR="007A1D46">
        <w:tab/>
      </w:r>
      <w:r>
        <w:t>'NR' table column</w:t>
      </w:r>
    </w:p>
    <w:p w:rsidR="007A1D46" w:rsidRDefault="007A1D46" w:rsidP="00B36DFA">
      <w:pPr>
        <w:pStyle w:val="2text"/>
      </w:pPr>
    </w:p>
    <w:p w:rsidR="00915F70" w:rsidRDefault="00915F70" w:rsidP="00B36DFA">
      <w:pPr>
        <w:pStyle w:val="2text"/>
      </w:pPr>
      <w:r>
        <w:t>An asterisk (*) identifies request as a 'Name Request'. Request</w:t>
      </w:r>
      <w:r w:rsidR="007A1D46">
        <w:t xml:space="preserve"> </w:t>
      </w:r>
      <w:r>
        <w:t>does not HAVE to be filled with Overhead resource requested.</w:t>
      </w:r>
      <w:r w:rsidR="007A1D46">
        <w:t xml:space="preserve"> </w:t>
      </w:r>
    </w:p>
    <w:p w:rsidR="007A1D46" w:rsidRDefault="007A1D46" w:rsidP="00B36DFA">
      <w:pPr>
        <w:pStyle w:val="2text"/>
      </w:pPr>
    </w:p>
    <w:p w:rsidR="00915F70" w:rsidRDefault="00915F70" w:rsidP="00B36DFA">
      <w:pPr>
        <w:pStyle w:val="2"/>
      </w:pPr>
      <w:r>
        <w:t>5.</w:t>
      </w:r>
      <w:r w:rsidR="007A1D46">
        <w:tab/>
      </w:r>
      <w:r>
        <w:t>'Action' button</w:t>
      </w:r>
    </w:p>
    <w:p w:rsidR="007A1D46" w:rsidRDefault="007A1D46" w:rsidP="00B36DFA">
      <w:pPr>
        <w:pStyle w:val="2text"/>
      </w:pPr>
    </w:p>
    <w:p w:rsidR="00744B22" w:rsidRDefault="00915F70" w:rsidP="00B36DFA">
      <w:pPr>
        <w:pStyle w:val="2text"/>
      </w:pPr>
      <w:proofErr w:type="gramStart"/>
      <w:r>
        <w:t>Only those 'Action' button options applicable to the selected</w:t>
      </w:r>
      <w:r w:rsidR="007A1D46">
        <w:t xml:space="preserve"> </w:t>
      </w:r>
      <w:r>
        <w:t>request display (are not grayed out) in dropdown list.</w:t>
      </w:r>
      <w:proofErr w:type="gramEnd"/>
    </w:p>
    <w:p w:rsidR="007A1D46" w:rsidRDefault="007A1D46">
      <w:r>
        <w:br w:type="page"/>
      </w:r>
    </w:p>
    <w:p w:rsidR="00172D8E" w:rsidRDefault="00172D8E" w:rsidP="00B71C30">
      <w:pPr>
        <w:pStyle w:val="2"/>
      </w:pPr>
      <w:r>
        <w:lastRenderedPageBreak/>
        <w:t>6.</w:t>
      </w:r>
      <w:r>
        <w:tab/>
        <w:t>Retrieve Request</w:t>
      </w:r>
    </w:p>
    <w:p w:rsidR="00172D8E" w:rsidRDefault="00172D8E" w:rsidP="00B71C30">
      <w:pPr>
        <w:pStyle w:val="a0"/>
      </w:pPr>
    </w:p>
    <w:p w:rsidR="00172D8E" w:rsidRDefault="00172D8E" w:rsidP="00B71C30">
      <w:pPr>
        <w:pStyle w:val="a0"/>
      </w:pPr>
      <w:r>
        <w:t>a.</w:t>
      </w:r>
      <w:r>
        <w:tab/>
        <w:t>Retrieves a request that your organization placed status</w:t>
      </w:r>
      <w:r w:rsidR="00B71C30">
        <w:t>-</w:t>
      </w:r>
      <w:r>
        <w:t>only/external.</w:t>
      </w:r>
    </w:p>
    <w:p w:rsidR="00172D8E" w:rsidRDefault="00172D8E" w:rsidP="00B71C30">
      <w:pPr>
        <w:pStyle w:val="atext0"/>
      </w:pPr>
    </w:p>
    <w:p w:rsidR="00172D8E" w:rsidRDefault="00172D8E" w:rsidP="00B71C30">
      <w:pPr>
        <w:pStyle w:val="atext0"/>
      </w:pPr>
      <w:r>
        <w:t>You can also retrieve internally placed requests; however, this must be done on the 'Request Status' screen.</w:t>
      </w:r>
    </w:p>
    <w:p w:rsidR="00172D8E" w:rsidRDefault="00172D8E" w:rsidP="00B71C30">
      <w:pPr>
        <w:pStyle w:val="atext0"/>
      </w:pPr>
    </w:p>
    <w:p w:rsidR="00172D8E" w:rsidRDefault="00172D8E" w:rsidP="00B71C30">
      <w:pPr>
        <w:pStyle w:val="a0"/>
      </w:pPr>
      <w:r>
        <w:t>b.</w:t>
      </w:r>
      <w:r>
        <w:tab/>
        <w:t>Not applicable to services requests.</w:t>
      </w:r>
    </w:p>
    <w:p w:rsidR="00172D8E" w:rsidRDefault="00172D8E" w:rsidP="00B71C30">
      <w:pPr>
        <w:pStyle w:val="a0"/>
      </w:pPr>
    </w:p>
    <w:p w:rsidR="00172D8E" w:rsidRDefault="00172D8E" w:rsidP="00B71C30">
      <w:pPr>
        <w:pStyle w:val="a0"/>
      </w:pPr>
      <w:r>
        <w:t>c.</w:t>
      </w:r>
      <w:r>
        <w:tab/>
        <w:t>Can only retrieve if request has not yet been filled.</w:t>
      </w:r>
    </w:p>
    <w:p w:rsidR="00172D8E" w:rsidRDefault="00172D8E" w:rsidP="00B71C30">
      <w:pPr>
        <w:pStyle w:val="a0"/>
      </w:pPr>
    </w:p>
    <w:p w:rsidR="00172D8E" w:rsidRDefault="00172D8E" w:rsidP="00B71C30">
      <w:pPr>
        <w:pStyle w:val="a0"/>
      </w:pPr>
      <w:r>
        <w:t>d.</w:t>
      </w:r>
      <w:r>
        <w:tab/>
        <w:t>Retrieved requests are again 'pending' with your organization.</w:t>
      </w:r>
    </w:p>
    <w:p w:rsidR="00172D8E" w:rsidRDefault="00172D8E" w:rsidP="00B71C30">
      <w:pPr>
        <w:pStyle w:val="a0"/>
      </w:pPr>
    </w:p>
    <w:p w:rsidR="00172D8E" w:rsidRDefault="00172D8E" w:rsidP="00B71C30">
      <w:pPr>
        <w:pStyle w:val="2"/>
      </w:pPr>
      <w:r>
        <w:t>7.</w:t>
      </w:r>
      <w:r>
        <w:tab/>
        <w:t>Edit Request</w:t>
      </w:r>
    </w:p>
    <w:p w:rsidR="00172D8E" w:rsidRDefault="00172D8E" w:rsidP="00B71C30">
      <w:pPr>
        <w:pStyle w:val="a0"/>
      </w:pPr>
    </w:p>
    <w:p w:rsidR="00172D8E" w:rsidRDefault="00172D8E" w:rsidP="00B71C30">
      <w:pPr>
        <w:pStyle w:val="a0"/>
      </w:pPr>
      <w:r>
        <w:t>a.</w:t>
      </w:r>
      <w:r>
        <w:tab/>
        <w:t>Can only edit your own organization’s requests.</w:t>
      </w:r>
    </w:p>
    <w:p w:rsidR="00172D8E" w:rsidRDefault="00172D8E" w:rsidP="00B71C30">
      <w:pPr>
        <w:pStyle w:val="a0"/>
      </w:pPr>
    </w:p>
    <w:p w:rsidR="00172D8E" w:rsidRDefault="00172D8E" w:rsidP="00B71C30">
      <w:pPr>
        <w:pStyle w:val="a0"/>
      </w:pPr>
      <w:r>
        <w:t>b.</w:t>
      </w:r>
      <w:r>
        <w:tab/>
        <w:t>Cannot edit once request has been filled and resource’s ETD has passed.</w:t>
      </w:r>
    </w:p>
    <w:p w:rsidR="00172D8E" w:rsidRDefault="00172D8E" w:rsidP="00B71C30">
      <w:pPr>
        <w:pStyle w:val="a0"/>
      </w:pPr>
    </w:p>
    <w:p w:rsidR="00172D8E" w:rsidRDefault="00172D8E" w:rsidP="00B71C30">
      <w:pPr>
        <w:pStyle w:val="2"/>
      </w:pPr>
      <w:r>
        <w:t>8.</w:t>
      </w:r>
      <w:r>
        <w:tab/>
        <w:t>Place Request Up</w:t>
      </w:r>
    </w:p>
    <w:p w:rsidR="00172D8E" w:rsidRDefault="00172D8E" w:rsidP="00B71C30">
      <w:pPr>
        <w:pStyle w:val="2text"/>
      </w:pPr>
    </w:p>
    <w:p w:rsidR="00172D8E" w:rsidRDefault="00172D8E" w:rsidP="00B71C30">
      <w:pPr>
        <w:pStyle w:val="2text"/>
      </w:pPr>
      <w:r>
        <w:t>Places request to your parent organization</w:t>
      </w:r>
    </w:p>
    <w:p w:rsidR="00172D8E" w:rsidRDefault="00172D8E" w:rsidP="00B71C30">
      <w:pPr>
        <w:pStyle w:val="2text"/>
      </w:pPr>
    </w:p>
    <w:p w:rsidR="00172D8E" w:rsidRDefault="00172D8E" w:rsidP="00B71C30">
      <w:pPr>
        <w:pStyle w:val="2"/>
      </w:pPr>
      <w:r>
        <w:t>9.</w:t>
      </w:r>
      <w:r>
        <w:tab/>
        <w:t>View button</w:t>
      </w:r>
    </w:p>
    <w:p w:rsidR="00172D8E" w:rsidRDefault="00172D8E" w:rsidP="00B71C30">
      <w:pPr>
        <w:pStyle w:val="2"/>
      </w:pPr>
    </w:p>
    <w:p w:rsidR="00172D8E" w:rsidRDefault="00172D8E" w:rsidP="00B71C30">
      <w:pPr>
        <w:pStyle w:val="a0"/>
      </w:pPr>
      <w:r>
        <w:t>a.</w:t>
      </w:r>
      <w:r>
        <w:tab/>
        <w:t>Top; view details about incidents, requests, requesting unit.</w:t>
      </w:r>
    </w:p>
    <w:p w:rsidR="00172D8E" w:rsidRDefault="00172D8E" w:rsidP="00B71C30">
      <w:pPr>
        <w:pStyle w:val="a0"/>
      </w:pPr>
    </w:p>
    <w:p w:rsidR="00172D8E" w:rsidRDefault="00172D8E" w:rsidP="00B71C30">
      <w:pPr>
        <w:pStyle w:val="a0"/>
      </w:pPr>
      <w:r>
        <w:t>b.</w:t>
      </w:r>
      <w:r>
        <w:tab/>
        <w:t>Check out the bottom view button.</w:t>
      </w:r>
    </w:p>
    <w:p w:rsidR="00172D8E" w:rsidRDefault="00172D8E" w:rsidP="00B71C30">
      <w:pPr>
        <w:pStyle w:val="a0"/>
      </w:pPr>
    </w:p>
    <w:p w:rsidR="00172D8E" w:rsidRDefault="00172D8E" w:rsidP="00B71C30">
      <w:pPr>
        <w:pStyle w:val="2"/>
      </w:pPr>
      <w:r>
        <w:t>10.</w:t>
      </w:r>
      <w:r>
        <w:tab/>
        <w:t xml:space="preserve">Fill </w:t>
      </w:r>
      <w:proofErr w:type="gramStart"/>
      <w:r>
        <w:t>With</w:t>
      </w:r>
      <w:proofErr w:type="gramEnd"/>
      <w:r>
        <w:t xml:space="preserve"> Agreement </w:t>
      </w:r>
    </w:p>
    <w:p w:rsidR="00172D8E" w:rsidRDefault="00172D8E" w:rsidP="00B71C30">
      <w:pPr>
        <w:pStyle w:val="2text"/>
      </w:pPr>
    </w:p>
    <w:p w:rsidR="007A1D46" w:rsidRDefault="00172D8E" w:rsidP="00B71C30">
      <w:pPr>
        <w:pStyle w:val="2text"/>
      </w:pPr>
      <w:r>
        <w:t>Can fill request with a resource not in ROSS inventory.</w:t>
      </w:r>
    </w:p>
    <w:p w:rsidR="00172D8E" w:rsidRDefault="00172D8E" w:rsidP="00B71C30">
      <w:pPr>
        <w:pStyle w:val="2text"/>
      </w:pPr>
    </w:p>
    <w:p w:rsidR="00172D8E" w:rsidRDefault="00172D8E">
      <w:r>
        <w:br w:type="page"/>
      </w:r>
    </w:p>
    <w:p w:rsidR="00D94B57" w:rsidRDefault="00D94B57" w:rsidP="00D32F42">
      <w:pPr>
        <w:pStyle w:val="2"/>
      </w:pPr>
      <w:r>
        <w:lastRenderedPageBreak/>
        <w:t>11.</w:t>
      </w:r>
      <w:r>
        <w:tab/>
        <w:t>Continue Assignment Roster</w:t>
      </w:r>
    </w:p>
    <w:p w:rsidR="00D94B57" w:rsidRDefault="00D94B57" w:rsidP="00D32F42">
      <w:pPr>
        <w:pStyle w:val="2"/>
      </w:pPr>
    </w:p>
    <w:p w:rsidR="00D94B57" w:rsidRDefault="00D94B57" w:rsidP="00D32F42">
      <w:pPr>
        <w:pStyle w:val="2"/>
      </w:pPr>
      <w:r>
        <w:t>12.</w:t>
      </w:r>
      <w:r>
        <w:tab/>
        <w:t>Cancel Assignment Roster</w:t>
      </w:r>
    </w:p>
    <w:p w:rsidR="00D94B57" w:rsidRDefault="00D94B57" w:rsidP="00D32F42">
      <w:pPr>
        <w:pStyle w:val="2"/>
      </w:pPr>
    </w:p>
    <w:p w:rsidR="00D94B57" w:rsidRDefault="00D94B57" w:rsidP="00D32F42">
      <w:pPr>
        <w:pStyle w:val="2text"/>
      </w:pPr>
      <w:proofErr w:type="gramStart"/>
      <w:r>
        <w:t>Cancels Assignment Roster for selected request.</w:t>
      </w:r>
      <w:proofErr w:type="gramEnd"/>
      <w:r>
        <w:t xml:space="preserve"> You cannot cancel an Assignment Roster once a request for an Assignment Roster position has been created.</w:t>
      </w:r>
    </w:p>
    <w:p w:rsidR="00D94B57" w:rsidRDefault="00D94B57" w:rsidP="00D32F42">
      <w:pPr>
        <w:pStyle w:val="2text"/>
      </w:pPr>
    </w:p>
    <w:p w:rsidR="00D94B57" w:rsidRDefault="00D94B57" w:rsidP="00D32F42">
      <w:pPr>
        <w:pStyle w:val="B"/>
      </w:pPr>
      <w:proofErr w:type="gramStart"/>
      <w:r>
        <w:t>C.</w:t>
      </w:r>
      <w:r>
        <w:tab/>
        <w:t>'Select Action for Pending Request [Request # – Requested Item]' section of screen (bottom portion of screen).</w:t>
      </w:r>
      <w:proofErr w:type="gramEnd"/>
    </w:p>
    <w:p w:rsidR="00D94B57" w:rsidRDefault="00D94B57" w:rsidP="00D32F42">
      <w:pPr>
        <w:pStyle w:val="2"/>
      </w:pPr>
    </w:p>
    <w:p w:rsidR="00D94B57" w:rsidRDefault="00D94B57" w:rsidP="00D32F42">
      <w:pPr>
        <w:pStyle w:val="2"/>
      </w:pPr>
      <w:r>
        <w:t>1.</w:t>
      </w:r>
      <w:r>
        <w:tab/>
        <w:t>'Available' tab and 'Fill' button</w:t>
      </w:r>
    </w:p>
    <w:p w:rsidR="00D94B57" w:rsidRDefault="00D94B57" w:rsidP="00D32F42">
      <w:pPr>
        <w:pStyle w:val="2"/>
      </w:pPr>
    </w:p>
    <w:p w:rsidR="00D94B57" w:rsidRDefault="00D94B57" w:rsidP="00D32F42">
      <w:pPr>
        <w:pStyle w:val="2text"/>
      </w:pPr>
      <w:r>
        <w:t>Displays resources for which you may dispatch directly (</w:t>
      </w:r>
      <w:r w:rsidR="001501CE">
        <w:t>without</w:t>
      </w:r>
      <w:r>
        <w:t xml:space="preserve"> going through another dispatch office).</w:t>
      </w:r>
    </w:p>
    <w:p w:rsidR="00D94B57" w:rsidRDefault="00D94B57" w:rsidP="00D32F42">
      <w:pPr>
        <w:pStyle w:val="2text"/>
      </w:pPr>
    </w:p>
    <w:p w:rsidR="00D94B57" w:rsidRDefault="00D94B57" w:rsidP="00D32F42">
      <w:pPr>
        <w:pStyle w:val="2"/>
      </w:pPr>
      <w:r>
        <w:t>2.</w:t>
      </w:r>
      <w:r>
        <w:tab/>
        <w:t>'Reserved' tab and 'Fill' button</w:t>
      </w:r>
    </w:p>
    <w:p w:rsidR="00D94B57" w:rsidRDefault="00D94B57" w:rsidP="00D32F42">
      <w:pPr>
        <w:pStyle w:val="2text"/>
      </w:pPr>
    </w:p>
    <w:p w:rsidR="00D94B57" w:rsidRDefault="00D94B57" w:rsidP="00D32F42">
      <w:pPr>
        <w:pStyle w:val="2text"/>
      </w:pPr>
      <w:r>
        <w:t>Displays resources for which you may dispatch directly that have been assigned to an Incident, AND who’s ETD has not yet passed.</w:t>
      </w:r>
    </w:p>
    <w:p w:rsidR="00D94B57" w:rsidRDefault="00D94B57" w:rsidP="00D32F42">
      <w:pPr>
        <w:pStyle w:val="2text"/>
      </w:pPr>
    </w:p>
    <w:p w:rsidR="00D94B57" w:rsidRDefault="00D94B57" w:rsidP="00D32F42">
      <w:pPr>
        <w:pStyle w:val="2text"/>
      </w:pPr>
      <w:r>
        <w:t>When you fill a request using a resource from 'Reserved' tab, the request the resource had been reserved for will be UNFILLED.</w:t>
      </w:r>
    </w:p>
    <w:p w:rsidR="00D94B57" w:rsidRDefault="00D94B57" w:rsidP="00D32F42">
      <w:pPr>
        <w:pStyle w:val="2text"/>
      </w:pPr>
    </w:p>
    <w:p w:rsidR="005339FA" w:rsidRDefault="00D94B57" w:rsidP="00D32F42">
      <w:pPr>
        <w:pStyle w:val="2"/>
      </w:pPr>
      <w:r>
        <w:t>3.</w:t>
      </w:r>
      <w:r w:rsidR="00D32F42">
        <w:tab/>
      </w:r>
      <w:r>
        <w:t xml:space="preserve">'Mob </w:t>
      </w:r>
      <w:proofErr w:type="gramStart"/>
      <w:r>
        <w:t>In</w:t>
      </w:r>
      <w:proofErr w:type="gramEnd"/>
      <w:r>
        <w:t xml:space="preserve"> Route' tab and 'Reassign' button </w:t>
      </w:r>
    </w:p>
    <w:p w:rsidR="005339FA" w:rsidRDefault="005339FA" w:rsidP="00D32F42">
      <w:pPr>
        <w:pStyle w:val="2"/>
      </w:pPr>
    </w:p>
    <w:p w:rsidR="00D94B57" w:rsidRDefault="00D94B57" w:rsidP="005339FA">
      <w:pPr>
        <w:pStyle w:val="2text"/>
      </w:pPr>
      <w:r>
        <w:t>Displays resources for which you are the current dispatch or for which you are in the 'ordering chain', AND that are in route to an Incident.</w:t>
      </w:r>
    </w:p>
    <w:p w:rsidR="00D94B57" w:rsidRDefault="00D94B57" w:rsidP="00D94B57"/>
    <w:p w:rsidR="005339FA" w:rsidRDefault="00D94B57" w:rsidP="00A63CDA">
      <w:pPr>
        <w:pStyle w:val="2"/>
      </w:pPr>
      <w:r>
        <w:t>4.</w:t>
      </w:r>
      <w:r w:rsidR="00157BE6">
        <w:tab/>
      </w:r>
      <w:r>
        <w:t xml:space="preserve">'At Incident' tab and 'Reassign' button </w:t>
      </w:r>
    </w:p>
    <w:p w:rsidR="005339FA" w:rsidRDefault="005339FA" w:rsidP="00A63CDA">
      <w:pPr>
        <w:pStyle w:val="2text"/>
      </w:pPr>
    </w:p>
    <w:p w:rsidR="00172D8E" w:rsidRDefault="00D94B57" w:rsidP="00A63CDA">
      <w:pPr>
        <w:pStyle w:val="2text"/>
      </w:pPr>
      <w:proofErr w:type="gramStart"/>
      <w:r>
        <w:t>Displays resources that are at one of your organization’s Incidents.</w:t>
      </w:r>
      <w:proofErr w:type="gramEnd"/>
    </w:p>
    <w:p w:rsidR="00D32C2D" w:rsidRDefault="00D32C2D" w:rsidP="00A63CDA">
      <w:pPr>
        <w:pStyle w:val="2text"/>
      </w:pPr>
    </w:p>
    <w:p w:rsidR="00D32F42" w:rsidRDefault="00D32F42">
      <w:r>
        <w:br w:type="page"/>
      </w:r>
    </w:p>
    <w:p w:rsidR="00F56D93" w:rsidRDefault="00F56D93" w:rsidP="00597583">
      <w:pPr>
        <w:pStyle w:val="2"/>
      </w:pPr>
      <w:r>
        <w:lastRenderedPageBreak/>
        <w:t>5.</w:t>
      </w:r>
      <w:r>
        <w:tab/>
        <w:t>'</w:t>
      </w:r>
      <w:proofErr w:type="spellStart"/>
      <w:r>
        <w:t>Demob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Route' tab and 'Reassign' button</w:t>
      </w:r>
    </w:p>
    <w:p w:rsidR="00F56D93" w:rsidRDefault="00F56D93" w:rsidP="00597583">
      <w:pPr>
        <w:pStyle w:val="2text"/>
      </w:pPr>
    </w:p>
    <w:p w:rsidR="00F56D93" w:rsidRDefault="00F56D93" w:rsidP="00597583">
      <w:pPr>
        <w:pStyle w:val="2text"/>
      </w:pPr>
      <w:r>
        <w:t>Displays resources for which you are the home dispatch, OR are for which you are in the 'ordering chain', AND that are demobilizing from an Incident.</w:t>
      </w:r>
    </w:p>
    <w:p w:rsidR="00F56D93" w:rsidRDefault="00F56D93" w:rsidP="00597583">
      <w:pPr>
        <w:pStyle w:val="2text"/>
      </w:pPr>
    </w:p>
    <w:p w:rsidR="00F56D93" w:rsidRDefault="00F56D93" w:rsidP="00597583">
      <w:pPr>
        <w:pStyle w:val="2"/>
      </w:pPr>
      <w:r>
        <w:t>6.</w:t>
      </w:r>
      <w:r>
        <w:tab/>
        <w:t>'Contracts/Agreements' tab and 'Fill' button</w:t>
      </w:r>
    </w:p>
    <w:p w:rsidR="00F56D93" w:rsidRDefault="00F56D93" w:rsidP="00597583">
      <w:pPr>
        <w:pStyle w:val="2"/>
      </w:pPr>
    </w:p>
    <w:p w:rsidR="00F56D93" w:rsidRDefault="00F56D93" w:rsidP="00597583">
      <w:pPr>
        <w:pStyle w:val="a0"/>
      </w:pPr>
      <w:r>
        <w:t>a.</w:t>
      </w:r>
      <w:r>
        <w:tab/>
        <w:t>Displays resources on contracts or agreements in ROSS.</w:t>
      </w:r>
    </w:p>
    <w:p w:rsidR="00F56D93" w:rsidRDefault="00F56D93" w:rsidP="00597583">
      <w:pPr>
        <w:pStyle w:val="a0"/>
      </w:pPr>
    </w:p>
    <w:p w:rsidR="00F56D93" w:rsidRDefault="00F56D93" w:rsidP="00597583">
      <w:pPr>
        <w:pStyle w:val="a0"/>
      </w:pPr>
      <w:r>
        <w:t>b.</w:t>
      </w:r>
      <w:r>
        <w:tab/>
        <w:t>Select either 'Local Resources' or 'Non-Local Resources'.</w:t>
      </w:r>
    </w:p>
    <w:p w:rsidR="00F56D93" w:rsidRDefault="00F56D93" w:rsidP="00597583">
      <w:pPr>
        <w:pStyle w:val="a0"/>
      </w:pPr>
    </w:p>
    <w:p w:rsidR="00F56D93" w:rsidRDefault="00F56D93" w:rsidP="00597583">
      <w:pPr>
        <w:pStyle w:val="2"/>
      </w:pPr>
      <w:r>
        <w:t>7.</w:t>
      </w:r>
      <w:r>
        <w:tab/>
        <w:t>'Other Resources' tab and 'Action' button</w:t>
      </w:r>
    </w:p>
    <w:p w:rsidR="00F56D93" w:rsidRDefault="00F56D93" w:rsidP="00597583">
      <w:pPr>
        <w:pStyle w:val="a0"/>
      </w:pPr>
    </w:p>
    <w:p w:rsidR="00F56D93" w:rsidRDefault="00F56D93" w:rsidP="00597583">
      <w:pPr>
        <w:pStyle w:val="a0"/>
      </w:pPr>
      <w:r>
        <w:t>a.</w:t>
      </w:r>
      <w:r>
        <w:tab/>
        <w:t>Displays your Selection Area organization’s available resources.</w:t>
      </w:r>
    </w:p>
    <w:p w:rsidR="00F56D93" w:rsidRDefault="00F56D93" w:rsidP="00597583">
      <w:pPr>
        <w:pStyle w:val="a0"/>
      </w:pPr>
    </w:p>
    <w:p w:rsidR="00F56D93" w:rsidRDefault="00F56D93" w:rsidP="00597583">
      <w:pPr>
        <w:pStyle w:val="a0"/>
      </w:pPr>
      <w:r>
        <w:t>b.</w:t>
      </w:r>
      <w:r>
        <w:tab/>
        <w:t>Select either 'Government Controlled' or 'CWN/Agreement'.</w:t>
      </w:r>
    </w:p>
    <w:p w:rsidR="00F56D93" w:rsidRDefault="00F56D93" w:rsidP="00597583">
      <w:pPr>
        <w:pStyle w:val="a0"/>
      </w:pPr>
    </w:p>
    <w:p w:rsidR="00F56D93" w:rsidRDefault="00F56D93" w:rsidP="00597583">
      <w:pPr>
        <w:pStyle w:val="2"/>
      </w:pPr>
      <w:r>
        <w:t>8.</w:t>
      </w:r>
      <w:r>
        <w:tab/>
        <w:t>Subordinate request numbering:</w:t>
      </w:r>
    </w:p>
    <w:p w:rsidR="00F56D93" w:rsidRDefault="00F56D93" w:rsidP="00597583">
      <w:pPr>
        <w:pStyle w:val="a0"/>
      </w:pPr>
    </w:p>
    <w:p w:rsidR="00F56D93" w:rsidRDefault="00F56D93" w:rsidP="00597583">
      <w:pPr>
        <w:pStyle w:val="a0"/>
      </w:pPr>
      <w:r>
        <w:t>a.</w:t>
      </w:r>
      <w:r>
        <w:tab/>
        <w:t>All subordinate requests have same catalog designation as root request.</w:t>
      </w:r>
    </w:p>
    <w:p w:rsidR="00F56D93" w:rsidRDefault="00F56D93" w:rsidP="00597583">
      <w:pPr>
        <w:pStyle w:val="a0"/>
      </w:pPr>
    </w:p>
    <w:p w:rsidR="00F56D93" w:rsidRDefault="00F56D93" w:rsidP="00597583">
      <w:pPr>
        <w:pStyle w:val="a0"/>
      </w:pPr>
      <w:r>
        <w:t>b.</w:t>
      </w:r>
      <w:r>
        <w:tab/>
        <w:t>1st level of hierarchy beyond root: C-6.1, C-6.2, C-6.3, etc.</w:t>
      </w:r>
    </w:p>
    <w:p w:rsidR="00F56D93" w:rsidRDefault="00F56D93" w:rsidP="00597583">
      <w:pPr>
        <w:pStyle w:val="a0"/>
      </w:pPr>
    </w:p>
    <w:p w:rsidR="00F56D93" w:rsidRDefault="00F56D93" w:rsidP="00597583">
      <w:pPr>
        <w:pStyle w:val="a0"/>
      </w:pPr>
      <w:r>
        <w:t>c.</w:t>
      </w:r>
      <w:r>
        <w:tab/>
        <w:t>2nd level of hierarchy beyond root: C-6.2.1, C-6.2.2, 6.2.3, etc.</w:t>
      </w:r>
    </w:p>
    <w:p w:rsidR="00F56D93" w:rsidRDefault="00F56D93" w:rsidP="00597583">
      <w:pPr>
        <w:pStyle w:val="a0"/>
      </w:pPr>
    </w:p>
    <w:p w:rsidR="00F56D93" w:rsidRDefault="00F56D93" w:rsidP="00597583">
      <w:pPr>
        <w:pStyle w:val="2"/>
      </w:pPr>
      <w:r>
        <w:t>9.</w:t>
      </w:r>
      <w:r>
        <w:tab/>
        <w:t>'Query' button</w:t>
      </w:r>
    </w:p>
    <w:p w:rsidR="00F56D93" w:rsidRDefault="00F56D93" w:rsidP="00597583">
      <w:pPr>
        <w:pStyle w:val="a0"/>
      </w:pPr>
    </w:p>
    <w:p w:rsidR="00F56D93" w:rsidRDefault="00F56D93" w:rsidP="00597583">
      <w:pPr>
        <w:pStyle w:val="a0"/>
      </w:pPr>
      <w:r>
        <w:t>a.</w:t>
      </w:r>
      <w:r>
        <w:tab/>
        <w:t>Updates information displayed in table for selected tab.</w:t>
      </w:r>
    </w:p>
    <w:p w:rsidR="00F56D93" w:rsidRDefault="00F56D93" w:rsidP="00597583">
      <w:pPr>
        <w:pStyle w:val="a0"/>
      </w:pPr>
    </w:p>
    <w:p w:rsidR="00D32F42" w:rsidRDefault="00F56D93" w:rsidP="00597583">
      <w:pPr>
        <w:pStyle w:val="a0"/>
      </w:pPr>
      <w:r>
        <w:t>b.</w:t>
      </w:r>
      <w:r>
        <w:tab/>
        <w:t xml:space="preserve">Does </w:t>
      </w:r>
      <w:r w:rsidRPr="006F3884">
        <w:rPr>
          <w:u w:val="single"/>
        </w:rPr>
        <w:t>not</w:t>
      </w:r>
      <w:r>
        <w:t xml:space="preserve"> update tab numbers ('Filter' button updates the numbers).</w:t>
      </w:r>
    </w:p>
    <w:p w:rsidR="00F56D93" w:rsidRDefault="00F56D93" w:rsidP="00597583">
      <w:pPr>
        <w:pStyle w:val="a0"/>
      </w:pPr>
    </w:p>
    <w:p w:rsidR="00F56D93" w:rsidRDefault="00F56D93">
      <w:r>
        <w:br w:type="page"/>
      </w:r>
    </w:p>
    <w:p w:rsidR="00811F1E" w:rsidRDefault="00811F1E" w:rsidP="005D433A">
      <w:pPr>
        <w:pStyle w:val="II"/>
      </w:pPr>
      <w:r>
        <w:lastRenderedPageBreak/>
        <w:t>V.</w:t>
      </w:r>
      <w:r>
        <w:tab/>
        <w:t>REQUEST STATUS</w:t>
      </w:r>
    </w:p>
    <w:p w:rsidR="00811F1E" w:rsidRDefault="00811F1E" w:rsidP="005D433A">
      <w:pPr>
        <w:pStyle w:val="B"/>
      </w:pPr>
    </w:p>
    <w:p w:rsidR="00811F1E" w:rsidRDefault="00811F1E" w:rsidP="005D433A">
      <w:pPr>
        <w:pStyle w:val="B"/>
      </w:pPr>
      <w:r>
        <w:t>A.</w:t>
      </w:r>
      <w:r>
        <w:tab/>
        <w:t>The Request Status screen is used to:</w:t>
      </w:r>
    </w:p>
    <w:p w:rsidR="00811F1E" w:rsidRDefault="00811F1E" w:rsidP="005D433A">
      <w:pPr>
        <w:pStyle w:val="B"/>
      </w:pPr>
    </w:p>
    <w:p w:rsidR="00811F1E" w:rsidRDefault="00811F1E" w:rsidP="005D433A">
      <w:pPr>
        <w:pStyle w:val="2"/>
      </w:pPr>
      <w:r>
        <w:t>1.</w:t>
      </w:r>
      <w:r>
        <w:tab/>
        <w:t>Check status of resource requests.</w:t>
      </w:r>
    </w:p>
    <w:p w:rsidR="00811F1E" w:rsidRDefault="00811F1E" w:rsidP="005D433A">
      <w:pPr>
        <w:pStyle w:val="2"/>
      </w:pPr>
    </w:p>
    <w:p w:rsidR="00811F1E" w:rsidRDefault="00811F1E" w:rsidP="005D433A">
      <w:pPr>
        <w:pStyle w:val="2"/>
      </w:pPr>
      <w:r>
        <w:t>2.</w:t>
      </w:r>
      <w:r>
        <w:tab/>
        <w:t xml:space="preserve">Perform basic actions on requests, such as Edit, </w:t>
      </w:r>
      <w:proofErr w:type="spellStart"/>
      <w:r>
        <w:t>Unfill</w:t>
      </w:r>
      <w:proofErr w:type="spellEnd"/>
      <w:r>
        <w:t xml:space="preserve">, Cancel (but </w:t>
      </w:r>
      <w:r w:rsidRPr="00917A5D">
        <w:rPr>
          <w:u w:val="single"/>
        </w:rPr>
        <w:t>NOT</w:t>
      </w:r>
      <w:r>
        <w:t xml:space="preserve"> Fill or Place).</w:t>
      </w:r>
    </w:p>
    <w:p w:rsidR="00811F1E" w:rsidRDefault="00811F1E" w:rsidP="005D433A">
      <w:pPr>
        <w:pStyle w:val="2"/>
      </w:pPr>
    </w:p>
    <w:p w:rsidR="00811F1E" w:rsidRDefault="00811F1E" w:rsidP="005D433A">
      <w:pPr>
        <w:pStyle w:val="2"/>
      </w:pPr>
      <w:r>
        <w:t>3.</w:t>
      </w:r>
      <w:r>
        <w:tab/>
        <w:t>You can only view those requests for which your organization is in the 'ordering chain'.</w:t>
      </w:r>
    </w:p>
    <w:p w:rsidR="00811F1E" w:rsidRDefault="00811F1E" w:rsidP="005D433A">
      <w:pPr>
        <w:pStyle w:val="2"/>
      </w:pPr>
    </w:p>
    <w:p w:rsidR="00811F1E" w:rsidRDefault="00811F1E" w:rsidP="005D433A">
      <w:pPr>
        <w:pStyle w:val="B"/>
      </w:pPr>
      <w:r>
        <w:t>B.</w:t>
      </w:r>
      <w:r>
        <w:tab/>
        <w:t>Search for and select the appropriate incident and catalog item.</w:t>
      </w:r>
    </w:p>
    <w:p w:rsidR="00811F1E" w:rsidRDefault="00811F1E" w:rsidP="005D433A">
      <w:pPr>
        <w:pStyle w:val="B"/>
      </w:pPr>
    </w:p>
    <w:p w:rsidR="00811F1E" w:rsidRDefault="00811F1E" w:rsidP="005D433A">
      <w:pPr>
        <w:pStyle w:val="B"/>
      </w:pPr>
      <w:r>
        <w:t>C.</w:t>
      </w:r>
      <w:r>
        <w:tab/>
        <w:t>Filter and select the appropriate request status and request number.</w:t>
      </w:r>
    </w:p>
    <w:p w:rsidR="00811F1E" w:rsidRDefault="00811F1E" w:rsidP="005D433A">
      <w:pPr>
        <w:pStyle w:val="B"/>
      </w:pPr>
    </w:p>
    <w:p w:rsidR="00811F1E" w:rsidRDefault="00811F1E" w:rsidP="005D433A">
      <w:pPr>
        <w:pStyle w:val="Btext"/>
      </w:pPr>
      <w:r>
        <w:t>By selecting the Request Number radio button and typing ‘%’ in the right field, all requests will display, regardless of status.</w:t>
      </w:r>
    </w:p>
    <w:p w:rsidR="00811F1E" w:rsidRDefault="00811F1E" w:rsidP="005D433A">
      <w:pPr>
        <w:pStyle w:val="Btext"/>
      </w:pPr>
    </w:p>
    <w:p w:rsidR="00811F1E" w:rsidRDefault="00811F1E" w:rsidP="005D433A">
      <w:pPr>
        <w:pStyle w:val="II"/>
      </w:pPr>
      <w:r>
        <w:t>VI.</w:t>
      </w:r>
      <w:r>
        <w:tab/>
        <w:t>'INCIDENT REQUEST' TABLE OF REQUEST STATUS SCREEN</w:t>
      </w:r>
    </w:p>
    <w:p w:rsidR="00811F1E" w:rsidRDefault="00811F1E" w:rsidP="005D433A">
      <w:pPr>
        <w:pStyle w:val="B"/>
      </w:pPr>
    </w:p>
    <w:p w:rsidR="00811F1E" w:rsidRDefault="00811F1E" w:rsidP="005D433A">
      <w:pPr>
        <w:pStyle w:val="B"/>
      </w:pPr>
      <w:r>
        <w:t>A.</w:t>
      </w:r>
      <w:r>
        <w:tab/>
        <w:t>Following is displayed for each request:</w:t>
      </w:r>
    </w:p>
    <w:p w:rsidR="00811F1E" w:rsidRDefault="00811F1E" w:rsidP="005D433A">
      <w:pPr>
        <w:pStyle w:val="B"/>
      </w:pPr>
    </w:p>
    <w:p w:rsidR="00811F1E" w:rsidRDefault="00811F1E" w:rsidP="005D433A">
      <w:pPr>
        <w:pStyle w:val="2"/>
      </w:pPr>
      <w:r>
        <w:t>1.</w:t>
      </w:r>
      <w:r>
        <w:tab/>
        <w:t>S – 'S' indicates request is a support request, '*' indicates request has a support request.</w:t>
      </w:r>
    </w:p>
    <w:p w:rsidR="00811F1E" w:rsidRDefault="00811F1E" w:rsidP="005D433A">
      <w:pPr>
        <w:pStyle w:val="2"/>
      </w:pPr>
    </w:p>
    <w:p w:rsidR="00811F1E" w:rsidRDefault="00811F1E" w:rsidP="005D433A">
      <w:pPr>
        <w:pStyle w:val="2"/>
      </w:pPr>
      <w:r>
        <w:t>2.</w:t>
      </w:r>
      <w:r>
        <w:tab/>
        <w:t>'NR' – Asterisk (*) identifies request as a 'Name Request'.</w:t>
      </w:r>
    </w:p>
    <w:p w:rsidR="00811F1E" w:rsidRDefault="00811F1E" w:rsidP="005D433A">
      <w:pPr>
        <w:pStyle w:val="2"/>
      </w:pPr>
    </w:p>
    <w:p w:rsidR="00811F1E" w:rsidRDefault="00811F1E" w:rsidP="005D433A">
      <w:pPr>
        <w:pStyle w:val="2"/>
      </w:pPr>
      <w:r>
        <w:t>3.</w:t>
      </w:r>
      <w:r>
        <w:tab/>
        <w:t>'G' column – '*' Indicates has a configuration.</w:t>
      </w:r>
    </w:p>
    <w:p w:rsidR="00811F1E" w:rsidRDefault="00811F1E" w:rsidP="005D433A">
      <w:pPr>
        <w:pStyle w:val="2"/>
      </w:pPr>
    </w:p>
    <w:p w:rsidR="00811F1E" w:rsidRDefault="00811F1E" w:rsidP="005D433A">
      <w:pPr>
        <w:pStyle w:val="2"/>
      </w:pPr>
      <w:r>
        <w:t>4.</w:t>
      </w:r>
      <w:r>
        <w:tab/>
      </w:r>
      <w:proofErr w:type="spellStart"/>
      <w:r>
        <w:t>Qty</w:t>
      </w:r>
      <w:proofErr w:type="spellEnd"/>
      <w:r>
        <w:t xml:space="preserve"> R/A – Quantity Requested/Quantity Assigned.</w:t>
      </w:r>
    </w:p>
    <w:p w:rsidR="00811F1E" w:rsidRDefault="00811F1E" w:rsidP="005D433A">
      <w:pPr>
        <w:pStyle w:val="2"/>
      </w:pPr>
    </w:p>
    <w:p w:rsidR="00811F1E" w:rsidRDefault="00811F1E" w:rsidP="005D433A">
      <w:pPr>
        <w:pStyle w:val="2"/>
      </w:pPr>
      <w:r>
        <w:t>5.</w:t>
      </w:r>
      <w:r>
        <w:tab/>
        <w:t>Request Number</w:t>
      </w:r>
    </w:p>
    <w:p w:rsidR="00811F1E" w:rsidRDefault="00811F1E" w:rsidP="005D433A">
      <w:pPr>
        <w:pStyle w:val="2"/>
      </w:pPr>
    </w:p>
    <w:p w:rsidR="00F56D93" w:rsidRDefault="00811F1E" w:rsidP="005D433A">
      <w:pPr>
        <w:pStyle w:val="2"/>
      </w:pPr>
      <w:r>
        <w:t>6.</w:t>
      </w:r>
      <w:r>
        <w:tab/>
        <w:t>Resource Requested – In case of automatically placed Assignment Roster requests, also includes specific name of requested resource.</w:t>
      </w:r>
    </w:p>
    <w:p w:rsidR="00D32C2D" w:rsidRDefault="00D32C2D" w:rsidP="005D433A">
      <w:pPr>
        <w:pStyle w:val="2"/>
      </w:pPr>
    </w:p>
    <w:p w:rsidR="00811F1E" w:rsidRDefault="00811F1E">
      <w:r>
        <w:br w:type="page"/>
      </w:r>
    </w:p>
    <w:p w:rsidR="00784085" w:rsidRDefault="00784085" w:rsidP="0085018C">
      <w:pPr>
        <w:pStyle w:val="2"/>
      </w:pPr>
      <w:r>
        <w:lastRenderedPageBreak/>
        <w:t>7.</w:t>
      </w:r>
      <w:r>
        <w:tab/>
        <w:t>From – Generally, the originator of the action (the organization that placed the request).</w:t>
      </w:r>
    </w:p>
    <w:p w:rsidR="00784085" w:rsidRDefault="00784085" w:rsidP="0085018C">
      <w:pPr>
        <w:pStyle w:val="2"/>
      </w:pPr>
    </w:p>
    <w:p w:rsidR="00784085" w:rsidRDefault="00784085" w:rsidP="0085018C">
      <w:pPr>
        <w:pStyle w:val="2"/>
      </w:pPr>
      <w:r>
        <w:t>8.</w:t>
      </w:r>
      <w:r>
        <w:tab/>
        <w:t>Request Status</w:t>
      </w:r>
    </w:p>
    <w:p w:rsidR="00784085" w:rsidRDefault="00784085" w:rsidP="0085018C">
      <w:pPr>
        <w:pStyle w:val="2"/>
      </w:pPr>
    </w:p>
    <w:p w:rsidR="00784085" w:rsidRDefault="00784085" w:rsidP="0085018C">
      <w:pPr>
        <w:pStyle w:val="2"/>
      </w:pPr>
      <w:r>
        <w:t>9.</w:t>
      </w:r>
      <w:r>
        <w:tab/>
        <w:t>To – Generally, the recipient of the action (the organization that receives a placed request).</w:t>
      </w:r>
    </w:p>
    <w:p w:rsidR="00784085" w:rsidRDefault="00784085" w:rsidP="0085018C">
      <w:pPr>
        <w:pStyle w:val="2"/>
      </w:pPr>
    </w:p>
    <w:p w:rsidR="00784085" w:rsidRDefault="00784085" w:rsidP="0085018C">
      <w:pPr>
        <w:pStyle w:val="2"/>
      </w:pPr>
      <w:r>
        <w:t>10.</w:t>
      </w:r>
      <w:r>
        <w:tab/>
        <w:t>Action Taken On – Date and time action was taken.</w:t>
      </w:r>
    </w:p>
    <w:p w:rsidR="00784085" w:rsidRDefault="00784085" w:rsidP="0085018C">
      <w:pPr>
        <w:pStyle w:val="2"/>
      </w:pPr>
    </w:p>
    <w:p w:rsidR="00784085" w:rsidRDefault="00784085" w:rsidP="0085018C">
      <w:pPr>
        <w:pStyle w:val="2"/>
      </w:pPr>
      <w:r>
        <w:t>11.</w:t>
      </w:r>
      <w:r>
        <w:tab/>
        <w:t>Resource Assigned (only applicable to requests that have been filled). For root request of a configuration, either Assignment Resource Name or Resource Name can be displayed, depending on which radio button is selected just below 'Incident Requests' table.</w:t>
      </w:r>
    </w:p>
    <w:p w:rsidR="00784085" w:rsidRDefault="00784085" w:rsidP="0085018C">
      <w:pPr>
        <w:pStyle w:val="2"/>
      </w:pPr>
    </w:p>
    <w:p w:rsidR="00784085" w:rsidRDefault="00784085" w:rsidP="0085018C">
      <w:pPr>
        <w:pStyle w:val="2"/>
      </w:pPr>
      <w:r>
        <w:t>12.</w:t>
      </w:r>
      <w:r>
        <w:tab/>
        <w:t>Action</w:t>
      </w:r>
    </w:p>
    <w:p w:rsidR="00784085" w:rsidRDefault="00784085" w:rsidP="0085018C">
      <w:pPr>
        <w:pStyle w:val="2"/>
      </w:pPr>
    </w:p>
    <w:p w:rsidR="00784085" w:rsidRDefault="00784085" w:rsidP="0085018C">
      <w:pPr>
        <w:pStyle w:val="2"/>
      </w:pPr>
      <w:r>
        <w:t>13.</w:t>
      </w:r>
      <w:r>
        <w:tab/>
        <w:t>Resource Status (only applicable to requests that have been filled).</w:t>
      </w:r>
    </w:p>
    <w:p w:rsidR="00784085" w:rsidRDefault="00784085" w:rsidP="0085018C">
      <w:pPr>
        <w:pStyle w:val="2"/>
      </w:pPr>
    </w:p>
    <w:p w:rsidR="00784085" w:rsidRDefault="00784085" w:rsidP="00884D58">
      <w:pPr>
        <w:pStyle w:val="B"/>
      </w:pPr>
      <w:r>
        <w:t>B.</w:t>
      </w:r>
      <w:r>
        <w:tab/>
        <w:t>'Show Subordinate Requests' check box – Unchecking results in only 'parent' requests being displayed.</w:t>
      </w:r>
    </w:p>
    <w:p w:rsidR="00784085" w:rsidRDefault="00784085" w:rsidP="00884D58">
      <w:pPr>
        <w:pStyle w:val="B"/>
      </w:pPr>
    </w:p>
    <w:p w:rsidR="00784085" w:rsidRDefault="00784085" w:rsidP="00884D58">
      <w:pPr>
        <w:pStyle w:val="B"/>
      </w:pPr>
      <w:r>
        <w:t>C.</w:t>
      </w:r>
      <w:r>
        <w:tab/>
        <w:t>'Action' button – Select a request and click 'Action' button, which displays a drop-down list of actions.</w:t>
      </w:r>
    </w:p>
    <w:p w:rsidR="00784085" w:rsidRDefault="00784085" w:rsidP="00884D58">
      <w:pPr>
        <w:pStyle w:val="B"/>
      </w:pPr>
    </w:p>
    <w:p w:rsidR="00784085" w:rsidRDefault="00784085" w:rsidP="00884D58">
      <w:pPr>
        <w:pStyle w:val="B"/>
      </w:pPr>
      <w:r>
        <w:t>D.</w:t>
      </w:r>
      <w:r>
        <w:tab/>
      </w:r>
      <w:proofErr w:type="spellStart"/>
      <w:r>
        <w:t>Unfill</w:t>
      </w:r>
      <w:proofErr w:type="spellEnd"/>
      <w:r>
        <w:t xml:space="preserve"> Request</w:t>
      </w:r>
    </w:p>
    <w:p w:rsidR="00784085" w:rsidRDefault="00784085" w:rsidP="00884D58">
      <w:pPr>
        <w:pStyle w:val="B"/>
      </w:pPr>
    </w:p>
    <w:p w:rsidR="00784085" w:rsidRDefault="00784085" w:rsidP="00884D58">
      <w:pPr>
        <w:pStyle w:val="2"/>
      </w:pPr>
      <w:r>
        <w:t>1.</w:t>
      </w:r>
      <w:r>
        <w:tab/>
        <w:t>Only available if request status is 'Reserved'.</w:t>
      </w:r>
    </w:p>
    <w:p w:rsidR="00784085" w:rsidRDefault="00784085" w:rsidP="00884D58">
      <w:pPr>
        <w:pStyle w:val="2"/>
      </w:pPr>
    </w:p>
    <w:p w:rsidR="00784085" w:rsidRDefault="00784085" w:rsidP="00884D58">
      <w:pPr>
        <w:pStyle w:val="2"/>
      </w:pPr>
      <w:r>
        <w:t>2.</w:t>
      </w:r>
      <w:r>
        <w:tab/>
        <w:t xml:space="preserve">Unfilled request becomes pending with organization that performed </w:t>
      </w:r>
      <w:proofErr w:type="gramStart"/>
      <w:r>
        <w:t xml:space="preserve">the </w:t>
      </w:r>
      <w:proofErr w:type="spellStart"/>
      <w:r>
        <w:t>unfill</w:t>
      </w:r>
      <w:proofErr w:type="spellEnd"/>
      <w:proofErr w:type="gramEnd"/>
      <w:r>
        <w:t>.</w:t>
      </w:r>
    </w:p>
    <w:p w:rsidR="00784085" w:rsidRDefault="00784085" w:rsidP="00884D58">
      <w:pPr>
        <w:pStyle w:val="2"/>
      </w:pPr>
    </w:p>
    <w:p w:rsidR="00784085" w:rsidRDefault="00784085" w:rsidP="00884D58">
      <w:pPr>
        <w:pStyle w:val="B"/>
      </w:pPr>
      <w:r>
        <w:t>E.</w:t>
      </w:r>
      <w:r>
        <w:tab/>
        <w:t>Cancel Reassignment</w:t>
      </w:r>
    </w:p>
    <w:p w:rsidR="00784085" w:rsidRDefault="00784085" w:rsidP="00884D58">
      <w:pPr>
        <w:pStyle w:val="Btext"/>
      </w:pPr>
    </w:p>
    <w:p w:rsidR="00811F1E" w:rsidRDefault="00784085" w:rsidP="00884D58">
      <w:pPr>
        <w:pStyle w:val="Btext"/>
      </w:pPr>
      <w:r>
        <w:t xml:space="preserve">Resource is placed back on original request it was reassigned from and is </w:t>
      </w:r>
      <w:proofErr w:type="spellStart"/>
      <w:r>
        <w:t>statused</w:t>
      </w:r>
      <w:proofErr w:type="spellEnd"/>
      <w:r>
        <w:t xml:space="preserve"> 'At incident' (travel arrangements cannot be made).</w:t>
      </w:r>
    </w:p>
    <w:p w:rsidR="00884D58" w:rsidRDefault="00884D58" w:rsidP="00884D58">
      <w:pPr>
        <w:pStyle w:val="Btext"/>
      </w:pPr>
    </w:p>
    <w:p w:rsidR="00476824" w:rsidRDefault="00476824">
      <w:r>
        <w:br w:type="page"/>
      </w:r>
    </w:p>
    <w:p w:rsidR="00476824" w:rsidRDefault="00476824" w:rsidP="00390EF7">
      <w:pPr>
        <w:pStyle w:val="B"/>
      </w:pPr>
      <w:r>
        <w:lastRenderedPageBreak/>
        <w:t>F.</w:t>
      </w:r>
      <w:r w:rsidR="00820A6D">
        <w:tab/>
      </w:r>
      <w:r>
        <w:t>Retrieve Request</w:t>
      </w:r>
    </w:p>
    <w:p w:rsidR="00820A6D" w:rsidRDefault="00820A6D" w:rsidP="00390EF7">
      <w:pPr>
        <w:pStyle w:val="Btext"/>
      </w:pPr>
    </w:p>
    <w:p w:rsidR="00476824" w:rsidRDefault="00476824" w:rsidP="00390EF7">
      <w:pPr>
        <w:pStyle w:val="Btext"/>
      </w:pPr>
      <w:r>
        <w:t>Retrieves a request that your organization placed (regardless of</w:t>
      </w:r>
      <w:r w:rsidR="00820A6D">
        <w:t xml:space="preserve"> </w:t>
      </w:r>
      <w:r>
        <w:t>whether you created the request).</w:t>
      </w:r>
    </w:p>
    <w:p w:rsidR="00820A6D" w:rsidRDefault="00820A6D" w:rsidP="00390EF7">
      <w:pPr>
        <w:pStyle w:val="Btext"/>
      </w:pPr>
    </w:p>
    <w:p w:rsidR="00476824" w:rsidRDefault="00476824" w:rsidP="00390EF7">
      <w:pPr>
        <w:pStyle w:val="B"/>
      </w:pPr>
      <w:r>
        <w:t>G.</w:t>
      </w:r>
      <w:r w:rsidR="00820A6D">
        <w:tab/>
      </w:r>
      <w:r>
        <w:t>Cancel Request</w:t>
      </w:r>
    </w:p>
    <w:p w:rsidR="00820A6D" w:rsidRDefault="00820A6D" w:rsidP="00390EF7">
      <w:pPr>
        <w:pStyle w:val="Btext"/>
      </w:pPr>
    </w:p>
    <w:p w:rsidR="00476824" w:rsidRDefault="00476824" w:rsidP="00390EF7">
      <w:pPr>
        <w:pStyle w:val="Btext"/>
      </w:pPr>
      <w:r>
        <w:t>Only available if request has not yet been filled, placed, or placed up.</w:t>
      </w:r>
    </w:p>
    <w:p w:rsidR="00820A6D" w:rsidRDefault="00820A6D" w:rsidP="00390EF7">
      <w:pPr>
        <w:pStyle w:val="Btext"/>
      </w:pPr>
    </w:p>
    <w:p w:rsidR="00476824" w:rsidRDefault="00476824" w:rsidP="00390EF7">
      <w:pPr>
        <w:pStyle w:val="B"/>
      </w:pPr>
      <w:r>
        <w:t>H.</w:t>
      </w:r>
      <w:r w:rsidR="00820A6D">
        <w:tab/>
      </w:r>
      <w:r>
        <w:t>Cancel UTF Request</w:t>
      </w:r>
    </w:p>
    <w:p w:rsidR="00820A6D" w:rsidRDefault="00820A6D" w:rsidP="00390EF7">
      <w:pPr>
        <w:pStyle w:val="Btext"/>
      </w:pPr>
    </w:p>
    <w:p w:rsidR="00476824" w:rsidRDefault="00476824" w:rsidP="00390EF7">
      <w:pPr>
        <w:pStyle w:val="Btext"/>
      </w:pPr>
      <w:r>
        <w:t xml:space="preserve">Only available if request has been </w:t>
      </w:r>
      <w:proofErr w:type="spellStart"/>
      <w:r>
        <w:t>UTF’d</w:t>
      </w:r>
      <w:proofErr w:type="spellEnd"/>
      <w:r>
        <w:t xml:space="preserve"> back to you as the</w:t>
      </w:r>
      <w:r w:rsidR="00820A6D">
        <w:t xml:space="preserve"> </w:t>
      </w:r>
      <w:r>
        <w:t>originator.</w:t>
      </w:r>
    </w:p>
    <w:p w:rsidR="00820A6D" w:rsidRDefault="00820A6D" w:rsidP="00390EF7">
      <w:pPr>
        <w:pStyle w:val="Btext"/>
      </w:pPr>
    </w:p>
    <w:p w:rsidR="00476824" w:rsidRDefault="00476824" w:rsidP="00390EF7">
      <w:pPr>
        <w:pStyle w:val="II"/>
      </w:pPr>
      <w:r>
        <w:t>VII.</w:t>
      </w:r>
      <w:r w:rsidR="00820A6D">
        <w:tab/>
      </w:r>
      <w:r>
        <w:t>TRAVEL BASIC</w:t>
      </w:r>
    </w:p>
    <w:p w:rsidR="00820A6D" w:rsidRDefault="00820A6D" w:rsidP="00390EF7">
      <w:pPr>
        <w:pStyle w:val="IItext"/>
      </w:pPr>
    </w:p>
    <w:p w:rsidR="00476824" w:rsidRDefault="00476824" w:rsidP="00390EF7">
      <w:pPr>
        <w:pStyle w:val="IItext"/>
      </w:pPr>
      <w:r>
        <w:t>The 'Travel' screen is used to document mobilization and demobilization</w:t>
      </w:r>
      <w:r w:rsidR="00820A6D">
        <w:t xml:space="preserve"> </w:t>
      </w:r>
      <w:r>
        <w:t>travel for a resource that was used to fill an Incident request.</w:t>
      </w:r>
    </w:p>
    <w:p w:rsidR="00820A6D" w:rsidRDefault="00820A6D" w:rsidP="00390EF7">
      <w:pPr>
        <w:pStyle w:val="IItext"/>
      </w:pPr>
    </w:p>
    <w:p w:rsidR="00476824" w:rsidRDefault="00476824" w:rsidP="00390EF7">
      <w:pPr>
        <w:pStyle w:val="B"/>
      </w:pPr>
      <w:r>
        <w:t>A.</w:t>
      </w:r>
      <w:r w:rsidR="00820A6D">
        <w:tab/>
      </w:r>
      <w:r>
        <w:t>'TRAVEL' SCREEN</w:t>
      </w:r>
    </w:p>
    <w:p w:rsidR="00820A6D" w:rsidRDefault="00820A6D" w:rsidP="00390EF7">
      <w:pPr>
        <w:pStyle w:val="2"/>
      </w:pPr>
    </w:p>
    <w:p w:rsidR="00476824" w:rsidRDefault="00476824" w:rsidP="00390EF7">
      <w:pPr>
        <w:pStyle w:val="2"/>
      </w:pPr>
      <w:r>
        <w:t>1.</w:t>
      </w:r>
      <w:r w:rsidR="00820A6D">
        <w:tab/>
      </w:r>
      <w:r>
        <w:t>Filter and select an incident.</w:t>
      </w:r>
    </w:p>
    <w:p w:rsidR="00820A6D" w:rsidRDefault="00820A6D" w:rsidP="00390EF7">
      <w:pPr>
        <w:pStyle w:val="2"/>
      </w:pPr>
    </w:p>
    <w:p w:rsidR="00476824" w:rsidRDefault="00476824" w:rsidP="003C7E59">
      <w:pPr>
        <w:pStyle w:val="2text"/>
      </w:pPr>
      <w:r>
        <w:t>* NONE SELECTED * – Displayed until an Incident is</w:t>
      </w:r>
      <w:r w:rsidR="00820A6D">
        <w:t xml:space="preserve"> </w:t>
      </w:r>
      <w:r>
        <w:t>selected.</w:t>
      </w:r>
    </w:p>
    <w:p w:rsidR="00820A6D" w:rsidRDefault="00820A6D" w:rsidP="003C7E59">
      <w:pPr>
        <w:pStyle w:val="2text"/>
      </w:pPr>
    </w:p>
    <w:p w:rsidR="00476824" w:rsidRDefault="00476824" w:rsidP="003C7E59">
      <w:pPr>
        <w:pStyle w:val="2text"/>
      </w:pPr>
      <w:r>
        <w:t>* SELECTED * – Displayed after searching for and selecting</w:t>
      </w:r>
      <w:r w:rsidR="00820A6D">
        <w:t xml:space="preserve"> </w:t>
      </w:r>
      <w:r>
        <w:t>an Incident.</w:t>
      </w:r>
    </w:p>
    <w:p w:rsidR="00820A6D" w:rsidRDefault="00820A6D" w:rsidP="003C7E59">
      <w:pPr>
        <w:pStyle w:val="2text"/>
      </w:pPr>
    </w:p>
    <w:p w:rsidR="00476824" w:rsidRDefault="00476824" w:rsidP="003C7E59">
      <w:pPr>
        <w:pStyle w:val="2"/>
      </w:pPr>
      <w:r>
        <w:t>2.</w:t>
      </w:r>
      <w:r w:rsidR="00820A6D">
        <w:tab/>
      </w:r>
      <w:r>
        <w:t>Filter for and select a resource type.</w:t>
      </w:r>
    </w:p>
    <w:p w:rsidR="00820A6D" w:rsidRDefault="00820A6D" w:rsidP="003C7E59">
      <w:pPr>
        <w:pStyle w:val="2text"/>
      </w:pPr>
    </w:p>
    <w:p w:rsidR="00476824" w:rsidRDefault="00476824" w:rsidP="003C7E59">
      <w:pPr>
        <w:pStyle w:val="2text"/>
      </w:pPr>
      <w:r>
        <w:t>* NONE FILTERED * – Displayed until resource filter is set.</w:t>
      </w:r>
    </w:p>
    <w:p w:rsidR="00820A6D" w:rsidRDefault="00820A6D" w:rsidP="003C7E59">
      <w:pPr>
        <w:pStyle w:val="2text"/>
      </w:pPr>
    </w:p>
    <w:p w:rsidR="00476824" w:rsidRDefault="00476824" w:rsidP="003C7E59">
      <w:pPr>
        <w:pStyle w:val="2text"/>
      </w:pPr>
      <w:r>
        <w:t>* FILTERED MOBILIZATION / DEMOBILIZATION * –</w:t>
      </w:r>
      <w:r w:rsidR="00820A6D">
        <w:t xml:space="preserve"> </w:t>
      </w:r>
      <w:r>
        <w:t>Displayed after setting resource filter.</w:t>
      </w:r>
    </w:p>
    <w:p w:rsidR="00820A6D" w:rsidRDefault="00820A6D" w:rsidP="003C7E59">
      <w:pPr>
        <w:pStyle w:val="2text"/>
      </w:pPr>
    </w:p>
    <w:p w:rsidR="00476824" w:rsidRDefault="00476824" w:rsidP="003C7E59">
      <w:pPr>
        <w:pStyle w:val="2"/>
      </w:pPr>
      <w:r>
        <w:t>3.</w:t>
      </w:r>
      <w:r w:rsidR="00820A6D">
        <w:tab/>
      </w:r>
      <w:r>
        <w:t xml:space="preserve">'Travel to be </w:t>
      </w:r>
      <w:proofErr w:type="gramStart"/>
      <w:r>
        <w:t>Arranged</w:t>
      </w:r>
      <w:proofErr w:type="gramEnd"/>
      <w:r>
        <w:t>' tab on 'Travel' screen.</w:t>
      </w:r>
    </w:p>
    <w:p w:rsidR="00820A6D" w:rsidRDefault="00820A6D" w:rsidP="003C7E59">
      <w:pPr>
        <w:pStyle w:val="2"/>
      </w:pPr>
    </w:p>
    <w:p w:rsidR="00476824" w:rsidRDefault="00476824" w:rsidP="003C7E59">
      <w:pPr>
        <w:pStyle w:val="2text"/>
      </w:pPr>
      <w:r>
        <w:t>Travel has not yet been set for resources displayed here.</w:t>
      </w:r>
    </w:p>
    <w:p w:rsidR="00820A6D" w:rsidRDefault="00820A6D">
      <w:r>
        <w:br w:type="page"/>
      </w:r>
    </w:p>
    <w:p w:rsidR="00F347FE" w:rsidRDefault="00F347FE" w:rsidP="00217569">
      <w:pPr>
        <w:pStyle w:val="2"/>
      </w:pPr>
      <w:r>
        <w:lastRenderedPageBreak/>
        <w:t>4.</w:t>
      </w:r>
      <w:r>
        <w:tab/>
        <w:t>'No Travel' tab on 'Travel' screen.</w:t>
      </w:r>
    </w:p>
    <w:p w:rsidR="00F347FE" w:rsidRDefault="00F347FE" w:rsidP="00217569">
      <w:pPr>
        <w:pStyle w:val="2text"/>
      </w:pPr>
    </w:p>
    <w:p w:rsidR="00F347FE" w:rsidRDefault="00F347FE" w:rsidP="00217569">
      <w:pPr>
        <w:pStyle w:val="2text"/>
      </w:pPr>
      <w:r>
        <w:t>Resources displayed here have been placed 'At Incident' (mobilization) or 'At Home' (demobilization).</w:t>
      </w:r>
    </w:p>
    <w:p w:rsidR="00F347FE" w:rsidRDefault="00F347FE" w:rsidP="00217569">
      <w:pPr>
        <w:pStyle w:val="2text"/>
      </w:pPr>
    </w:p>
    <w:p w:rsidR="00F347FE" w:rsidRDefault="00F347FE" w:rsidP="00217569">
      <w:pPr>
        <w:pStyle w:val="2"/>
      </w:pPr>
      <w:r>
        <w:t>5.</w:t>
      </w:r>
      <w:r>
        <w:tab/>
        <w:t>'Travel (No Itinerary)' tab on 'Travel' screen.</w:t>
      </w:r>
    </w:p>
    <w:p w:rsidR="00F347FE" w:rsidRDefault="00F347FE" w:rsidP="00217569">
      <w:pPr>
        <w:pStyle w:val="2text"/>
      </w:pPr>
    </w:p>
    <w:p w:rsidR="00F347FE" w:rsidRDefault="00F347FE" w:rsidP="00217569">
      <w:pPr>
        <w:pStyle w:val="2text"/>
      </w:pPr>
      <w:r>
        <w:t>Resources displayed here have already had an 'ETD/ETA' designated.</w:t>
      </w:r>
    </w:p>
    <w:p w:rsidR="00F347FE" w:rsidRDefault="00F347FE" w:rsidP="00217569">
      <w:pPr>
        <w:pStyle w:val="2text"/>
      </w:pPr>
    </w:p>
    <w:p w:rsidR="00F347FE" w:rsidRDefault="00F347FE" w:rsidP="00F67077">
      <w:pPr>
        <w:pStyle w:val="II"/>
      </w:pPr>
      <w:r>
        <w:t>VIII.</w:t>
      </w:r>
      <w:r>
        <w:tab/>
        <w:t>'INCIDENT RESOURCES' SCREEN</w:t>
      </w:r>
    </w:p>
    <w:p w:rsidR="00F347FE" w:rsidRDefault="00F347FE" w:rsidP="00F67077">
      <w:pPr>
        <w:pStyle w:val="IItext"/>
      </w:pPr>
    </w:p>
    <w:p w:rsidR="00F347FE" w:rsidRDefault="00F347FE" w:rsidP="00F67077">
      <w:pPr>
        <w:pStyle w:val="IItext"/>
      </w:pPr>
      <w:r>
        <w:t>Incident Resources screen is used to release resources from an Incident and/or reassign resources from one Incident to another.</w:t>
      </w:r>
    </w:p>
    <w:p w:rsidR="00F347FE" w:rsidRDefault="00F347FE" w:rsidP="00F67077">
      <w:pPr>
        <w:pStyle w:val="IItext"/>
      </w:pPr>
    </w:p>
    <w:p w:rsidR="00F347FE" w:rsidRDefault="00F347FE" w:rsidP="00F67077">
      <w:pPr>
        <w:pStyle w:val="IItext"/>
      </w:pPr>
      <w:r>
        <w:t xml:space="preserve">You will only see your local incidents on this screen. </w:t>
      </w:r>
    </w:p>
    <w:p w:rsidR="00F347FE" w:rsidRDefault="00F347FE" w:rsidP="00F67077">
      <w:pPr>
        <w:pStyle w:val="IItext"/>
      </w:pPr>
    </w:p>
    <w:p w:rsidR="00F347FE" w:rsidRDefault="00F347FE" w:rsidP="000F5D3C">
      <w:pPr>
        <w:pStyle w:val="B"/>
      </w:pPr>
      <w:r>
        <w:t>A.</w:t>
      </w:r>
      <w:r>
        <w:tab/>
        <w:t>Filter for and select an incident, a catalog item and a resource type.</w:t>
      </w:r>
    </w:p>
    <w:p w:rsidR="00F347FE" w:rsidRDefault="00F347FE" w:rsidP="000F5D3C">
      <w:pPr>
        <w:pStyle w:val="B"/>
      </w:pPr>
    </w:p>
    <w:p w:rsidR="00F347FE" w:rsidRDefault="00F347FE" w:rsidP="000F5D3C">
      <w:pPr>
        <w:pStyle w:val="B"/>
      </w:pPr>
      <w:r>
        <w:t>B.</w:t>
      </w:r>
      <w:r>
        <w:tab/>
        <w:t>'Set Resource Filter' section</w:t>
      </w:r>
    </w:p>
    <w:p w:rsidR="00F347FE" w:rsidRDefault="00F347FE" w:rsidP="000F5D3C">
      <w:pPr>
        <w:pStyle w:val="B"/>
      </w:pPr>
    </w:p>
    <w:p w:rsidR="00F347FE" w:rsidRDefault="00F347FE" w:rsidP="000F5D3C">
      <w:pPr>
        <w:pStyle w:val="B"/>
      </w:pPr>
      <w:proofErr w:type="gramStart"/>
      <w:r>
        <w:t>C.</w:t>
      </w:r>
      <w:r>
        <w:tab/>
        <w:t>'Incident Resources' Table – Displays information for each resource, based on resource’s status.</w:t>
      </w:r>
      <w:proofErr w:type="gramEnd"/>
    </w:p>
    <w:p w:rsidR="00F347FE" w:rsidRDefault="00F347FE" w:rsidP="000F5D3C">
      <w:pPr>
        <w:pStyle w:val="B"/>
      </w:pPr>
    </w:p>
    <w:p w:rsidR="00F347FE" w:rsidRDefault="00F347FE" w:rsidP="000F5D3C">
      <w:pPr>
        <w:pStyle w:val="B"/>
      </w:pPr>
      <w:r>
        <w:t>D.</w:t>
      </w:r>
      <w:r>
        <w:tab/>
        <w:t>'Show Subordinate Requests' check box – Unchecking results in only 'parent' requests being displayed.</w:t>
      </w:r>
    </w:p>
    <w:p w:rsidR="00F347FE" w:rsidRDefault="00F347FE" w:rsidP="000F5D3C">
      <w:pPr>
        <w:pStyle w:val="B"/>
      </w:pPr>
    </w:p>
    <w:p w:rsidR="00F347FE" w:rsidRDefault="00F347FE" w:rsidP="000F5D3C">
      <w:pPr>
        <w:pStyle w:val="B"/>
      </w:pPr>
      <w:r>
        <w:t>E.</w:t>
      </w:r>
      <w:r>
        <w:tab/>
        <w:t>'Action' button</w:t>
      </w:r>
    </w:p>
    <w:p w:rsidR="00F347FE" w:rsidRDefault="00F347FE" w:rsidP="000F5D3C">
      <w:pPr>
        <w:pStyle w:val="B"/>
      </w:pPr>
    </w:p>
    <w:p w:rsidR="00F347FE" w:rsidRDefault="00F347FE" w:rsidP="000F5D3C">
      <w:pPr>
        <w:pStyle w:val="2"/>
      </w:pPr>
      <w:r>
        <w:t>1.</w:t>
      </w:r>
      <w:r>
        <w:tab/>
        <w:t>Release – Only available for a resource that is 'Mob in Route' or 'At Incident'.</w:t>
      </w:r>
    </w:p>
    <w:p w:rsidR="00F347FE" w:rsidRDefault="00F347FE" w:rsidP="000F5D3C">
      <w:pPr>
        <w:pStyle w:val="2"/>
      </w:pPr>
    </w:p>
    <w:p w:rsidR="00F347FE" w:rsidRDefault="00F347FE" w:rsidP="000F5D3C">
      <w:pPr>
        <w:pStyle w:val="2text"/>
      </w:pPr>
      <w:r>
        <w:t>If 'Release' selected, resource is automatically released when displayed release date/time arrives.</w:t>
      </w:r>
    </w:p>
    <w:p w:rsidR="00F347FE" w:rsidRDefault="00F347FE" w:rsidP="000F5D3C">
      <w:pPr>
        <w:pStyle w:val="2text"/>
      </w:pPr>
    </w:p>
    <w:p w:rsidR="00820A6D" w:rsidRDefault="00F347FE" w:rsidP="000F5D3C">
      <w:pPr>
        <w:pStyle w:val="2"/>
      </w:pPr>
      <w:r>
        <w:t>2.</w:t>
      </w:r>
      <w:r>
        <w:tab/>
        <w:t xml:space="preserve">If 'Tentative Release' selected, resource is </w:t>
      </w:r>
      <w:r w:rsidRPr="00F347FE">
        <w:rPr>
          <w:u w:val="single"/>
        </w:rPr>
        <w:t>not</w:t>
      </w:r>
      <w:r>
        <w:t xml:space="preserve"> automatically released when displayed release date/time arrives, and 'Travel' options are not applicable.</w:t>
      </w:r>
    </w:p>
    <w:p w:rsidR="00F347FE" w:rsidRDefault="00F347FE" w:rsidP="00F347FE"/>
    <w:p w:rsidR="00F347FE" w:rsidRDefault="00F347FE">
      <w:r>
        <w:br w:type="page"/>
      </w:r>
    </w:p>
    <w:p w:rsidR="001501FA" w:rsidRDefault="001501FA" w:rsidP="00EC60B3">
      <w:pPr>
        <w:pStyle w:val="2"/>
      </w:pPr>
      <w:r>
        <w:lastRenderedPageBreak/>
        <w:t>3.</w:t>
      </w:r>
      <w:r>
        <w:tab/>
        <w:t>Releasing resources that are part of a configuration:</w:t>
      </w:r>
    </w:p>
    <w:p w:rsidR="001501FA" w:rsidRDefault="001501FA" w:rsidP="00EC60B3">
      <w:pPr>
        <w:pStyle w:val="a0"/>
      </w:pPr>
    </w:p>
    <w:p w:rsidR="001501FA" w:rsidRDefault="001501FA" w:rsidP="00EC60B3">
      <w:pPr>
        <w:pStyle w:val="a0"/>
      </w:pPr>
      <w:r>
        <w:t>a.</w:t>
      </w:r>
      <w:r>
        <w:tab/>
        <w:t>Releasing resource on a parent request automatically releases resources on subordinate requests.</w:t>
      </w:r>
    </w:p>
    <w:p w:rsidR="001501FA" w:rsidRDefault="001501FA" w:rsidP="00EC60B3">
      <w:pPr>
        <w:pStyle w:val="a0"/>
      </w:pPr>
    </w:p>
    <w:p w:rsidR="001501FA" w:rsidRDefault="001501FA" w:rsidP="00EC60B3">
      <w:pPr>
        <w:pStyle w:val="a0"/>
      </w:pPr>
      <w:r>
        <w:t>b.</w:t>
      </w:r>
      <w:r>
        <w:tab/>
        <w:t>Resource on a subordinate request can be released without affecting resources on parent or other subordinate requests.</w:t>
      </w:r>
    </w:p>
    <w:p w:rsidR="001501FA" w:rsidRDefault="001501FA" w:rsidP="00EC60B3">
      <w:pPr>
        <w:pStyle w:val="a0"/>
      </w:pPr>
    </w:p>
    <w:p w:rsidR="001501FA" w:rsidRDefault="001501FA" w:rsidP="00EC60B3">
      <w:pPr>
        <w:pStyle w:val="2"/>
      </w:pPr>
      <w:r>
        <w:t>4.</w:t>
      </w:r>
      <w:r w:rsidR="00EC60B3">
        <w:tab/>
      </w:r>
      <w:r>
        <w:t>Edit Release</w:t>
      </w:r>
    </w:p>
    <w:p w:rsidR="001501FA" w:rsidRDefault="001501FA" w:rsidP="00EC60B3">
      <w:pPr>
        <w:pStyle w:val="2text"/>
      </w:pPr>
    </w:p>
    <w:p w:rsidR="001501FA" w:rsidRDefault="001501FA" w:rsidP="00EC60B3">
      <w:pPr>
        <w:pStyle w:val="2text"/>
      </w:pPr>
      <w:r>
        <w:t>Only available for a resource that is 'Tentative Release (At Incident)', ‘Released (At Incident)', or '</w:t>
      </w:r>
      <w:proofErr w:type="spellStart"/>
      <w:r>
        <w:t>Demob</w:t>
      </w:r>
      <w:proofErr w:type="spellEnd"/>
      <w:r>
        <w:t xml:space="preserve"> in Route'.</w:t>
      </w:r>
    </w:p>
    <w:p w:rsidR="001501FA" w:rsidRDefault="001501FA" w:rsidP="00EC60B3">
      <w:pPr>
        <w:pStyle w:val="2text"/>
      </w:pPr>
    </w:p>
    <w:p w:rsidR="001501FA" w:rsidRDefault="001501FA" w:rsidP="00B827B5">
      <w:pPr>
        <w:pStyle w:val="2"/>
      </w:pPr>
      <w:r>
        <w:t>5.</w:t>
      </w:r>
      <w:r>
        <w:tab/>
        <w:t>Reassign</w:t>
      </w:r>
    </w:p>
    <w:p w:rsidR="001501FA" w:rsidRDefault="001501FA" w:rsidP="00B827B5">
      <w:pPr>
        <w:pStyle w:val="a0"/>
      </w:pPr>
    </w:p>
    <w:p w:rsidR="001501FA" w:rsidRDefault="001501FA" w:rsidP="00B827B5">
      <w:pPr>
        <w:pStyle w:val="a0"/>
      </w:pPr>
      <w:r>
        <w:t>a.</w:t>
      </w:r>
      <w:r>
        <w:tab/>
        <w:t>Reassigning resources that are part of a configuration:</w:t>
      </w:r>
    </w:p>
    <w:p w:rsidR="001501FA" w:rsidRDefault="001501FA" w:rsidP="00B827B5">
      <w:pPr>
        <w:pStyle w:val="a0"/>
      </w:pPr>
    </w:p>
    <w:p w:rsidR="001501FA" w:rsidRDefault="001501FA" w:rsidP="00091875">
      <w:pPr>
        <w:pStyle w:val="2textindent"/>
      </w:pPr>
      <w:r>
        <w:t>Reassigning resource on a parent request automatically reassigns resources on subordinate requests.</w:t>
      </w:r>
    </w:p>
    <w:p w:rsidR="001501FA" w:rsidRDefault="001501FA" w:rsidP="001501FA"/>
    <w:p w:rsidR="001501FA" w:rsidRDefault="001501FA" w:rsidP="00091875">
      <w:pPr>
        <w:pStyle w:val="2textindent"/>
      </w:pPr>
      <w:r>
        <w:t>Resource on a subordinate request can be reassigned without affecting resources on parent request or other subordinate requests.</w:t>
      </w:r>
    </w:p>
    <w:p w:rsidR="001501FA" w:rsidRDefault="001501FA" w:rsidP="001501FA"/>
    <w:p w:rsidR="001501FA" w:rsidRDefault="001501FA" w:rsidP="00091875">
      <w:pPr>
        <w:pStyle w:val="2textindent"/>
      </w:pPr>
      <w:r>
        <w:t>If reassigning parent of a configuration, 'Reassign Roster' screen will display.</w:t>
      </w:r>
    </w:p>
    <w:p w:rsidR="001501FA" w:rsidRDefault="001501FA" w:rsidP="001501FA"/>
    <w:p w:rsidR="001501FA" w:rsidRDefault="001501FA" w:rsidP="00091875">
      <w:pPr>
        <w:pStyle w:val="2textindent"/>
      </w:pPr>
      <w:r>
        <w:t>When parent request is reassigned, any filled subordinate requests on original assignment inherit travel selected for parent to new assignment.</w:t>
      </w:r>
    </w:p>
    <w:p w:rsidR="001501FA" w:rsidRDefault="001501FA" w:rsidP="00091875">
      <w:pPr>
        <w:pStyle w:val="a0"/>
      </w:pPr>
    </w:p>
    <w:p w:rsidR="001501FA" w:rsidRDefault="001501FA" w:rsidP="00091875">
      <w:pPr>
        <w:pStyle w:val="a0"/>
      </w:pPr>
      <w:r>
        <w:t>b.</w:t>
      </w:r>
      <w:r>
        <w:tab/>
        <w:t>Fields at top of dialog box:</w:t>
      </w:r>
    </w:p>
    <w:p w:rsidR="001501FA" w:rsidRDefault="001501FA" w:rsidP="00091875">
      <w:pPr>
        <w:pStyle w:val="a0"/>
      </w:pPr>
    </w:p>
    <w:p w:rsidR="00F347FE" w:rsidRDefault="001501FA" w:rsidP="00091875">
      <w:pPr>
        <w:pStyle w:val="atextindent"/>
      </w:pPr>
      <w:r>
        <w:t>'Incident Requests' – Used to reassign a resource to another Incident request.</w:t>
      </w:r>
    </w:p>
    <w:p w:rsidR="00665436" w:rsidRDefault="00665436"/>
    <w:p w:rsidR="001501FA" w:rsidRDefault="001501FA">
      <w:r>
        <w:br w:type="page"/>
      </w:r>
    </w:p>
    <w:p w:rsidR="00240636" w:rsidRPr="00240636" w:rsidRDefault="00240636" w:rsidP="00240636">
      <w:pPr>
        <w:jc w:val="center"/>
        <w:rPr>
          <w:b/>
        </w:rPr>
      </w:pPr>
      <w:r w:rsidRPr="00240636">
        <w:rPr>
          <w:b/>
        </w:rPr>
        <w:lastRenderedPageBreak/>
        <w:t>Find it Quick in Ross</w:t>
      </w:r>
    </w:p>
    <w:p w:rsidR="00240636" w:rsidRDefault="00240636" w:rsidP="00240636"/>
    <w:tbl>
      <w:tblPr>
        <w:tblStyle w:val="TableGrid"/>
        <w:tblW w:w="9360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982"/>
        <w:gridCol w:w="4378"/>
      </w:tblGrid>
      <w:tr w:rsidR="00B511B2" w:rsidRPr="00AC7305" w:rsidTr="00F63051">
        <w:trPr>
          <w:jc w:val="center"/>
        </w:trPr>
        <w:tc>
          <w:tcPr>
            <w:tcW w:w="4982" w:type="dxa"/>
            <w:vAlign w:val="center"/>
          </w:tcPr>
          <w:p w:rsidR="00B511B2" w:rsidRPr="00AC7305" w:rsidRDefault="00B511B2" w:rsidP="00AC7305">
            <w:pPr>
              <w:jc w:val="center"/>
              <w:rPr>
                <w:b/>
                <w:sz w:val="24"/>
              </w:rPr>
            </w:pPr>
            <w:r w:rsidRPr="00AC7305">
              <w:rPr>
                <w:b/>
                <w:sz w:val="24"/>
              </w:rPr>
              <w:t>ACTION</w:t>
            </w:r>
          </w:p>
        </w:tc>
        <w:tc>
          <w:tcPr>
            <w:tcW w:w="4378" w:type="dxa"/>
            <w:vAlign w:val="center"/>
          </w:tcPr>
          <w:p w:rsidR="00B511B2" w:rsidRPr="00AC7305" w:rsidRDefault="00B511B2" w:rsidP="00AC7305">
            <w:pPr>
              <w:jc w:val="center"/>
              <w:rPr>
                <w:b/>
                <w:sz w:val="24"/>
              </w:rPr>
            </w:pPr>
            <w:r w:rsidRPr="00AC7305">
              <w:rPr>
                <w:b/>
                <w:sz w:val="24"/>
              </w:rPr>
              <w:t>SCREEN</w:t>
            </w:r>
          </w:p>
        </w:tc>
      </w:tr>
      <w:tr w:rsidR="00B511B2" w:rsidRPr="00AC7305" w:rsidTr="00F63051">
        <w:trPr>
          <w:jc w:val="center"/>
        </w:trPr>
        <w:tc>
          <w:tcPr>
            <w:tcW w:w="4982" w:type="dxa"/>
            <w:vAlign w:val="center"/>
          </w:tcPr>
          <w:p w:rsidR="00B511B2" w:rsidRPr="00AC7305" w:rsidRDefault="00B511B2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CREATE A NEW REQUEST</w:t>
            </w:r>
          </w:p>
        </w:tc>
        <w:tc>
          <w:tcPr>
            <w:tcW w:w="4378" w:type="dxa"/>
            <w:vAlign w:val="center"/>
          </w:tcPr>
          <w:p w:rsidR="00B511B2" w:rsidRPr="00AC7305" w:rsidRDefault="00B511B2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Request &gt; New Request</w:t>
            </w:r>
          </w:p>
        </w:tc>
      </w:tr>
      <w:tr w:rsidR="00B511B2" w:rsidRPr="00AC7305" w:rsidTr="00F63051">
        <w:trPr>
          <w:jc w:val="center"/>
        </w:trPr>
        <w:tc>
          <w:tcPr>
            <w:tcW w:w="4982" w:type="dxa"/>
            <w:vAlign w:val="center"/>
          </w:tcPr>
          <w:p w:rsidR="00B511B2" w:rsidRPr="00AC7305" w:rsidRDefault="00B511B2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EDIT A REQUEST</w:t>
            </w:r>
          </w:p>
        </w:tc>
        <w:tc>
          <w:tcPr>
            <w:tcW w:w="4378" w:type="dxa"/>
            <w:vAlign w:val="center"/>
          </w:tcPr>
          <w:p w:rsidR="00B511B2" w:rsidRPr="00AC7305" w:rsidRDefault="00B511B2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Request &gt; Request Status &gt; Action&gt; Edit request</w:t>
            </w:r>
          </w:p>
        </w:tc>
      </w:tr>
      <w:tr w:rsidR="00B511B2" w:rsidRPr="00AC7305" w:rsidTr="00F63051">
        <w:trPr>
          <w:jc w:val="center"/>
        </w:trPr>
        <w:tc>
          <w:tcPr>
            <w:tcW w:w="4982" w:type="dxa"/>
            <w:vAlign w:val="center"/>
          </w:tcPr>
          <w:p w:rsidR="00B511B2" w:rsidRPr="00AC7305" w:rsidRDefault="00E05BF2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FILL A REQUEST</w:t>
            </w:r>
          </w:p>
        </w:tc>
        <w:tc>
          <w:tcPr>
            <w:tcW w:w="4378" w:type="dxa"/>
            <w:vAlign w:val="center"/>
          </w:tcPr>
          <w:p w:rsidR="00B511B2" w:rsidRPr="00AC7305" w:rsidRDefault="00E05BF2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Request &gt; Pending Request &gt; Action &gt; Fill</w:t>
            </w:r>
          </w:p>
        </w:tc>
      </w:tr>
      <w:tr w:rsidR="00B511B2" w:rsidRPr="00AC7305" w:rsidTr="00F63051">
        <w:trPr>
          <w:jc w:val="center"/>
        </w:trPr>
        <w:tc>
          <w:tcPr>
            <w:tcW w:w="4982" w:type="dxa"/>
            <w:vAlign w:val="center"/>
          </w:tcPr>
          <w:p w:rsidR="00B511B2" w:rsidRPr="00AC7305" w:rsidRDefault="00E05BF2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DOCUMENT TRAVEL</w:t>
            </w:r>
          </w:p>
        </w:tc>
        <w:tc>
          <w:tcPr>
            <w:tcW w:w="4378" w:type="dxa"/>
            <w:vAlign w:val="center"/>
          </w:tcPr>
          <w:p w:rsidR="00B511B2" w:rsidRPr="00AC7305" w:rsidRDefault="00E05BF2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Travel &gt; Travel Screen</w:t>
            </w:r>
          </w:p>
        </w:tc>
      </w:tr>
      <w:tr w:rsidR="00E05BF2" w:rsidRPr="00AC7305" w:rsidTr="00F63051">
        <w:trPr>
          <w:jc w:val="center"/>
        </w:trPr>
        <w:tc>
          <w:tcPr>
            <w:tcW w:w="4982" w:type="dxa"/>
            <w:vAlign w:val="center"/>
          </w:tcPr>
          <w:p w:rsidR="00E05BF2" w:rsidRPr="00AC7305" w:rsidRDefault="00E05BF2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FIND A RESOURCE</w:t>
            </w:r>
          </w:p>
        </w:tc>
        <w:tc>
          <w:tcPr>
            <w:tcW w:w="4378" w:type="dxa"/>
            <w:vAlign w:val="center"/>
          </w:tcPr>
          <w:p w:rsidR="00E05BF2" w:rsidRPr="00AC7305" w:rsidRDefault="00E05BF2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Resource &gt; Search for Resources</w:t>
            </w:r>
          </w:p>
        </w:tc>
      </w:tr>
      <w:tr w:rsidR="00E05BF2" w:rsidRPr="00AC7305" w:rsidTr="00F63051">
        <w:trPr>
          <w:jc w:val="center"/>
        </w:trPr>
        <w:tc>
          <w:tcPr>
            <w:tcW w:w="4982" w:type="dxa"/>
            <w:vAlign w:val="center"/>
          </w:tcPr>
          <w:p w:rsidR="00E05BF2" w:rsidRPr="00AC7305" w:rsidRDefault="00E05BF2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VIEW INFORMATION ABOUT A RESOURCE</w:t>
            </w:r>
          </w:p>
        </w:tc>
        <w:tc>
          <w:tcPr>
            <w:tcW w:w="4378" w:type="dxa"/>
            <w:vAlign w:val="center"/>
          </w:tcPr>
          <w:p w:rsidR="00F00539" w:rsidRPr="00AC7305" w:rsidRDefault="00F00539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Resource &gt; Resource Status &gt; Details icon</w:t>
            </w:r>
          </w:p>
          <w:p w:rsidR="00E05BF2" w:rsidRPr="00AC7305" w:rsidRDefault="00F00539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Request &gt; Request Status &gt; View Resource</w:t>
            </w:r>
          </w:p>
        </w:tc>
      </w:tr>
      <w:tr w:rsidR="00E05BF2" w:rsidRPr="00AC7305" w:rsidTr="00F63051">
        <w:trPr>
          <w:jc w:val="center"/>
        </w:trPr>
        <w:tc>
          <w:tcPr>
            <w:tcW w:w="4982" w:type="dxa"/>
            <w:vAlign w:val="center"/>
          </w:tcPr>
          <w:p w:rsidR="00E05BF2" w:rsidRPr="00AC7305" w:rsidRDefault="00F00539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SET RESOURCE STATUS</w:t>
            </w:r>
          </w:p>
        </w:tc>
        <w:tc>
          <w:tcPr>
            <w:tcW w:w="4378" w:type="dxa"/>
            <w:vAlign w:val="center"/>
          </w:tcPr>
          <w:p w:rsidR="00E05BF2" w:rsidRPr="00AC7305" w:rsidRDefault="00F00539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Resource &gt; Resource Status screen</w:t>
            </w:r>
          </w:p>
        </w:tc>
      </w:tr>
      <w:tr w:rsidR="00E05BF2" w:rsidRPr="00AC7305" w:rsidTr="00F63051">
        <w:trPr>
          <w:jc w:val="center"/>
        </w:trPr>
        <w:tc>
          <w:tcPr>
            <w:tcW w:w="4982" w:type="dxa"/>
            <w:vAlign w:val="center"/>
          </w:tcPr>
          <w:p w:rsidR="00E05BF2" w:rsidRPr="00AC7305" w:rsidRDefault="00F00539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VIEW THE STATUS OF A REQUEST</w:t>
            </w:r>
          </w:p>
        </w:tc>
        <w:tc>
          <w:tcPr>
            <w:tcW w:w="4378" w:type="dxa"/>
            <w:vAlign w:val="center"/>
          </w:tcPr>
          <w:p w:rsidR="00E05BF2" w:rsidRPr="00AC7305" w:rsidRDefault="00F00539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Request &gt; Request Status screen</w:t>
            </w:r>
          </w:p>
        </w:tc>
      </w:tr>
      <w:tr w:rsidR="00E05BF2" w:rsidRPr="00AC7305" w:rsidTr="00F63051">
        <w:trPr>
          <w:jc w:val="center"/>
        </w:trPr>
        <w:tc>
          <w:tcPr>
            <w:tcW w:w="4982" w:type="dxa"/>
            <w:vAlign w:val="center"/>
          </w:tcPr>
          <w:p w:rsidR="00E05BF2" w:rsidRPr="00AC7305" w:rsidRDefault="00F00539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VIEW RESOURCE AT AN INCIDENT</w:t>
            </w:r>
          </w:p>
        </w:tc>
        <w:tc>
          <w:tcPr>
            <w:tcW w:w="4378" w:type="dxa"/>
            <w:vAlign w:val="center"/>
          </w:tcPr>
          <w:p w:rsidR="00E05BF2" w:rsidRPr="00AC7305" w:rsidRDefault="00F00539" w:rsidP="00AC7305">
            <w:pPr>
              <w:rPr>
                <w:sz w:val="24"/>
              </w:rPr>
            </w:pPr>
            <w:r w:rsidRPr="00AC7305">
              <w:rPr>
                <w:sz w:val="24"/>
              </w:rPr>
              <w:t>Incident &gt; Incident Resources screen</w:t>
            </w:r>
          </w:p>
        </w:tc>
      </w:tr>
    </w:tbl>
    <w:p w:rsidR="00240636" w:rsidRDefault="00240636" w:rsidP="00240636"/>
    <w:p w:rsidR="00D01F06" w:rsidRDefault="00D01F06">
      <w:r>
        <w:br w:type="page"/>
      </w:r>
    </w:p>
    <w:p w:rsidR="003846F2" w:rsidRPr="003846F2" w:rsidRDefault="003846F2" w:rsidP="003846F2">
      <w:pPr>
        <w:rPr>
          <w:b/>
        </w:rPr>
      </w:pPr>
      <w:r w:rsidRPr="003846F2">
        <w:rPr>
          <w:b/>
        </w:rPr>
        <w:lastRenderedPageBreak/>
        <w:t>EXERCISE:</w:t>
      </w:r>
    </w:p>
    <w:p w:rsidR="003846F2" w:rsidRDefault="003846F2" w:rsidP="003846F2"/>
    <w:p w:rsidR="003846F2" w:rsidRDefault="003846F2" w:rsidP="003846F2">
      <w:r>
        <w:t>On an existing incident (or by first creating an incident if necessary):</w:t>
      </w:r>
    </w:p>
    <w:p w:rsidR="003846F2" w:rsidRDefault="003846F2" w:rsidP="003846F2"/>
    <w:p w:rsidR="003846F2" w:rsidRDefault="003846F2" w:rsidP="00E56555">
      <w:pPr>
        <w:ind w:left="720" w:hanging="720"/>
      </w:pPr>
      <w:r>
        <w:t>1.</w:t>
      </w:r>
      <w:r w:rsidR="00AA3EBA">
        <w:tab/>
      </w:r>
      <w:r>
        <w:t xml:space="preserve">Create </w:t>
      </w:r>
      <w:r w:rsidRPr="00E56555">
        <w:t>f</w:t>
      </w:r>
      <w:r>
        <w:t>our requests (all of them with a qualification that you have).</w:t>
      </w:r>
    </w:p>
    <w:p w:rsidR="003846F2" w:rsidRDefault="003846F2" w:rsidP="003846F2"/>
    <w:p w:rsidR="003846F2" w:rsidRDefault="003846F2" w:rsidP="00E56555">
      <w:pPr>
        <w:pStyle w:val="IItextindent"/>
      </w:pPr>
      <w:r>
        <w:t>Fill one request with yourself with an ETD of now and ETA of 2 hours.</w:t>
      </w:r>
    </w:p>
    <w:p w:rsidR="003846F2" w:rsidRDefault="003846F2" w:rsidP="003846F2"/>
    <w:p w:rsidR="003846F2" w:rsidRDefault="003846F2" w:rsidP="00E56555">
      <w:pPr>
        <w:pStyle w:val="IItextindent"/>
      </w:pPr>
      <w:r>
        <w:t>Place one up to the GACC.</w:t>
      </w:r>
    </w:p>
    <w:p w:rsidR="003846F2" w:rsidRDefault="003846F2" w:rsidP="003846F2"/>
    <w:p w:rsidR="003846F2" w:rsidRDefault="003846F2" w:rsidP="00E56555">
      <w:pPr>
        <w:pStyle w:val="IItextindent"/>
      </w:pPr>
      <w:r>
        <w:t>Place one within their selection area if possible.</w:t>
      </w:r>
    </w:p>
    <w:p w:rsidR="003846F2" w:rsidRDefault="003846F2" w:rsidP="003846F2"/>
    <w:p w:rsidR="003846F2" w:rsidRDefault="003846F2" w:rsidP="00E56555">
      <w:pPr>
        <w:ind w:left="720" w:hanging="720"/>
      </w:pPr>
      <w:r>
        <w:t>2.</w:t>
      </w:r>
      <w:r w:rsidR="00AA3EBA">
        <w:tab/>
      </w:r>
      <w:r>
        <w:t>For the request you filled with yourself:</w:t>
      </w:r>
    </w:p>
    <w:p w:rsidR="003846F2" w:rsidRDefault="003846F2" w:rsidP="003846F2"/>
    <w:p w:rsidR="003846F2" w:rsidRDefault="003846F2" w:rsidP="00503693">
      <w:pPr>
        <w:pStyle w:val="IItextindent"/>
      </w:pPr>
      <w:r>
        <w:t>Edit the travel for #A and set at incident.</w:t>
      </w:r>
    </w:p>
    <w:p w:rsidR="003846F2" w:rsidRDefault="003846F2" w:rsidP="003846F2"/>
    <w:p w:rsidR="003846F2" w:rsidRDefault="003846F2" w:rsidP="00503693">
      <w:pPr>
        <w:pStyle w:val="IItextindent"/>
      </w:pPr>
      <w:r>
        <w:t>Reassign yourself to another request and set travel at incident.</w:t>
      </w:r>
    </w:p>
    <w:p w:rsidR="003846F2" w:rsidRDefault="003846F2" w:rsidP="003846F2"/>
    <w:p w:rsidR="00AC7305" w:rsidRDefault="003846F2" w:rsidP="00503693">
      <w:pPr>
        <w:pStyle w:val="IItextindent"/>
      </w:pPr>
      <w:r>
        <w:t>Release yourself from the second request and set travel at home.</w:t>
      </w:r>
    </w:p>
    <w:p w:rsidR="00503693" w:rsidRDefault="00503693" w:rsidP="00503693">
      <w:pPr>
        <w:pStyle w:val="ListParagraph"/>
      </w:pPr>
    </w:p>
    <w:p w:rsidR="00815A0F" w:rsidRDefault="00815A0F" w:rsidP="00503693">
      <w:pPr>
        <w:sectPr w:rsidR="00815A0F" w:rsidSect="00CB17F3"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03693" w:rsidRPr="00503693" w:rsidRDefault="00503693" w:rsidP="00503693"/>
    <w:sectPr w:rsidR="00503693" w:rsidRPr="00503693" w:rsidSect="00CB17F3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CD" w:rsidRDefault="006D2ECD">
      <w:r>
        <w:separator/>
      </w:r>
    </w:p>
  </w:endnote>
  <w:endnote w:type="continuationSeparator" w:id="0">
    <w:p w:rsidR="006D2ECD" w:rsidRDefault="006D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CD" w:rsidRDefault="006D2EC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D2ECD" w:rsidRDefault="006D2E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CD" w:rsidRPr="00E86320" w:rsidRDefault="006D2ECD" w:rsidP="00E86320">
    <w:pPr>
      <w:pStyle w:val="Footer"/>
      <w:jc w:val="center"/>
    </w:pPr>
    <w:proofErr w:type="gramStart"/>
    <w:r>
      <w:t>0.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CD5B1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CD" w:rsidRPr="00E86320" w:rsidRDefault="006D2ECD" w:rsidP="00CB17F3">
    <w:pPr>
      <w:pStyle w:val="Footer"/>
    </w:pPr>
    <w:r>
      <w:tab/>
    </w:r>
    <w:proofErr w:type="gramStart"/>
    <w:r>
      <w:t>0.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CD5B16">
      <w:rPr>
        <w:noProof/>
      </w:rPr>
      <w:t>9</w:t>
    </w:r>
    <w:r>
      <w:rPr>
        <w:noProof/>
      </w:rPr>
      <w:fldChar w:fldCharType="end"/>
    </w:r>
    <w:r>
      <w:rPr>
        <w:noProof/>
      </w:rPr>
      <w:tab/>
      <w:t>IR 0-1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CD" w:rsidRPr="00E86320" w:rsidRDefault="006D2ECD" w:rsidP="00CB17F3">
    <w:pPr>
      <w:pStyle w:val="Footer"/>
    </w:pPr>
    <w:r>
      <w:tab/>
    </w:r>
    <w:proofErr w:type="gramStart"/>
    <w:r>
      <w:t>0.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CD5B16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CD" w:rsidRDefault="006D2ECD">
      <w:r>
        <w:separator/>
      </w:r>
    </w:p>
  </w:footnote>
  <w:footnote w:type="continuationSeparator" w:id="0">
    <w:p w:rsidR="006D2ECD" w:rsidRDefault="006D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FF"/>
    <w:multiLevelType w:val="hybridMultilevel"/>
    <w:tmpl w:val="3E70C6FC"/>
    <w:lvl w:ilvl="0" w:tplc="790E9AC6">
      <w:start w:val="1"/>
      <w:numFmt w:val="bullet"/>
      <w:pStyle w:val="1textindent"/>
      <w:lvlText w:val="•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851FE"/>
    <w:multiLevelType w:val="hybridMultilevel"/>
    <w:tmpl w:val="C98C974C"/>
    <w:lvl w:ilvl="0" w:tplc="E6C81C5A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67793A"/>
    <w:multiLevelType w:val="multilevel"/>
    <w:tmpl w:val="67D4976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D7C2D"/>
    <w:multiLevelType w:val="hybridMultilevel"/>
    <w:tmpl w:val="39B076C4"/>
    <w:lvl w:ilvl="0" w:tplc="C54A5CE4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C70D9"/>
    <w:multiLevelType w:val="hybridMultilevel"/>
    <w:tmpl w:val="039CD89A"/>
    <w:lvl w:ilvl="0" w:tplc="1EE47FEC">
      <w:start w:val="1"/>
      <w:numFmt w:val="bullet"/>
      <w:pStyle w:val="2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94CCB"/>
    <w:multiLevelType w:val="multilevel"/>
    <w:tmpl w:val="7F3A6C2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C08E3"/>
    <w:multiLevelType w:val="hybridMultilevel"/>
    <w:tmpl w:val="2A6E4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B7D2E"/>
    <w:multiLevelType w:val="multilevel"/>
    <w:tmpl w:val="39B076C4"/>
    <w:lvl w:ilvl="0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665ED"/>
    <w:multiLevelType w:val="hybridMultilevel"/>
    <w:tmpl w:val="35DA5902"/>
    <w:lvl w:ilvl="0" w:tplc="2C7A88E0">
      <w:start w:val="1"/>
      <w:numFmt w:val="bullet"/>
      <w:pStyle w:val="IItextinden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4220C0"/>
    <w:multiLevelType w:val="multilevel"/>
    <w:tmpl w:val="61C2B4F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E5104"/>
    <w:multiLevelType w:val="multilevel"/>
    <w:tmpl w:val="DAA4521C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C163F"/>
    <w:multiLevelType w:val="hybridMultilevel"/>
    <w:tmpl w:val="71C8792E"/>
    <w:lvl w:ilvl="0" w:tplc="553C6D32">
      <w:start w:val="1"/>
      <w:numFmt w:val="bullet"/>
      <w:pStyle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3246F"/>
    <w:multiLevelType w:val="hybridMultilevel"/>
    <w:tmpl w:val="52641F26"/>
    <w:lvl w:ilvl="0" w:tplc="5756F0F4">
      <w:start w:val="1"/>
      <w:numFmt w:val="bullet"/>
      <w:pStyle w:val="Instructorbullet"/>
      <w:lvlText w:val="•"/>
      <w:lvlJc w:val="left"/>
      <w:pPr>
        <w:ind w:left="25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677F6"/>
    <w:multiLevelType w:val="hybridMultilevel"/>
    <w:tmpl w:val="A888061C"/>
    <w:lvl w:ilvl="0" w:tplc="576AD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CB4CD0"/>
    <w:multiLevelType w:val="hybridMultilevel"/>
    <w:tmpl w:val="CE4E39D8"/>
    <w:lvl w:ilvl="0" w:tplc="84C264FC">
      <w:start w:val="1"/>
      <w:numFmt w:val="bulle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5FC0B38E">
      <w:start w:val="1"/>
      <w:numFmt w:val="bullet"/>
      <w:pStyle w:val="Dash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A166EC"/>
    <w:multiLevelType w:val="hybridMultilevel"/>
    <w:tmpl w:val="09B00A42"/>
    <w:lvl w:ilvl="0" w:tplc="07CEB2A0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A6D15"/>
    <w:multiLevelType w:val="hybridMultilevel"/>
    <w:tmpl w:val="F048953A"/>
    <w:lvl w:ilvl="0" w:tplc="075A64C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>
    <w:nsid w:val="35D148E3"/>
    <w:multiLevelType w:val="hybridMultilevel"/>
    <w:tmpl w:val="E822FA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66F0AB3"/>
    <w:multiLevelType w:val="hybridMultilevel"/>
    <w:tmpl w:val="512458A8"/>
    <w:lvl w:ilvl="0" w:tplc="1FC87C34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37C46"/>
    <w:multiLevelType w:val="hybridMultilevel"/>
    <w:tmpl w:val="C354E8FE"/>
    <w:lvl w:ilvl="0" w:tplc="E05260D8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958AA"/>
    <w:multiLevelType w:val="hybridMultilevel"/>
    <w:tmpl w:val="1A66124E"/>
    <w:lvl w:ilvl="0" w:tplc="0AC8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04EEDE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742514A">
      <w:start w:val="4"/>
      <w:numFmt w:val="upperLetter"/>
      <w:lvlText w:val="%3.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CF1629"/>
    <w:multiLevelType w:val="multilevel"/>
    <w:tmpl w:val="60A4E896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810C1D"/>
    <w:multiLevelType w:val="multilevel"/>
    <w:tmpl w:val="C354E8FE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B7373"/>
    <w:multiLevelType w:val="hybridMultilevel"/>
    <w:tmpl w:val="B16C089C"/>
    <w:lvl w:ilvl="0" w:tplc="84C264FC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77DBC"/>
    <w:multiLevelType w:val="hybridMultilevel"/>
    <w:tmpl w:val="8EC210C4"/>
    <w:lvl w:ilvl="0" w:tplc="D3469DCE">
      <w:start w:val="1"/>
      <w:numFmt w:val="bullet"/>
      <w:pStyle w:val="InstructionalAids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507868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C5D67"/>
    <w:multiLevelType w:val="hybridMultilevel"/>
    <w:tmpl w:val="0CF2EE74"/>
    <w:lvl w:ilvl="0" w:tplc="769CBFB2">
      <w:start w:val="1"/>
      <w:numFmt w:val="bullet"/>
      <w:pStyle w:val="B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65281"/>
    <w:multiLevelType w:val="hybridMultilevel"/>
    <w:tmpl w:val="A09E7AE2"/>
    <w:lvl w:ilvl="0" w:tplc="4420EEA4">
      <w:start w:val="4"/>
      <w:numFmt w:val="low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CAD2993"/>
    <w:multiLevelType w:val="hybridMultilevel"/>
    <w:tmpl w:val="411AD204"/>
    <w:lvl w:ilvl="0" w:tplc="16400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3C37120"/>
    <w:multiLevelType w:val="hybridMultilevel"/>
    <w:tmpl w:val="32A2D710"/>
    <w:lvl w:ilvl="0" w:tplc="EDF8D9BE">
      <w:start w:val="1"/>
      <w:numFmt w:val="bullet"/>
      <w:pStyle w:val="atextinden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445459"/>
    <w:multiLevelType w:val="hybridMultilevel"/>
    <w:tmpl w:val="3D36CB9C"/>
    <w:lvl w:ilvl="0" w:tplc="93FA6DF0">
      <w:start w:val="1"/>
      <w:numFmt w:val="bullet"/>
      <w:pStyle w:val="atextindent0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B23DB5"/>
    <w:multiLevelType w:val="multilevel"/>
    <w:tmpl w:val="5F989F88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F1BE0"/>
    <w:multiLevelType w:val="multilevel"/>
    <w:tmpl w:val="37C8685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241837"/>
    <w:multiLevelType w:val="multilevel"/>
    <w:tmpl w:val="BD34292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442E51"/>
    <w:multiLevelType w:val="multilevel"/>
    <w:tmpl w:val="614E43B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0D3DE6"/>
    <w:multiLevelType w:val="multilevel"/>
    <w:tmpl w:val="857A3C0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112E80"/>
    <w:multiLevelType w:val="multilevel"/>
    <w:tmpl w:val="C98C974C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6"/>
  </w:num>
  <w:num w:numId="4">
    <w:abstractNumId w:val="0"/>
  </w:num>
  <w:num w:numId="5">
    <w:abstractNumId w:val="19"/>
  </w:num>
  <w:num w:numId="6">
    <w:abstractNumId w:val="3"/>
  </w:num>
  <w:num w:numId="7">
    <w:abstractNumId w:val="28"/>
  </w:num>
  <w:num w:numId="8">
    <w:abstractNumId w:val="1"/>
  </w:num>
  <w:num w:numId="9">
    <w:abstractNumId w:val="1"/>
  </w:num>
  <w:num w:numId="10">
    <w:abstractNumId w:val="20"/>
  </w:num>
  <w:num w:numId="11">
    <w:abstractNumId w:val="35"/>
  </w:num>
  <w:num w:numId="12">
    <w:abstractNumId w:val="8"/>
  </w:num>
  <w:num w:numId="13">
    <w:abstractNumId w:val="25"/>
  </w:num>
  <w:num w:numId="14">
    <w:abstractNumId w:val="7"/>
  </w:num>
  <w:num w:numId="15">
    <w:abstractNumId w:val="4"/>
  </w:num>
  <w:num w:numId="16">
    <w:abstractNumId w:val="10"/>
  </w:num>
  <w:num w:numId="17">
    <w:abstractNumId w:val="23"/>
  </w:num>
  <w:num w:numId="18">
    <w:abstractNumId w:val="22"/>
  </w:num>
  <w:num w:numId="19">
    <w:abstractNumId w:val="29"/>
  </w:num>
  <w:num w:numId="20">
    <w:abstractNumId w:val="2"/>
  </w:num>
  <w:num w:numId="21">
    <w:abstractNumId w:val="27"/>
  </w:num>
  <w:num w:numId="22">
    <w:abstractNumId w:val="18"/>
  </w:num>
  <w:num w:numId="23">
    <w:abstractNumId w:val="33"/>
  </w:num>
  <w:num w:numId="24">
    <w:abstractNumId w:val="5"/>
  </w:num>
  <w:num w:numId="25">
    <w:abstractNumId w:val="11"/>
  </w:num>
  <w:num w:numId="26">
    <w:abstractNumId w:val="31"/>
  </w:num>
  <w:num w:numId="27">
    <w:abstractNumId w:val="24"/>
  </w:num>
  <w:num w:numId="28">
    <w:abstractNumId w:val="14"/>
  </w:num>
  <w:num w:numId="29">
    <w:abstractNumId w:val="30"/>
  </w:num>
  <w:num w:numId="30">
    <w:abstractNumId w:val="34"/>
  </w:num>
  <w:num w:numId="31">
    <w:abstractNumId w:val="21"/>
  </w:num>
  <w:num w:numId="32">
    <w:abstractNumId w:val="9"/>
  </w:num>
  <w:num w:numId="33">
    <w:abstractNumId w:val="32"/>
  </w:num>
  <w:num w:numId="34">
    <w:abstractNumId w:val="12"/>
  </w:num>
  <w:num w:numId="35">
    <w:abstractNumId w:val="12"/>
  </w:num>
  <w:num w:numId="36">
    <w:abstractNumId w:val="12"/>
  </w:num>
  <w:num w:numId="37">
    <w:abstractNumId w:val="15"/>
  </w:num>
  <w:num w:numId="38">
    <w:abstractNumId w:val="1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E"/>
    <w:rsid w:val="000034B6"/>
    <w:rsid w:val="0001124A"/>
    <w:rsid w:val="000346F7"/>
    <w:rsid w:val="00051B9E"/>
    <w:rsid w:val="00057A3B"/>
    <w:rsid w:val="00076ABA"/>
    <w:rsid w:val="00091875"/>
    <w:rsid w:val="00091BB0"/>
    <w:rsid w:val="000924A4"/>
    <w:rsid w:val="000961C0"/>
    <w:rsid w:val="000A12C6"/>
    <w:rsid w:val="000A5B59"/>
    <w:rsid w:val="000A6261"/>
    <w:rsid w:val="000B6EF7"/>
    <w:rsid w:val="000C550C"/>
    <w:rsid w:val="000E587E"/>
    <w:rsid w:val="000F5D3C"/>
    <w:rsid w:val="0012114F"/>
    <w:rsid w:val="00137396"/>
    <w:rsid w:val="00144D4A"/>
    <w:rsid w:val="00146EB2"/>
    <w:rsid w:val="001501CE"/>
    <w:rsid w:val="001501FA"/>
    <w:rsid w:val="00151A53"/>
    <w:rsid w:val="00157BE6"/>
    <w:rsid w:val="00172D8E"/>
    <w:rsid w:val="00184F8B"/>
    <w:rsid w:val="00186B5E"/>
    <w:rsid w:val="001A3086"/>
    <w:rsid w:val="001B2D1D"/>
    <w:rsid w:val="001B5973"/>
    <w:rsid w:val="001C1EE0"/>
    <w:rsid w:val="001E15BE"/>
    <w:rsid w:val="001E1CAF"/>
    <w:rsid w:val="001E3150"/>
    <w:rsid w:val="002031CC"/>
    <w:rsid w:val="00217569"/>
    <w:rsid w:val="00217670"/>
    <w:rsid w:val="00240636"/>
    <w:rsid w:val="00261A24"/>
    <w:rsid w:val="00277024"/>
    <w:rsid w:val="0028312B"/>
    <w:rsid w:val="002963B2"/>
    <w:rsid w:val="00297CBC"/>
    <w:rsid w:val="002B14DF"/>
    <w:rsid w:val="002B34C2"/>
    <w:rsid w:val="002B3E69"/>
    <w:rsid w:val="002C2D66"/>
    <w:rsid w:val="002D037B"/>
    <w:rsid w:val="002D2DDE"/>
    <w:rsid w:val="002E0F5A"/>
    <w:rsid w:val="002E27CC"/>
    <w:rsid w:val="002F0253"/>
    <w:rsid w:val="00302AC1"/>
    <w:rsid w:val="00305C5F"/>
    <w:rsid w:val="00312845"/>
    <w:rsid w:val="00320488"/>
    <w:rsid w:val="00320901"/>
    <w:rsid w:val="003230E8"/>
    <w:rsid w:val="00330072"/>
    <w:rsid w:val="0033479D"/>
    <w:rsid w:val="00337F2C"/>
    <w:rsid w:val="0034175D"/>
    <w:rsid w:val="00344EBA"/>
    <w:rsid w:val="0035217F"/>
    <w:rsid w:val="00352D17"/>
    <w:rsid w:val="00376FC4"/>
    <w:rsid w:val="003846F2"/>
    <w:rsid w:val="00390EF7"/>
    <w:rsid w:val="00394358"/>
    <w:rsid w:val="003B7D2A"/>
    <w:rsid w:val="003C7E59"/>
    <w:rsid w:val="003D1FF4"/>
    <w:rsid w:val="003F4318"/>
    <w:rsid w:val="00403B9B"/>
    <w:rsid w:val="00421BBB"/>
    <w:rsid w:val="00437F0F"/>
    <w:rsid w:val="0044564F"/>
    <w:rsid w:val="00476824"/>
    <w:rsid w:val="00477D35"/>
    <w:rsid w:val="00480EC6"/>
    <w:rsid w:val="00483F07"/>
    <w:rsid w:val="004962BE"/>
    <w:rsid w:val="004A2A74"/>
    <w:rsid w:val="004B25C8"/>
    <w:rsid w:val="004C0ED5"/>
    <w:rsid w:val="004C655E"/>
    <w:rsid w:val="004D3844"/>
    <w:rsid w:val="004E425D"/>
    <w:rsid w:val="004F317C"/>
    <w:rsid w:val="004F5535"/>
    <w:rsid w:val="00500B90"/>
    <w:rsid w:val="00503693"/>
    <w:rsid w:val="00510AA7"/>
    <w:rsid w:val="00517351"/>
    <w:rsid w:val="00517F17"/>
    <w:rsid w:val="00520569"/>
    <w:rsid w:val="00530D42"/>
    <w:rsid w:val="005339FA"/>
    <w:rsid w:val="005578EE"/>
    <w:rsid w:val="0057737A"/>
    <w:rsid w:val="005845D3"/>
    <w:rsid w:val="005871A0"/>
    <w:rsid w:val="00597583"/>
    <w:rsid w:val="005B157D"/>
    <w:rsid w:val="005B4C20"/>
    <w:rsid w:val="005C27DC"/>
    <w:rsid w:val="005D0BF4"/>
    <w:rsid w:val="005D433A"/>
    <w:rsid w:val="005D6DAA"/>
    <w:rsid w:val="005D73C9"/>
    <w:rsid w:val="005E7178"/>
    <w:rsid w:val="006059FA"/>
    <w:rsid w:val="00613FF0"/>
    <w:rsid w:val="00615B87"/>
    <w:rsid w:val="006168E8"/>
    <w:rsid w:val="00631069"/>
    <w:rsid w:val="006377AA"/>
    <w:rsid w:val="0064058E"/>
    <w:rsid w:val="00643074"/>
    <w:rsid w:val="00644ABD"/>
    <w:rsid w:val="00657170"/>
    <w:rsid w:val="0066350D"/>
    <w:rsid w:val="00665436"/>
    <w:rsid w:val="00667B38"/>
    <w:rsid w:val="0068471B"/>
    <w:rsid w:val="00684739"/>
    <w:rsid w:val="006865F8"/>
    <w:rsid w:val="006A1128"/>
    <w:rsid w:val="006A2A6A"/>
    <w:rsid w:val="006B7284"/>
    <w:rsid w:val="006C2C6C"/>
    <w:rsid w:val="006C36DD"/>
    <w:rsid w:val="006D25AF"/>
    <w:rsid w:val="006D2ECD"/>
    <w:rsid w:val="006F3884"/>
    <w:rsid w:val="00700704"/>
    <w:rsid w:val="0071203E"/>
    <w:rsid w:val="00744779"/>
    <w:rsid w:val="00744B22"/>
    <w:rsid w:val="0075431C"/>
    <w:rsid w:val="0076448F"/>
    <w:rsid w:val="00766DC4"/>
    <w:rsid w:val="007678D7"/>
    <w:rsid w:val="00767ED5"/>
    <w:rsid w:val="007726C3"/>
    <w:rsid w:val="00774304"/>
    <w:rsid w:val="00784085"/>
    <w:rsid w:val="00786F3D"/>
    <w:rsid w:val="007A1D46"/>
    <w:rsid w:val="007B2014"/>
    <w:rsid w:val="007C0A17"/>
    <w:rsid w:val="007D51B2"/>
    <w:rsid w:val="007F153F"/>
    <w:rsid w:val="007F6716"/>
    <w:rsid w:val="00811F1E"/>
    <w:rsid w:val="008125FB"/>
    <w:rsid w:val="00812CBD"/>
    <w:rsid w:val="00815A0F"/>
    <w:rsid w:val="00820A6D"/>
    <w:rsid w:val="0082517A"/>
    <w:rsid w:val="00831E74"/>
    <w:rsid w:val="00836FAD"/>
    <w:rsid w:val="00841FA0"/>
    <w:rsid w:val="0085018C"/>
    <w:rsid w:val="008509E2"/>
    <w:rsid w:val="0085607F"/>
    <w:rsid w:val="00865662"/>
    <w:rsid w:val="00871DA6"/>
    <w:rsid w:val="00884D58"/>
    <w:rsid w:val="00886F41"/>
    <w:rsid w:val="008908C1"/>
    <w:rsid w:val="008938A7"/>
    <w:rsid w:val="00895EE9"/>
    <w:rsid w:val="008A2CA5"/>
    <w:rsid w:val="008B1016"/>
    <w:rsid w:val="008C323D"/>
    <w:rsid w:val="008C35F9"/>
    <w:rsid w:val="008F5FD1"/>
    <w:rsid w:val="00900BC6"/>
    <w:rsid w:val="0091417D"/>
    <w:rsid w:val="00915F70"/>
    <w:rsid w:val="00917A5D"/>
    <w:rsid w:val="00922B0E"/>
    <w:rsid w:val="00923F11"/>
    <w:rsid w:val="009264CA"/>
    <w:rsid w:val="00926A3F"/>
    <w:rsid w:val="00932456"/>
    <w:rsid w:val="0093387F"/>
    <w:rsid w:val="0093476B"/>
    <w:rsid w:val="009531E9"/>
    <w:rsid w:val="009672B7"/>
    <w:rsid w:val="00970E4D"/>
    <w:rsid w:val="00971EE2"/>
    <w:rsid w:val="00973640"/>
    <w:rsid w:val="00984FDD"/>
    <w:rsid w:val="009927FB"/>
    <w:rsid w:val="009A69B5"/>
    <w:rsid w:val="009B681C"/>
    <w:rsid w:val="009C0954"/>
    <w:rsid w:val="009C1BB7"/>
    <w:rsid w:val="009D4DC6"/>
    <w:rsid w:val="009E73A6"/>
    <w:rsid w:val="009F0663"/>
    <w:rsid w:val="009F0759"/>
    <w:rsid w:val="00A062E1"/>
    <w:rsid w:val="00A23084"/>
    <w:rsid w:val="00A2784C"/>
    <w:rsid w:val="00A35801"/>
    <w:rsid w:val="00A404A1"/>
    <w:rsid w:val="00A4414B"/>
    <w:rsid w:val="00A63CDA"/>
    <w:rsid w:val="00AA2ED9"/>
    <w:rsid w:val="00AA3EBA"/>
    <w:rsid w:val="00AA43C5"/>
    <w:rsid w:val="00AB00F9"/>
    <w:rsid w:val="00AC7305"/>
    <w:rsid w:val="00B20BD0"/>
    <w:rsid w:val="00B346EE"/>
    <w:rsid w:val="00B347FF"/>
    <w:rsid w:val="00B36DFA"/>
    <w:rsid w:val="00B374B5"/>
    <w:rsid w:val="00B50F24"/>
    <w:rsid w:val="00B511B2"/>
    <w:rsid w:val="00B71C30"/>
    <w:rsid w:val="00B76020"/>
    <w:rsid w:val="00B827B5"/>
    <w:rsid w:val="00B93A5A"/>
    <w:rsid w:val="00BE3FCC"/>
    <w:rsid w:val="00BF4966"/>
    <w:rsid w:val="00BF7D78"/>
    <w:rsid w:val="00C07C14"/>
    <w:rsid w:val="00C12650"/>
    <w:rsid w:val="00C13FC2"/>
    <w:rsid w:val="00C20C56"/>
    <w:rsid w:val="00C46480"/>
    <w:rsid w:val="00C65910"/>
    <w:rsid w:val="00C6601A"/>
    <w:rsid w:val="00C7318C"/>
    <w:rsid w:val="00CA19FD"/>
    <w:rsid w:val="00CB10F9"/>
    <w:rsid w:val="00CB17F3"/>
    <w:rsid w:val="00CC5D8B"/>
    <w:rsid w:val="00CD5B16"/>
    <w:rsid w:val="00D01F06"/>
    <w:rsid w:val="00D0418E"/>
    <w:rsid w:val="00D17F4A"/>
    <w:rsid w:val="00D20FC5"/>
    <w:rsid w:val="00D31738"/>
    <w:rsid w:val="00D32C2D"/>
    <w:rsid w:val="00D32F42"/>
    <w:rsid w:val="00D37E90"/>
    <w:rsid w:val="00D443D2"/>
    <w:rsid w:val="00D5728C"/>
    <w:rsid w:val="00D738E9"/>
    <w:rsid w:val="00D75566"/>
    <w:rsid w:val="00D75BB6"/>
    <w:rsid w:val="00D94B57"/>
    <w:rsid w:val="00DA0B49"/>
    <w:rsid w:val="00DA0D5B"/>
    <w:rsid w:val="00DB6BEC"/>
    <w:rsid w:val="00DD732A"/>
    <w:rsid w:val="00DE5000"/>
    <w:rsid w:val="00DF0892"/>
    <w:rsid w:val="00E05BF2"/>
    <w:rsid w:val="00E11C93"/>
    <w:rsid w:val="00E21AF9"/>
    <w:rsid w:val="00E555B2"/>
    <w:rsid w:val="00E56555"/>
    <w:rsid w:val="00E57637"/>
    <w:rsid w:val="00E57D6D"/>
    <w:rsid w:val="00E67084"/>
    <w:rsid w:val="00E84B07"/>
    <w:rsid w:val="00E86320"/>
    <w:rsid w:val="00EA670C"/>
    <w:rsid w:val="00EC60B3"/>
    <w:rsid w:val="00EC7E9E"/>
    <w:rsid w:val="00ED7DC4"/>
    <w:rsid w:val="00EE0ED9"/>
    <w:rsid w:val="00EE28DE"/>
    <w:rsid w:val="00EE47FF"/>
    <w:rsid w:val="00F00539"/>
    <w:rsid w:val="00F14F8D"/>
    <w:rsid w:val="00F229EC"/>
    <w:rsid w:val="00F23C57"/>
    <w:rsid w:val="00F327D1"/>
    <w:rsid w:val="00F347FE"/>
    <w:rsid w:val="00F40928"/>
    <w:rsid w:val="00F56787"/>
    <w:rsid w:val="00F56D93"/>
    <w:rsid w:val="00F60536"/>
    <w:rsid w:val="00F62A4D"/>
    <w:rsid w:val="00F63051"/>
    <w:rsid w:val="00F67077"/>
    <w:rsid w:val="00F70BDA"/>
    <w:rsid w:val="00F7709F"/>
    <w:rsid w:val="00FA33F3"/>
    <w:rsid w:val="00FC6E38"/>
    <w:rsid w:val="00FD2ABE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892"/>
    <w:rPr>
      <w:sz w:val="28"/>
      <w:szCs w:val="24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4B25C8"/>
    <w:pPr>
      <w:numPr>
        <w:ilvl w:val="1"/>
        <w:numId w:val="28"/>
      </w:numPr>
      <w:tabs>
        <w:tab w:val="clear" w:pos="2160"/>
      </w:tabs>
      <w:ind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892"/>
    <w:rPr>
      <w:sz w:val="28"/>
      <w:szCs w:val="24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4B25C8"/>
    <w:pPr>
      <w:numPr>
        <w:ilvl w:val="1"/>
        <w:numId w:val="28"/>
      </w:numPr>
      <w:tabs>
        <w:tab w:val="clear" w:pos="2160"/>
      </w:tabs>
      <w:ind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Z%20-%20My%20Documents\Projects\%23Templates\Unit%20Overview%20IG%20Template%20-%20Version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Overview IG Template - Version 4.dotx</Template>
  <TotalTime>60</TotalTime>
  <Pages>24</Pages>
  <Words>2821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LESSON OUTLINE</vt:lpstr>
    </vt:vector>
  </TitlesOfParts>
  <Company>BLM-NIFC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OUTLINE</dc:title>
  <dc:subject/>
  <dc:creator>Zoila ForrestDavis</dc:creator>
  <cp:keywords/>
  <dc:description/>
  <cp:lastModifiedBy>Jimmy Dean</cp:lastModifiedBy>
  <cp:revision>19</cp:revision>
  <cp:lastPrinted>2008-07-08T20:16:00Z</cp:lastPrinted>
  <dcterms:created xsi:type="dcterms:W3CDTF">2012-03-21T16:03:00Z</dcterms:created>
  <dcterms:modified xsi:type="dcterms:W3CDTF">2013-01-22T18:33:00Z</dcterms:modified>
</cp:coreProperties>
</file>