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jc w:val="center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F70BDA" w:rsidRPr="00FA33F3" w:rsidTr="00EE47FF">
        <w:trPr>
          <w:jc w:val="center"/>
        </w:trPr>
        <w:tc>
          <w:tcPr>
            <w:tcW w:w="9360" w:type="dxa"/>
            <w:shd w:val="clear" w:color="auto" w:fill="auto"/>
          </w:tcPr>
          <w:p w:rsidR="00F70BDA" w:rsidRPr="00D658AC" w:rsidRDefault="00F70BDA" w:rsidP="00895EE9">
            <w:pPr>
              <w:pStyle w:val="UnitOverview"/>
            </w:pPr>
            <w:bookmarkStart w:id="0" w:name="_GoBack"/>
            <w:bookmarkEnd w:id="0"/>
            <w:r w:rsidRPr="00D658AC">
              <w:t>UNIT OVERVIEW</w:t>
            </w:r>
          </w:p>
        </w:tc>
      </w:tr>
      <w:tr w:rsidR="00F70BDA" w:rsidRPr="00FA33F3" w:rsidTr="00EE47FF">
        <w:trPr>
          <w:jc w:val="center"/>
        </w:trPr>
        <w:tc>
          <w:tcPr>
            <w:tcW w:w="9360" w:type="dxa"/>
          </w:tcPr>
          <w:p w:rsidR="00F70BDA" w:rsidRPr="00337F2C" w:rsidRDefault="00F70BDA" w:rsidP="0076448F">
            <w:pPr>
              <w:ind w:left="1440" w:hanging="1440"/>
            </w:pPr>
            <w:r w:rsidRPr="00FA33F3">
              <w:rPr>
                <w:b/>
              </w:rPr>
              <w:t>Course</w:t>
            </w:r>
            <w:r w:rsidRPr="00FF661C">
              <w:tab/>
            </w:r>
            <w:r w:rsidR="004C655E" w:rsidRPr="004C655E">
              <w:t>Expanded Dispatch Support Dispatcher, D-310</w:t>
            </w:r>
          </w:p>
        </w:tc>
      </w:tr>
      <w:tr w:rsidR="00F70BDA" w:rsidRPr="00FA33F3" w:rsidTr="00EE47FF">
        <w:trPr>
          <w:jc w:val="center"/>
        </w:trPr>
        <w:tc>
          <w:tcPr>
            <w:tcW w:w="9360" w:type="dxa"/>
          </w:tcPr>
          <w:p w:rsidR="00F70BDA" w:rsidRPr="00337F2C" w:rsidRDefault="00F70BDA" w:rsidP="001F219B">
            <w:pPr>
              <w:ind w:left="1440" w:hanging="1440"/>
            </w:pPr>
            <w:r w:rsidRPr="00FA33F3">
              <w:rPr>
                <w:b/>
              </w:rPr>
              <w:t>Unit</w:t>
            </w:r>
            <w:r w:rsidRPr="00FF661C">
              <w:tab/>
            </w:r>
            <w:r w:rsidR="00401380" w:rsidRPr="00401380">
              <w:t>10 – Demobilization</w:t>
            </w:r>
          </w:p>
        </w:tc>
      </w:tr>
      <w:tr w:rsidR="00F70BDA" w:rsidRPr="00FA33F3" w:rsidTr="00EE47FF">
        <w:trPr>
          <w:jc w:val="center"/>
        </w:trPr>
        <w:tc>
          <w:tcPr>
            <w:tcW w:w="9360" w:type="dxa"/>
          </w:tcPr>
          <w:p w:rsidR="00F70BDA" w:rsidRPr="00337F2C" w:rsidRDefault="00F70BDA" w:rsidP="00462897">
            <w:pPr>
              <w:ind w:left="1440" w:hanging="1440"/>
            </w:pPr>
            <w:r w:rsidRPr="00FA33F3">
              <w:rPr>
                <w:b/>
              </w:rPr>
              <w:t>Time</w:t>
            </w:r>
            <w:r w:rsidRPr="00FF661C">
              <w:tab/>
            </w:r>
            <w:r w:rsidR="00462897">
              <w:t>1</w:t>
            </w:r>
            <w:r w:rsidR="00544D89">
              <w:t xml:space="preserve"> </w:t>
            </w:r>
            <w:r w:rsidR="00E91D2F">
              <w:t>h</w:t>
            </w:r>
            <w:r w:rsidR="00E91D2F" w:rsidRPr="00E91D2F">
              <w:t>our</w:t>
            </w:r>
          </w:p>
        </w:tc>
      </w:tr>
      <w:tr w:rsidR="00F70BDA" w:rsidRPr="00FA33F3" w:rsidTr="00EE47FF">
        <w:trPr>
          <w:jc w:val="center"/>
        </w:trPr>
        <w:tc>
          <w:tcPr>
            <w:tcW w:w="9360" w:type="dxa"/>
          </w:tcPr>
          <w:p w:rsidR="00F70BDA" w:rsidRPr="00FA33F3" w:rsidRDefault="00F70BDA" w:rsidP="00CA19FD">
            <w:pPr>
              <w:rPr>
                <w:b/>
              </w:rPr>
            </w:pPr>
            <w:r w:rsidRPr="00FA33F3">
              <w:rPr>
                <w:b/>
              </w:rPr>
              <w:t>Objectives</w:t>
            </w:r>
          </w:p>
          <w:p w:rsidR="001F5B3C" w:rsidRDefault="000961C0" w:rsidP="001F5B3C">
            <w:pPr>
              <w:spacing w:before="120"/>
              <w:ind w:left="1080" w:hanging="720"/>
            </w:pPr>
            <w:r>
              <w:t>1.</w:t>
            </w:r>
            <w:r>
              <w:tab/>
            </w:r>
            <w:r w:rsidR="001F5B3C">
              <w:t>Identify basic elements of the demobilization process.</w:t>
            </w:r>
          </w:p>
          <w:p w:rsidR="001F5B3C" w:rsidRDefault="001F5B3C" w:rsidP="001F5B3C">
            <w:pPr>
              <w:spacing w:before="120"/>
              <w:ind w:left="1080" w:hanging="720"/>
            </w:pPr>
            <w:r>
              <w:t>2.</w:t>
            </w:r>
            <w:r>
              <w:tab/>
              <w:t>Identify conditions/situations which may limit resource availability for reassignment.</w:t>
            </w:r>
          </w:p>
          <w:p w:rsidR="001F5B3C" w:rsidRDefault="001F5B3C" w:rsidP="001F5B3C">
            <w:pPr>
              <w:spacing w:before="120"/>
              <w:ind w:left="1080" w:hanging="720"/>
            </w:pPr>
            <w:r>
              <w:t>3.</w:t>
            </w:r>
            <w:r>
              <w:tab/>
              <w:t>Describe the demobilization information flow in expanded dispatch, geographic area coordination center and the national level.</w:t>
            </w:r>
          </w:p>
          <w:p w:rsidR="005D13CC" w:rsidRPr="00D96699" w:rsidRDefault="001F5B3C" w:rsidP="001F5B3C">
            <w:pPr>
              <w:spacing w:before="120"/>
              <w:ind w:left="1080" w:hanging="720"/>
            </w:pPr>
            <w:r>
              <w:t>4.</w:t>
            </w:r>
            <w:r>
              <w:tab/>
              <w:t>List the information required to place a request for demobilization transportation.</w:t>
            </w:r>
          </w:p>
        </w:tc>
      </w:tr>
      <w:tr w:rsidR="00F70BDA" w:rsidRPr="00FA33F3" w:rsidTr="00EE47FF">
        <w:trPr>
          <w:jc w:val="center"/>
        </w:trPr>
        <w:tc>
          <w:tcPr>
            <w:tcW w:w="9360" w:type="dxa"/>
          </w:tcPr>
          <w:p w:rsidR="00F70BDA" w:rsidRPr="00FA33F3" w:rsidRDefault="00F70BDA" w:rsidP="00CA19FD">
            <w:pPr>
              <w:rPr>
                <w:b/>
              </w:rPr>
            </w:pPr>
            <w:r w:rsidRPr="00FA33F3">
              <w:rPr>
                <w:b/>
              </w:rPr>
              <w:t>Strategy</w:t>
            </w:r>
          </w:p>
          <w:p w:rsidR="00F70BDA" w:rsidRPr="00D658AC" w:rsidRDefault="006663DA" w:rsidP="00FA33F3">
            <w:pPr>
              <w:spacing w:before="120"/>
              <w:ind w:left="360"/>
            </w:pPr>
            <w:r>
              <w:t xml:space="preserve">Discuss the demobilization process and how it relates to the </w:t>
            </w:r>
            <w:proofErr w:type="spellStart"/>
            <w:r>
              <w:t>EDSD</w:t>
            </w:r>
            <w:proofErr w:type="spellEnd"/>
            <w:r>
              <w:t>.</w:t>
            </w:r>
          </w:p>
        </w:tc>
      </w:tr>
      <w:tr w:rsidR="00F70BDA" w:rsidRPr="00FA33F3" w:rsidTr="00EE47FF">
        <w:trPr>
          <w:jc w:val="center"/>
        </w:trPr>
        <w:tc>
          <w:tcPr>
            <w:tcW w:w="9360" w:type="dxa"/>
          </w:tcPr>
          <w:p w:rsidR="00F70BDA" w:rsidRPr="00FA33F3" w:rsidRDefault="00F70BDA" w:rsidP="00CA19FD">
            <w:pPr>
              <w:rPr>
                <w:b/>
              </w:rPr>
            </w:pPr>
            <w:r w:rsidRPr="00FA33F3">
              <w:rPr>
                <w:b/>
              </w:rPr>
              <w:t>Instructional Method(s)</w:t>
            </w:r>
          </w:p>
          <w:p w:rsidR="00D75566" w:rsidRPr="00D658AC" w:rsidRDefault="006663DA" w:rsidP="0076448F">
            <w:pPr>
              <w:pStyle w:val="Bullet"/>
              <w:spacing w:before="120"/>
              <w:ind w:left="1077" w:hanging="717"/>
            </w:pPr>
            <w:r>
              <w:t>Lecture and class discussion</w:t>
            </w:r>
          </w:p>
        </w:tc>
      </w:tr>
      <w:tr w:rsidR="00F70BDA" w:rsidRPr="00FA33F3" w:rsidTr="00EE47FF">
        <w:trPr>
          <w:trHeight w:val="1298"/>
          <w:jc w:val="center"/>
        </w:trPr>
        <w:tc>
          <w:tcPr>
            <w:tcW w:w="9360" w:type="dxa"/>
          </w:tcPr>
          <w:p w:rsidR="00D75566" w:rsidRPr="00FA33F3" w:rsidRDefault="00F70BDA" w:rsidP="00EC7E9E">
            <w:pPr>
              <w:rPr>
                <w:b/>
              </w:rPr>
            </w:pPr>
            <w:r w:rsidRPr="00FA33F3">
              <w:rPr>
                <w:b/>
              </w:rPr>
              <w:t>Instructional Aids</w:t>
            </w:r>
          </w:p>
          <w:p w:rsidR="00320901" w:rsidRDefault="00320901" w:rsidP="00320901">
            <w:pPr>
              <w:pStyle w:val="InstructionalAids"/>
              <w:ind w:left="1077" w:hanging="717"/>
            </w:pPr>
            <w:r>
              <w:t>Personal computer with LCD projector and presentation software</w:t>
            </w:r>
          </w:p>
          <w:p w:rsidR="00262D53" w:rsidRPr="00886A16" w:rsidRDefault="00262D53" w:rsidP="00262D53">
            <w:pPr>
              <w:pStyle w:val="InstructionalAids"/>
            </w:pPr>
            <w:r w:rsidRPr="00886A16">
              <w:t>National Interagency Mobilization Guide (</w:t>
            </w:r>
            <w:proofErr w:type="spellStart"/>
            <w:r w:rsidRPr="00886A16">
              <w:t>NIMG</w:t>
            </w:r>
            <w:proofErr w:type="spellEnd"/>
            <w:r w:rsidRPr="00886A16">
              <w:t>)</w:t>
            </w:r>
          </w:p>
          <w:p w:rsidR="003E053B" w:rsidRPr="00D658AC" w:rsidRDefault="00364549" w:rsidP="00364549">
            <w:pPr>
              <w:pStyle w:val="InstructionalAids"/>
            </w:pPr>
            <w:r>
              <w:t>L</w:t>
            </w:r>
            <w:r w:rsidRPr="00364549">
              <w:t xml:space="preserve">ocal examples of </w:t>
            </w:r>
            <w:proofErr w:type="spellStart"/>
            <w:r w:rsidRPr="00364549">
              <w:t>demob</w:t>
            </w:r>
            <w:proofErr w:type="spellEnd"/>
            <w:r w:rsidRPr="00364549">
              <w:t xml:space="preserve"> plans</w:t>
            </w:r>
          </w:p>
        </w:tc>
      </w:tr>
      <w:tr w:rsidR="00F70BDA" w:rsidRPr="00FA33F3" w:rsidTr="00EE47FF">
        <w:trPr>
          <w:jc w:val="center"/>
        </w:trPr>
        <w:tc>
          <w:tcPr>
            <w:tcW w:w="9360" w:type="dxa"/>
          </w:tcPr>
          <w:p w:rsidR="00F70BDA" w:rsidRPr="00FA33F3" w:rsidRDefault="00F70BDA" w:rsidP="00CA19FD">
            <w:pPr>
              <w:rPr>
                <w:b/>
              </w:rPr>
            </w:pPr>
            <w:r w:rsidRPr="00FA33F3">
              <w:rPr>
                <w:b/>
              </w:rPr>
              <w:t>Exercise(s)</w:t>
            </w:r>
          </w:p>
          <w:p w:rsidR="00F70BDA" w:rsidRPr="00D658AC" w:rsidRDefault="00AD2C91" w:rsidP="0076448F">
            <w:pPr>
              <w:pStyle w:val="Bullet"/>
              <w:spacing w:before="120"/>
              <w:ind w:left="1080"/>
            </w:pPr>
            <w:r w:rsidRPr="006663DA">
              <w:t>None</w:t>
            </w:r>
          </w:p>
        </w:tc>
      </w:tr>
      <w:tr w:rsidR="00F70BDA" w:rsidRPr="00FA33F3" w:rsidTr="00EE47FF">
        <w:trPr>
          <w:jc w:val="center"/>
        </w:trPr>
        <w:tc>
          <w:tcPr>
            <w:tcW w:w="9360" w:type="dxa"/>
          </w:tcPr>
          <w:p w:rsidR="00F70BDA" w:rsidRPr="006663DA" w:rsidRDefault="00F70BDA" w:rsidP="00CA19FD">
            <w:pPr>
              <w:rPr>
                <w:b/>
              </w:rPr>
            </w:pPr>
            <w:r w:rsidRPr="006663DA">
              <w:rPr>
                <w:b/>
              </w:rPr>
              <w:t>Evaluation Method(s)</w:t>
            </w:r>
          </w:p>
          <w:p w:rsidR="00886182" w:rsidRPr="006663DA" w:rsidRDefault="006663DA" w:rsidP="00380408">
            <w:pPr>
              <w:pStyle w:val="Bullet"/>
              <w:spacing w:before="120"/>
              <w:ind w:left="1077" w:hanging="717"/>
            </w:pPr>
            <w:r w:rsidRPr="006663DA">
              <w:t>Participation</w:t>
            </w:r>
          </w:p>
          <w:p w:rsidR="00FB4C17" w:rsidRDefault="00FB4C17" w:rsidP="00FB4C17">
            <w:pPr>
              <w:pStyle w:val="Bullet"/>
              <w:numPr>
                <w:ilvl w:val="0"/>
                <w:numId w:val="0"/>
              </w:numPr>
              <w:spacing w:before="120"/>
              <w:ind w:left="1440" w:hanging="720"/>
            </w:pPr>
          </w:p>
          <w:p w:rsidR="00FB4C17" w:rsidRDefault="00FB4C17" w:rsidP="00FB4C17">
            <w:pPr>
              <w:pStyle w:val="Bullet"/>
              <w:numPr>
                <w:ilvl w:val="0"/>
                <w:numId w:val="0"/>
              </w:numPr>
              <w:spacing w:before="120"/>
              <w:ind w:left="1440" w:hanging="720"/>
            </w:pPr>
          </w:p>
          <w:p w:rsidR="00FB4C17" w:rsidRPr="00D658AC" w:rsidRDefault="00FB4C17" w:rsidP="00FB4C17">
            <w:pPr>
              <w:pStyle w:val="Bullet"/>
              <w:numPr>
                <w:ilvl w:val="0"/>
                <w:numId w:val="0"/>
              </w:numPr>
              <w:spacing w:before="120"/>
              <w:ind w:left="1440" w:hanging="720"/>
            </w:pPr>
          </w:p>
        </w:tc>
      </w:tr>
      <w:tr w:rsidR="00F70BDA" w:rsidRPr="00FA33F3" w:rsidTr="00EE47FF">
        <w:trPr>
          <w:jc w:val="center"/>
        </w:trPr>
        <w:tc>
          <w:tcPr>
            <w:tcW w:w="9360" w:type="dxa"/>
          </w:tcPr>
          <w:p w:rsidR="00F70BDA" w:rsidRPr="00175D5E" w:rsidRDefault="00F70BDA" w:rsidP="00CA19FD">
            <w:pPr>
              <w:rPr>
                <w:b/>
              </w:rPr>
            </w:pPr>
            <w:r w:rsidRPr="00175D5E">
              <w:rPr>
                <w:b/>
              </w:rPr>
              <w:lastRenderedPageBreak/>
              <w:t>Outline</w:t>
            </w:r>
          </w:p>
          <w:p w:rsidR="00CE78E6" w:rsidRPr="00175D5E" w:rsidRDefault="00D75566" w:rsidP="00CE78E6">
            <w:pPr>
              <w:spacing w:before="120"/>
              <w:ind w:left="1077" w:hanging="717"/>
              <w:rPr>
                <w:szCs w:val="28"/>
              </w:rPr>
            </w:pPr>
            <w:r w:rsidRPr="00175D5E">
              <w:t>I.</w:t>
            </w:r>
            <w:r w:rsidRPr="00175D5E">
              <w:tab/>
            </w:r>
            <w:r w:rsidR="003263C7" w:rsidRPr="00175D5E">
              <w:t>Introduction</w:t>
            </w:r>
          </w:p>
          <w:p w:rsidR="00AC6EBF" w:rsidRPr="00175D5E" w:rsidRDefault="00C2009D" w:rsidP="00AC6EBF">
            <w:pPr>
              <w:spacing w:before="120"/>
              <w:ind w:left="1077" w:hanging="717"/>
              <w:rPr>
                <w:szCs w:val="28"/>
              </w:rPr>
            </w:pPr>
            <w:r w:rsidRPr="00175D5E">
              <w:rPr>
                <w:szCs w:val="28"/>
              </w:rPr>
              <w:t>II.</w:t>
            </w:r>
            <w:r w:rsidRPr="00175D5E">
              <w:rPr>
                <w:szCs w:val="28"/>
              </w:rPr>
              <w:tab/>
            </w:r>
            <w:r w:rsidR="003263C7" w:rsidRPr="00175D5E">
              <w:rPr>
                <w:szCs w:val="28"/>
              </w:rPr>
              <w:t>Demobilization Plans</w:t>
            </w:r>
          </w:p>
          <w:p w:rsidR="00C2009D" w:rsidRPr="00175D5E" w:rsidRDefault="00C2009D" w:rsidP="00AC6EBF">
            <w:pPr>
              <w:spacing w:before="120"/>
              <w:ind w:left="1077" w:hanging="717"/>
              <w:rPr>
                <w:szCs w:val="28"/>
              </w:rPr>
            </w:pPr>
            <w:r w:rsidRPr="00175D5E">
              <w:rPr>
                <w:szCs w:val="28"/>
              </w:rPr>
              <w:t>III.</w:t>
            </w:r>
            <w:r w:rsidRPr="00175D5E">
              <w:rPr>
                <w:szCs w:val="28"/>
              </w:rPr>
              <w:tab/>
            </w:r>
            <w:r w:rsidR="003263C7" w:rsidRPr="00175D5E">
              <w:rPr>
                <w:szCs w:val="28"/>
              </w:rPr>
              <w:t>The Demobilization Process</w:t>
            </w:r>
          </w:p>
          <w:p w:rsidR="00C2009D" w:rsidRPr="00175D5E" w:rsidRDefault="00C2009D" w:rsidP="00AC6EBF">
            <w:pPr>
              <w:spacing w:before="120"/>
              <w:ind w:left="1077" w:hanging="717"/>
              <w:rPr>
                <w:szCs w:val="28"/>
              </w:rPr>
            </w:pPr>
            <w:r w:rsidRPr="00175D5E">
              <w:rPr>
                <w:szCs w:val="28"/>
              </w:rPr>
              <w:t>IV.</w:t>
            </w:r>
            <w:r w:rsidRPr="00175D5E">
              <w:rPr>
                <w:szCs w:val="28"/>
              </w:rPr>
              <w:tab/>
            </w:r>
            <w:r w:rsidR="003263C7" w:rsidRPr="00175D5E">
              <w:rPr>
                <w:szCs w:val="28"/>
              </w:rPr>
              <w:t>Reassignment and Availability</w:t>
            </w:r>
          </w:p>
          <w:p w:rsidR="00C2009D" w:rsidRPr="00175D5E" w:rsidRDefault="00C2009D" w:rsidP="00AC6EBF">
            <w:pPr>
              <w:spacing w:before="120"/>
              <w:ind w:left="1077" w:hanging="717"/>
              <w:rPr>
                <w:szCs w:val="28"/>
              </w:rPr>
            </w:pPr>
            <w:r w:rsidRPr="00175D5E">
              <w:rPr>
                <w:szCs w:val="28"/>
              </w:rPr>
              <w:t>V.</w:t>
            </w:r>
            <w:r w:rsidRPr="00175D5E">
              <w:rPr>
                <w:szCs w:val="28"/>
              </w:rPr>
              <w:tab/>
            </w:r>
            <w:r w:rsidR="003263C7" w:rsidRPr="00175D5E">
              <w:rPr>
                <w:szCs w:val="28"/>
              </w:rPr>
              <w:t>Demobilization Resources/Transportation</w:t>
            </w:r>
          </w:p>
          <w:p w:rsidR="00C2009D" w:rsidRPr="00175D5E" w:rsidRDefault="00C2009D" w:rsidP="00AC6EBF">
            <w:pPr>
              <w:spacing w:before="120"/>
              <w:ind w:left="1077" w:hanging="717"/>
              <w:rPr>
                <w:szCs w:val="28"/>
              </w:rPr>
            </w:pPr>
            <w:r w:rsidRPr="00175D5E">
              <w:rPr>
                <w:szCs w:val="28"/>
              </w:rPr>
              <w:t>VI.</w:t>
            </w:r>
            <w:r w:rsidRPr="00175D5E">
              <w:rPr>
                <w:szCs w:val="28"/>
              </w:rPr>
              <w:tab/>
            </w:r>
            <w:r w:rsidR="003263C7" w:rsidRPr="00175D5E">
              <w:rPr>
                <w:szCs w:val="28"/>
              </w:rPr>
              <w:t>Resources That Help You During The Demobilization Process</w:t>
            </w:r>
          </w:p>
          <w:p w:rsidR="00C2009D" w:rsidRPr="00FA33F3" w:rsidRDefault="00C2009D" w:rsidP="00AC6EBF">
            <w:pPr>
              <w:spacing w:before="120"/>
              <w:ind w:left="1077" w:hanging="717"/>
              <w:rPr>
                <w:szCs w:val="28"/>
              </w:rPr>
            </w:pPr>
            <w:r w:rsidRPr="00175D5E">
              <w:rPr>
                <w:szCs w:val="28"/>
              </w:rPr>
              <w:t>VII.</w:t>
            </w:r>
            <w:r w:rsidRPr="00175D5E">
              <w:rPr>
                <w:szCs w:val="28"/>
              </w:rPr>
              <w:tab/>
            </w:r>
            <w:r w:rsidR="003263C7" w:rsidRPr="00175D5E">
              <w:rPr>
                <w:szCs w:val="28"/>
              </w:rPr>
              <w:t>Summary</w:t>
            </w:r>
          </w:p>
        </w:tc>
      </w:tr>
      <w:tr w:rsidR="00EE47FF" w:rsidRPr="00FA33F3" w:rsidTr="00EE47FF">
        <w:trPr>
          <w:jc w:val="center"/>
        </w:trPr>
        <w:tc>
          <w:tcPr>
            <w:tcW w:w="9360" w:type="dxa"/>
          </w:tcPr>
          <w:p w:rsidR="00EE47FF" w:rsidRDefault="00EE47FF" w:rsidP="00EE47FF">
            <w:pPr>
              <w:spacing w:before="240"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Aids and Cues Codes</w:t>
            </w:r>
          </w:p>
          <w:p w:rsidR="00EE47FF" w:rsidRDefault="00EE47FF" w:rsidP="00EE47FF">
            <w:pPr>
              <w:tabs>
                <w:tab w:val="left" w:pos="2520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codes in the Aids and Cues column are defined as follows:</w:t>
            </w:r>
          </w:p>
          <w:p w:rsidR="00EE47FF" w:rsidRDefault="00EE47FF" w:rsidP="00EE47FF">
            <w:pPr>
              <w:tabs>
                <w:tab w:val="left" w:pos="2880"/>
              </w:tabs>
              <w:ind w:left="2880" w:hanging="28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IG</w:t>
            </w:r>
            <w:proofErr w:type="spellEnd"/>
            <w:r>
              <w:rPr>
                <w:sz w:val="20"/>
                <w:szCs w:val="20"/>
              </w:rPr>
              <w:t xml:space="preserve">  –  Instructor Guide</w:t>
            </w:r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IR</w:t>
            </w:r>
            <w:proofErr w:type="spellEnd"/>
            <w:r>
              <w:rPr>
                <w:sz w:val="20"/>
                <w:szCs w:val="20"/>
              </w:rPr>
              <w:t xml:space="preserve">  –  Instructor Reference</w:t>
            </w:r>
          </w:p>
          <w:p w:rsidR="00EE47FF" w:rsidRDefault="00EE47FF" w:rsidP="00EE47FF">
            <w:pPr>
              <w:tabs>
                <w:tab w:val="left" w:pos="2880"/>
              </w:tabs>
              <w:ind w:left="2880" w:hanging="28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  –  Student Workbook</w:t>
            </w:r>
            <w:r>
              <w:rPr>
                <w:sz w:val="20"/>
                <w:szCs w:val="20"/>
              </w:rPr>
              <w:tab/>
              <w:t>SR  –  Student Reference</w:t>
            </w:r>
          </w:p>
          <w:p w:rsidR="00EE47FF" w:rsidRPr="00FA33F3" w:rsidRDefault="00EE47FF" w:rsidP="00EE47FF">
            <w:pPr>
              <w:rPr>
                <w:b/>
              </w:rPr>
            </w:pPr>
            <w:r>
              <w:rPr>
                <w:sz w:val="20"/>
                <w:szCs w:val="20"/>
              </w:rPr>
              <w:t>HO  –  Handout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Slide  –  PowerPoint</w:t>
            </w:r>
          </w:p>
        </w:tc>
      </w:tr>
    </w:tbl>
    <w:p w:rsidR="00F14F8D" w:rsidRDefault="00F14F8D" w:rsidP="00F70BDA">
      <w:pPr>
        <w:rPr>
          <w:szCs w:val="28"/>
        </w:rPr>
      </w:pPr>
    </w:p>
    <w:p w:rsidR="00F70BDA" w:rsidRPr="00F70BDA" w:rsidRDefault="00F70BDA" w:rsidP="00BE3FCC">
      <w:pPr>
        <w:pStyle w:val="Heading1"/>
      </w:pPr>
      <w:r>
        <w:br w:type="page"/>
      </w:r>
      <w:r w:rsidRPr="00F70BDA">
        <w:lastRenderedPageBreak/>
        <w:t>UNIT PRESENTATION</w:t>
      </w:r>
    </w:p>
    <w:p w:rsidR="00F70BDA" w:rsidRPr="00153869" w:rsidRDefault="00F70BDA" w:rsidP="00F70BDA">
      <w:pPr>
        <w:rPr>
          <w:szCs w:val="28"/>
        </w:rPr>
      </w:pPr>
    </w:p>
    <w:p w:rsidR="00320901" w:rsidRDefault="004D3844" w:rsidP="00320901">
      <w:pPr>
        <w:ind w:left="1440" w:hanging="1440"/>
      </w:pPr>
      <w:r w:rsidRPr="004D3844">
        <w:rPr>
          <w:b/>
        </w:rPr>
        <w:t>Course</w:t>
      </w:r>
      <w:r w:rsidR="00320901">
        <w:t>:</w:t>
      </w:r>
      <w:r w:rsidR="00320901">
        <w:tab/>
      </w:r>
      <w:r w:rsidR="006814C0" w:rsidRPr="004C655E">
        <w:t>Expanded Dispatch Support Dispatcher, D-310</w:t>
      </w:r>
    </w:p>
    <w:p w:rsidR="006814C0" w:rsidRDefault="006814C0" w:rsidP="00320901">
      <w:pPr>
        <w:ind w:left="1440" w:hanging="1440"/>
      </w:pPr>
    </w:p>
    <w:p w:rsidR="00F70BDA" w:rsidRPr="00153869" w:rsidRDefault="004D3844" w:rsidP="00320901">
      <w:pPr>
        <w:ind w:left="1440" w:hanging="1440"/>
      </w:pPr>
      <w:r w:rsidRPr="004D3844">
        <w:rPr>
          <w:b/>
        </w:rPr>
        <w:t>Unit</w:t>
      </w:r>
      <w:r w:rsidR="00320901">
        <w:t>:</w:t>
      </w:r>
      <w:r w:rsidR="00320901">
        <w:tab/>
      </w:r>
      <w:r w:rsidR="00401380" w:rsidRPr="00401380">
        <w:t>10 – Demobilization</w:t>
      </w:r>
    </w:p>
    <w:p w:rsidR="00F70BDA" w:rsidRDefault="00F70BDA" w:rsidP="00F70BDA">
      <w:pPr>
        <w:rPr>
          <w:szCs w:val="28"/>
        </w:rPr>
      </w:pPr>
    </w:p>
    <w:p w:rsidR="006E1F45" w:rsidRPr="00153869" w:rsidRDefault="006E1F45" w:rsidP="00F70BDA">
      <w:pPr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2160"/>
      </w:tblGrid>
      <w:tr w:rsidR="00F70BDA" w:rsidRPr="000C13B2" w:rsidTr="004A2A74">
        <w:trPr>
          <w:tblHeader/>
          <w:jc w:val="center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F70BDA" w:rsidRPr="000C13B2" w:rsidRDefault="00F70BDA" w:rsidP="000034B6">
            <w:pPr>
              <w:jc w:val="center"/>
            </w:pPr>
            <w:r w:rsidRPr="000C13B2">
              <w:t>OUTLINE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F70BDA" w:rsidRPr="000C13B2" w:rsidRDefault="00F70BDA" w:rsidP="000034B6">
            <w:pPr>
              <w:jc w:val="center"/>
              <w:rPr>
                <w:szCs w:val="28"/>
              </w:rPr>
            </w:pPr>
            <w:r w:rsidRPr="000C13B2">
              <w:rPr>
                <w:szCs w:val="28"/>
              </w:rPr>
              <w:t>AIDS &amp; CUES</w:t>
            </w:r>
          </w:p>
        </w:tc>
      </w:tr>
      <w:tr w:rsidR="00F70BDA" w:rsidRPr="000C13B2" w:rsidTr="004A2A74">
        <w:trPr>
          <w:jc w:val="center"/>
        </w:trPr>
        <w:tc>
          <w:tcPr>
            <w:tcW w:w="7200" w:type="dxa"/>
            <w:tcBorders>
              <w:top w:val="single" w:sz="4" w:space="0" w:color="auto"/>
            </w:tcBorders>
          </w:tcPr>
          <w:p w:rsidR="00320901" w:rsidRDefault="00320901" w:rsidP="00320901"/>
          <w:p w:rsidR="00320901" w:rsidRDefault="00D20FC5" w:rsidP="00320901">
            <w:pPr>
              <w:pStyle w:val="INSTRUCTOR"/>
            </w:pPr>
            <w:r>
              <w:t xml:space="preserve">Unit </w:t>
            </w:r>
            <w:r w:rsidR="00EE47FF">
              <w:t>Title Slide.</w:t>
            </w:r>
          </w:p>
          <w:p w:rsidR="00DD15CC" w:rsidRDefault="00DD15CC" w:rsidP="00320901">
            <w:pPr>
              <w:pStyle w:val="INSTRUCTOR"/>
            </w:pPr>
          </w:p>
          <w:p w:rsidR="00DD15CC" w:rsidRDefault="00DD15CC" w:rsidP="00DD15CC">
            <w:pPr>
              <w:pStyle w:val="INSTRUCTOR"/>
            </w:pPr>
            <w:r>
              <w:t>Present Unit Objectives.</w:t>
            </w:r>
          </w:p>
          <w:p w:rsidR="00320901" w:rsidRDefault="00320901" w:rsidP="00EE10BC"/>
          <w:p w:rsidR="00EE10BC" w:rsidRDefault="000035DB" w:rsidP="005C6561">
            <w:pPr>
              <w:pStyle w:val="II"/>
            </w:pPr>
            <w:r>
              <w:t>I.</w:t>
            </w:r>
            <w:r>
              <w:tab/>
            </w:r>
            <w:r w:rsidR="00EE10BC">
              <w:t>INTRODUCTION</w:t>
            </w:r>
          </w:p>
          <w:p w:rsidR="00EE10BC" w:rsidRDefault="00EE10BC" w:rsidP="005C6561">
            <w:pPr>
              <w:pStyle w:val="IItext"/>
            </w:pPr>
          </w:p>
          <w:p w:rsidR="00EE10BC" w:rsidRDefault="00EE10BC" w:rsidP="005C6561">
            <w:pPr>
              <w:pStyle w:val="IItext"/>
            </w:pPr>
            <w:r>
              <w:t>Demobilization is the safe and orde</w:t>
            </w:r>
            <w:r w:rsidR="000035DB">
              <w:t xml:space="preserve">rly removal of </w:t>
            </w:r>
            <w:r>
              <w:t>resources from the incident in a cost effective, efficient manner that requires coordination between the incident and expanded dispatch.</w:t>
            </w:r>
          </w:p>
          <w:p w:rsidR="00EE10BC" w:rsidRDefault="00EE10BC" w:rsidP="005C6561">
            <w:pPr>
              <w:pStyle w:val="IItext"/>
            </w:pPr>
          </w:p>
          <w:p w:rsidR="00EE10BC" w:rsidRDefault="005C6561" w:rsidP="005C6561">
            <w:pPr>
              <w:pStyle w:val="INSTRUCTOR"/>
            </w:pPr>
            <w:r w:rsidRPr="00886A16">
              <w:t xml:space="preserve">Reference the </w:t>
            </w:r>
            <w:proofErr w:type="spellStart"/>
            <w:r w:rsidR="00EE10BC" w:rsidRPr="00886A16">
              <w:t>NIMG</w:t>
            </w:r>
            <w:proofErr w:type="spellEnd"/>
            <w:r w:rsidR="00EE10BC" w:rsidRPr="00886A16">
              <w:t>, C</w:t>
            </w:r>
            <w:r w:rsidRPr="00886A16">
              <w:t>hapter</w:t>
            </w:r>
            <w:r w:rsidR="00EE10BC" w:rsidRPr="00886A16">
              <w:t xml:space="preserve"> 10.</w:t>
            </w:r>
          </w:p>
          <w:p w:rsidR="00EE10BC" w:rsidRDefault="00EE10BC" w:rsidP="005C6561">
            <w:pPr>
              <w:pStyle w:val="B"/>
            </w:pPr>
          </w:p>
          <w:p w:rsidR="00EE10BC" w:rsidRDefault="00EE10BC" w:rsidP="005C6561">
            <w:pPr>
              <w:pStyle w:val="B"/>
            </w:pPr>
            <w:r>
              <w:t>A.</w:t>
            </w:r>
            <w:r w:rsidR="000035DB">
              <w:tab/>
            </w:r>
            <w:r>
              <w:t>Demobilization should:</w:t>
            </w:r>
          </w:p>
          <w:p w:rsidR="00EE10BC" w:rsidRDefault="00EE10BC" w:rsidP="005C6561">
            <w:pPr>
              <w:pStyle w:val="B"/>
            </w:pPr>
          </w:p>
          <w:p w:rsidR="00EE10BC" w:rsidRDefault="00EE10BC" w:rsidP="005C6561">
            <w:pPr>
              <w:pStyle w:val="2"/>
            </w:pPr>
            <w:r>
              <w:t>1.</w:t>
            </w:r>
            <w:r>
              <w:tab/>
              <w:t>Be a safe process:</w:t>
            </w:r>
          </w:p>
          <w:p w:rsidR="00EE10BC" w:rsidRDefault="00EE10BC" w:rsidP="005C6561">
            <w:pPr>
              <w:pStyle w:val="2"/>
            </w:pPr>
          </w:p>
          <w:p w:rsidR="00EE10BC" w:rsidRDefault="00EE10BC" w:rsidP="005C6561">
            <w:pPr>
              <w:pStyle w:val="2textindent"/>
            </w:pPr>
            <w:r>
              <w:t>Driving regulations</w:t>
            </w:r>
          </w:p>
          <w:p w:rsidR="00EE10BC" w:rsidRDefault="00EE10BC" w:rsidP="005C6561">
            <w:pPr>
              <w:pStyle w:val="2textindent"/>
            </w:pPr>
            <w:r>
              <w:t>Work/rest guidelines</w:t>
            </w:r>
          </w:p>
          <w:p w:rsidR="00EE10BC" w:rsidRDefault="00EE10BC" w:rsidP="005C6561">
            <w:pPr>
              <w:pStyle w:val="2textindent"/>
            </w:pPr>
            <w:r>
              <w:t>Length of assignment(s)</w:t>
            </w:r>
          </w:p>
          <w:p w:rsidR="00EE10BC" w:rsidRDefault="00EE10BC" w:rsidP="005C6561">
            <w:pPr>
              <w:pStyle w:val="2"/>
            </w:pPr>
          </w:p>
          <w:p w:rsidR="00EE10BC" w:rsidRDefault="00EE10BC" w:rsidP="005C6561">
            <w:pPr>
              <w:pStyle w:val="2"/>
            </w:pPr>
            <w:r>
              <w:t>2.</w:t>
            </w:r>
            <w:r w:rsidR="000035DB">
              <w:tab/>
            </w:r>
            <w:r>
              <w:t>Involve preplanning:</w:t>
            </w:r>
          </w:p>
          <w:p w:rsidR="00EE10BC" w:rsidRDefault="00EE10BC" w:rsidP="005C6561">
            <w:pPr>
              <w:pStyle w:val="2text"/>
            </w:pPr>
          </w:p>
          <w:p w:rsidR="00EE10BC" w:rsidRDefault="00EE10BC" w:rsidP="005C6561">
            <w:pPr>
              <w:pStyle w:val="2textindent"/>
            </w:pPr>
            <w:r>
              <w:t>Coordination usually occurs between the incident and the supervisory dispatcher in expanded dispatch.</w:t>
            </w:r>
          </w:p>
          <w:p w:rsidR="00EE10BC" w:rsidRDefault="00EE10BC" w:rsidP="005C6561">
            <w:pPr>
              <w:pStyle w:val="2text"/>
            </w:pPr>
          </w:p>
          <w:p w:rsidR="00EE10BC" w:rsidRDefault="00EE10BC" w:rsidP="005C6561">
            <w:pPr>
              <w:pStyle w:val="2textindent"/>
            </w:pPr>
            <w:r>
              <w:t>Be pro-active, not re-active.</w:t>
            </w:r>
          </w:p>
          <w:p w:rsidR="00EE10BC" w:rsidRDefault="00EE10BC" w:rsidP="005C6561">
            <w:pPr>
              <w:pStyle w:val="2text"/>
            </w:pPr>
          </w:p>
          <w:p w:rsidR="003755D6" w:rsidRDefault="003755D6" w:rsidP="005C6561">
            <w:pPr>
              <w:pStyle w:val="2text"/>
            </w:pPr>
          </w:p>
          <w:p w:rsidR="00EE10BC" w:rsidRDefault="00EE10BC" w:rsidP="003755D6">
            <w:pPr>
              <w:pStyle w:val="2"/>
            </w:pPr>
            <w:r>
              <w:t>3.</w:t>
            </w:r>
            <w:r w:rsidR="000035DB">
              <w:tab/>
            </w:r>
            <w:r>
              <w:t>Be cost-effective:</w:t>
            </w:r>
          </w:p>
          <w:p w:rsidR="00EE10BC" w:rsidRDefault="00EE10BC" w:rsidP="00EE10BC"/>
          <w:p w:rsidR="00EE10BC" w:rsidRDefault="00EE10BC" w:rsidP="003F10A8">
            <w:pPr>
              <w:pStyle w:val="2textindent"/>
            </w:pPr>
            <w:r>
              <w:t>Plan ahead for transportation:</w:t>
            </w:r>
          </w:p>
          <w:p w:rsidR="00EE10BC" w:rsidRDefault="00EE10BC" w:rsidP="00EE10BC"/>
          <w:p w:rsidR="00EE10BC" w:rsidRDefault="00EE10BC" w:rsidP="003F10A8">
            <w:pPr>
              <w:pStyle w:val="2textindentdash"/>
            </w:pPr>
            <w:r>
              <w:t>While demobilizing</w:t>
            </w:r>
          </w:p>
          <w:p w:rsidR="00EE10BC" w:rsidRDefault="00EE10BC" w:rsidP="003F10A8">
            <w:pPr>
              <w:pStyle w:val="2textindentdash"/>
            </w:pPr>
            <w:r>
              <w:t>Group resources by shift</w:t>
            </w:r>
          </w:p>
          <w:p w:rsidR="00EE10BC" w:rsidRDefault="00EE10BC" w:rsidP="003F10A8">
            <w:pPr>
              <w:pStyle w:val="2textindentdash"/>
            </w:pPr>
            <w:r>
              <w:t>Geographic location</w:t>
            </w:r>
          </w:p>
          <w:p w:rsidR="00EE10BC" w:rsidRDefault="00EE10BC" w:rsidP="003F10A8">
            <w:pPr>
              <w:pStyle w:val="2textindentdash"/>
            </w:pPr>
            <w:r>
              <w:t>Transportation type</w:t>
            </w:r>
          </w:p>
          <w:p w:rsidR="00EE10BC" w:rsidRDefault="00EE10BC" w:rsidP="00EE10BC"/>
          <w:p w:rsidR="00EE10BC" w:rsidRDefault="00EE10BC" w:rsidP="003F10A8">
            <w:pPr>
              <w:pStyle w:val="2textindent"/>
            </w:pPr>
            <w:r>
              <w:t>Allow enough lead time to check with other dispatch levels and set up cost-effective transportation</w:t>
            </w:r>
          </w:p>
          <w:p w:rsidR="00EE10BC" w:rsidRDefault="00EE10BC" w:rsidP="00EE10BC"/>
          <w:p w:rsidR="00EE10BC" w:rsidRDefault="00EE10BC" w:rsidP="003F10A8">
            <w:pPr>
              <w:pStyle w:val="2textindentdash"/>
            </w:pPr>
            <w:r>
              <w:t>Bus</w:t>
            </w:r>
          </w:p>
          <w:p w:rsidR="00EE10BC" w:rsidRDefault="00EE10BC" w:rsidP="003F10A8">
            <w:pPr>
              <w:pStyle w:val="2textindentdash"/>
            </w:pPr>
            <w:r>
              <w:t>Small charter flight</w:t>
            </w:r>
          </w:p>
          <w:p w:rsidR="00EE10BC" w:rsidRDefault="00EE10BC" w:rsidP="003F10A8">
            <w:pPr>
              <w:pStyle w:val="2textindentdash"/>
            </w:pPr>
            <w:r>
              <w:t>Jet</w:t>
            </w:r>
          </w:p>
          <w:p w:rsidR="00EE10BC" w:rsidRDefault="00EE10BC" w:rsidP="003F10A8">
            <w:pPr>
              <w:pStyle w:val="2textindentdash"/>
            </w:pPr>
            <w:r>
              <w:t>Commercial airline</w:t>
            </w:r>
          </w:p>
          <w:p w:rsidR="00EE10BC" w:rsidRDefault="00EE10BC" w:rsidP="00EE10BC"/>
          <w:p w:rsidR="00EE10BC" w:rsidRDefault="00EE10BC" w:rsidP="003F10A8">
            <w:pPr>
              <w:pStyle w:val="2"/>
            </w:pPr>
            <w:r>
              <w:t>4.</w:t>
            </w:r>
            <w:r>
              <w:tab/>
              <w:t>Consider all resources assigned:</w:t>
            </w:r>
          </w:p>
          <w:p w:rsidR="00EE10BC" w:rsidRDefault="00EE10BC" w:rsidP="00EE10BC"/>
          <w:p w:rsidR="00EE10BC" w:rsidRDefault="00EE10BC" w:rsidP="003F10A8">
            <w:pPr>
              <w:pStyle w:val="2textindent"/>
            </w:pPr>
            <w:r>
              <w:t>Aircraft</w:t>
            </w:r>
          </w:p>
          <w:p w:rsidR="00EE10BC" w:rsidRDefault="00EE10BC" w:rsidP="003F10A8">
            <w:pPr>
              <w:pStyle w:val="2textindent"/>
            </w:pPr>
            <w:r>
              <w:t>Equipment</w:t>
            </w:r>
          </w:p>
          <w:p w:rsidR="00EE10BC" w:rsidRDefault="00EE10BC" w:rsidP="003F10A8">
            <w:pPr>
              <w:pStyle w:val="2textindent"/>
            </w:pPr>
            <w:r>
              <w:t>Supply</w:t>
            </w:r>
          </w:p>
          <w:p w:rsidR="00EE10BC" w:rsidRDefault="00EE10BC" w:rsidP="00EE10BC"/>
          <w:p w:rsidR="00EE10BC" w:rsidRDefault="00EE10BC" w:rsidP="003F10A8">
            <w:pPr>
              <w:pStyle w:val="2"/>
            </w:pPr>
            <w:r>
              <w:t>5.</w:t>
            </w:r>
            <w:r>
              <w:tab/>
              <w:t>Meet guidelines established in the national, geographic, and/or local area mobilization guides.</w:t>
            </w:r>
          </w:p>
          <w:p w:rsidR="00EE10BC" w:rsidRDefault="00EE10BC" w:rsidP="003F10A8">
            <w:pPr>
              <w:pStyle w:val="2"/>
            </w:pPr>
          </w:p>
          <w:p w:rsidR="00EE10BC" w:rsidRDefault="00EE10BC" w:rsidP="003F10A8">
            <w:pPr>
              <w:pStyle w:val="2"/>
            </w:pPr>
            <w:r>
              <w:t>6.</w:t>
            </w:r>
            <w:r>
              <w:tab/>
              <w:t>Be flexible, efficient, systematic, and organized.</w:t>
            </w:r>
          </w:p>
          <w:p w:rsidR="00EE10BC" w:rsidRDefault="00EE10BC" w:rsidP="003F10A8">
            <w:pPr>
              <w:pStyle w:val="2"/>
            </w:pPr>
          </w:p>
          <w:p w:rsidR="00F13F3B" w:rsidRDefault="00F13F3B" w:rsidP="00F13F3B">
            <w:pPr>
              <w:pStyle w:val="B"/>
            </w:pPr>
          </w:p>
          <w:p w:rsidR="00F13F3B" w:rsidRDefault="00F13F3B" w:rsidP="00F13F3B">
            <w:pPr>
              <w:pStyle w:val="B"/>
            </w:pPr>
          </w:p>
          <w:p w:rsidR="00F13F3B" w:rsidRDefault="00F13F3B" w:rsidP="00F13F3B">
            <w:pPr>
              <w:pStyle w:val="B"/>
            </w:pPr>
          </w:p>
          <w:p w:rsidR="00F13F3B" w:rsidRDefault="00F13F3B" w:rsidP="00F13F3B">
            <w:pPr>
              <w:pStyle w:val="B"/>
            </w:pPr>
          </w:p>
          <w:p w:rsidR="00F13F3B" w:rsidRDefault="00F13F3B" w:rsidP="00F13F3B">
            <w:pPr>
              <w:pStyle w:val="B"/>
            </w:pPr>
          </w:p>
          <w:p w:rsidR="00F13F3B" w:rsidRDefault="00F13F3B" w:rsidP="00F13F3B">
            <w:pPr>
              <w:pStyle w:val="B"/>
            </w:pPr>
          </w:p>
          <w:p w:rsidR="00F13F3B" w:rsidRDefault="00F13F3B" w:rsidP="00F13F3B">
            <w:pPr>
              <w:pStyle w:val="B"/>
            </w:pPr>
          </w:p>
          <w:p w:rsidR="00F13F3B" w:rsidRDefault="00F13F3B" w:rsidP="00F13F3B">
            <w:pPr>
              <w:pStyle w:val="B"/>
            </w:pPr>
          </w:p>
          <w:p w:rsidR="00EE10BC" w:rsidRDefault="00EE10BC" w:rsidP="00F13F3B">
            <w:pPr>
              <w:pStyle w:val="B"/>
            </w:pPr>
            <w:r>
              <w:t>B.</w:t>
            </w:r>
            <w:r>
              <w:tab/>
              <w:t>Demobilization Starts at Mobilization</w:t>
            </w:r>
          </w:p>
          <w:p w:rsidR="00EE10BC" w:rsidRDefault="00EE10BC" w:rsidP="00F13F3B">
            <w:pPr>
              <w:pStyle w:val="2"/>
            </w:pPr>
          </w:p>
          <w:p w:rsidR="00EE10BC" w:rsidRDefault="00EE10BC" w:rsidP="00F13F3B">
            <w:pPr>
              <w:pStyle w:val="2"/>
            </w:pPr>
            <w:r>
              <w:t>1.</w:t>
            </w:r>
            <w:r>
              <w:tab/>
              <w:t>Record keeping must be accurate and up- to-date.</w:t>
            </w:r>
          </w:p>
          <w:p w:rsidR="00EE10BC" w:rsidRDefault="00EE10BC" w:rsidP="00F13F3B">
            <w:pPr>
              <w:pStyle w:val="2"/>
            </w:pPr>
          </w:p>
          <w:p w:rsidR="00EE10BC" w:rsidRDefault="00EE10BC" w:rsidP="00F13F3B">
            <w:pPr>
              <w:pStyle w:val="2"/>
            </w:pPr>
            <w:r>
              <w:t>2.</w:t>
            </w:r>
            <w:r>
              <w:tab/>
              <w:t>Anything missed, overlooked, or inaccurate at mobilization will become an issue at demobilization.</w:t>
            </w:r>
          </w:p>
          <w:p w:rsidR="00EE10BC" w:rsidRDefault="00EE10BC" w:rsidP="00F13F3B">
            <w:pPr>
              <w:pStyle w:val="2"/>
            </w:pPr>
          </w:p>
          <w:p w:rsidR="00EE10BC" w:rsidRDefault="00EE10BC" w:rsidP="00F13F3B">
            <w:pPr>
              <w:pStyle w:val="2"/>
            </w:pPr>
            <w:r>
              <w:t>3.</w:t>
            </w:r>
            <w:r>
              <w:tab/>
              <w:t>Demobilization does not necessarily mean that resources go home.</w:t>
            </w:r>
          </w:p>
          <w:p w:rsidR="00EE10BC" w:rsidRDefault="00EE10BC" w:rsidP="00F13F3B">
            <w:pPr>
              <w:pStyle w:val="2"/>
            </w:pPr>
          </w:p>
          <w:p w:rsidR="00EE10BC" w:rsidRDefault="00EE10BC" w:rsidP="00FD3C9B">
            <w:pPr>
              <w:pStyle w:val="2textindent"/>
            </w:pPr>
            <w:r>
              <w:t>Mobilization can and does occur during demobilization.</w:t>
            </w:r>
          </w:p>
          <w:p w:rsidR="00EE10BC" w:rsidRDefault="00EE10BC" w:rsidP="00EE10BC"/>
          <w:p w:rsidR="00EE10BC" w:rsidRDefault="00EE10BC" w:rsidP="00FD3C9B">
            <w:pPr>
              <w:pStyle w:val="2textindent"/>
            </w:pPr>
            <w:r>
              <w:t>Incidents of long duration.</w:t>
            </w:r>
          </w:p>
          <w:p w:rsidR="000035DB" w:rsidRDefault="000035DB" w:rsidP="00EE10BC"/>
          <w:p w:rsidR="00EE10BC" w:rsidRDefault="00EE10BC" w:rsidP="00FD3C9B">
            <w:pPr>
              <w:pStyle w:val="2textindent"/>
            </w:pPr>
            <w:r>
              <w:t>The reallocation of resources to other incidents.</w:t>
            </w:r>
          </w:p>
          <w:p w:rsidR="00EE10BC" w:rsidRPr="00FD3C9B" w:rsidRDefault="00EE10BC" w:rsidP="00FD3C9B"/>
          <w:p w:rsidR="00EE10BC" w:rsidRDefault="00EE10BC" w:rsidP="00FD3C9B">
            <w:pPr>
              <w:pStyle w:val="2textindent"/>
            </w:pPr>
            <w:r>
              <w:t>Emergency releases, etc.</w:t>
            </w:r>
          </w:p>
          <w:p w:rsidR="00EE10BC" w:rsidRDefault="00EE10BC" w:rsidP="00EE10BC"/>
          <w:p w:rsidR="00EE10BC" w:rsidRDefault="00EE10BC" w:rsidP="00FD3C9B">
            <w:pPr>
              <w:pStyle w:val="B"/>
            </w:pPr>
            <w:r>
              <w:t>C.</w:t>
            </w:r>
            <w:r w:rsidR="000035DB">
              <w:tab/>
            </w:r>
            <w:r w:rsidR="00886A16">
              <w:t>Communication</w:t>
            </w:r>
          </w:p>
          <w:p w:rsidR="00EE10BC" w:rsidRDefault="00EE10BC" w:rsidP="00FD3C9B">
            <w:pPr>
              <w:pStyle w:val="Btext"/>
            </w:pPr>
          </w:p>
          <w:p w:rsidR="00EE10BC" w:rsidRDefault="00EE10BC" w:rsidP="00FD3C9B">
            <w:pPr>
              <w:pStyle w:val="Btext"/>
            </w:pPr>
            <w:r>
              <w:t>Present a professional attitude and work ethic when working with each dispatch level, incident, area command, etc.</w:t>
            </w:r>
          </w:p>
          <w:p w:rsidR="00EE10BC" w:rsidRDefault="00EE10BC" w:rsidP="00FD3C9B">
            <w:pPr>
              <w:pStyle w:val="Btext"/>
            </w:pPr>
          </w:p>
          <w:p w:rsidR="00EE10BC" w:rsidRDefault="00EE10BC" w:rsidP="00FD3C9B">
            <w:pPr>
              <w:pStyle w:val="Btext"/>
            </w:pPr>
            <w:r>
              <w:t>Help each other and work together.</w:t>
            </w:r>
          </w:p>
          <w:p w:rsidR="00EE10BC" w:rsidRDefault="00EE10BC" w:rsidP="00FD3C9B">
            <w:pPr>
              <w:pStyle w:val="Btext"/>
            </w:pPr>
          </w:p>
          <w:p w:rsidR="00FD3C9B" w:rsidRDefault="00FD3C9B" w:rsidP="00EE10BC"/>
          <w:p w:rsidR="00FD3C9B" w:rsidRDefault="00FD3C9B" w:rsidP="00EE10BC"/>
          <w:p w:rsidR="00FD3C9B" w:rsidRDefault="00FD3C9B" w:rsidP="00EE10BC"/>
          <w:p w:rsidR="00FD3C9B" w:rsidRDefault="00FD3C9B" w:rsidP="00EE10BC"/>
          <w:p w:rsidR="00FD3C9B" w:rsidRDefault="00FD3C9B" w:rsidP="00EE10BC"/>
          <w:p w:rsidR="00FD3C9B" w:rsidRDefault="00FD3C9B" w:rsidP="00EE10BC"/>
          <w:p w:rsidR="00FD3C9B" w:rsidRDefault="00FD3C9B" w:rsidP="00EE10BC"/>
          <w:p w:rsidR="00FD3C9B" w:rsidRDefault="00FD3C9B" w:rsidP="00EE10BC"/>
          <w:p w:rsidR="00FD3C9B" w:rsidRDefault="00FD3C9B" w:rsidP="00EE10BC"/>
          <w:p w:rsidR="00EE10BC" w:rsidRDefault="00EE10BC" w:rsidP="009B4102">
            <w:pPr>
              <w:pStyle w:val="II"/>
            </w:pPr>
            <w:r>
              <w:t>II.</w:t>
            </w:r>
            <w:r w:rsidR="00B17595">
              <w:tab/>
            </w:r>
            <w:r>
              <w:t>DEMOBILIZATION PLANS</w:t>
            </w:r>
          </w:p>
          <w:p w:rsidR="00EE10BC" w:rsidRDefault="00EE10BC" w:rsidP="009B4102">
            <w:pPr>
              <w:pStyle w:val="IItext"/>
            </w:pPr>
          </w:p>
          <w:p w:rsidR="00EE10BC" w:rsidRDefault="00EE10BC" w:rsidP="009B4102">
            <w:pPr>
              <w:pStyle w:val="IItext"/>
            </w:pPr>
            <w:r>
              <w:t>The planning section on the incident is responsible for making the demobilization plan.</w:t>
            </w:r>
          </w:p>
          <w:p w:rsidR="00EE10BC" w:rsidRDefault="00EE10BC" w:rsidP="009B4102">
            <w:pPr>
              <w:pStyle w:val="IItext"/>
            </w:pPr>
          </w:p>
          <w:p w:rsidR="00EE10BC" w:rsidRDefault="00EE10BC" w:rsidP="009B4102">
            <w:pPr>
              <w:pStyle w:val="IItext"/>
            </w:pPr>
            <w:r>
              <w:t>The incident’s demobilization plan must follow national, area, and MAC demobilization plans.</w:t>
            </w:r>
          </w:p>
          <w:p w:rsidR="00EE10BC" w:rsidRDefault="00EE10BC" w:rsidP="009B4102">
            <w:pPr>
              <w:pStyle w:val="IItext"/>
            </w:pPr>
          </w:p>
          <w:p w:rsidR="00EE10BC" w:rsidRDefault="00EE10BC" w:rsidP="009B4102">
            <w:pPr>
              <w:pStyle w:val="B"/>
            </w:pPr>
            <w:r>
              <w:t>A.</w:t>
            </w:r>
            <w:r>
              <w:tab/>
              <w:t>Demobilization Plan Contents</w:t>
            </w:r>
          </w:p>
          <w:p w:rsidR="00EE10BC" w:rsidRDefault="00EE10BC" w:rsidP="00EE10BC"/>
          <w:p w:rsidR="00EE10BC" w:rsidRDefault="00964AF7" w:rsidP="00964AF7">
            <w:pPr>
              <w:pStyle w:val="INSTRUCTOR"/>
            </w:pPr>
            <w:r>
              <w:t>Refer students to the example</w:t>
            </w:r>
            <w:r w:rsidR="00B17595">
              <w:t xml:space="preserve"> </w:t>
            </w:r>
            <w:r>
              <w:t xml:space="preserve">Demobilization Plan </w:t>
            </w:r>
            <w:r w:rsidR="00EE10BC">
              <w:t xml:space="preserve">(SW </w:t>
            </w:r>
            <w:r w:rsidR="00EE10BC" w:rsidRPr="00886A16">
              <w:rPr>
                <w:highlight w:val="yellow"/>
              </w:rPr>
              <w:t>pages 10.15 – 10.19;</w:t>
            </w:r>
            <w:r w:rsidR="00EE10BC">
              <w:t xml:space="preserve"> </w:t>
            </w:r>
            <w:proofErr w:type="spellStart"/>
            <w:r w:rsidR="00EE10BC">
              <w:t>IG</w:t>
            </w:r>
            <w:proofErr w:type="spellEnd"/>
            <w:r w:rsidR="00EE10BC">
              <w:t xml:space="preserve"> pages </w:t>
            </w:r>
            <w:r w:rsidR="00EE10BC" w:rsidRPr="00886A16">
              <w:rPr>
                <w:highlight w:val="yellow"/>
              </w:rPr>
              <w:t>10.</w:t>
            </w:r>
            <w:r w:rsidR="003263C7" w:rsidRPr="00886A16">
              <w:rPr>
                <w:highlight w:val="yellow"/>
              </w:rPr>
              <w:t>21</w:t>
            </w:r>
            <w:r w:rsidR="00EE10BC" w:rsidRPr="00886A16">
              <w:rPr>
                <w:highlight w:val="yellow"/>
              </w:rPr>
              <w:t xml:space="preserve"> – 10.2</w:t>
            </w:r>
            <w:r w:rsidR="007B129E" w:rsidRPr="00886A16">
              <w:rPr>
                <w:highlight w:val="yellow"/>
              </w:rPr>
              <w:t>5</w:t>
            </w:r>
            <w:r w:rsidR="00EE10BC">
              <w:t xml:space="preserve">) </w:t>
            </w:r>
            <w:r>
              <w:t>and review</w:t>
            </w:r>
            <w:r w:rsidR="00EE10BC">
              <w:t>.</w:t>
            </w:r>
          </w:p>
          <w:p w:rsidR="00EE10BC" w:rsidRDefault="00EE10BC" w:rsidP="00EE10BC"/>
          <w:p w:rsidR="00EE10BC" w:rsidRDefault="00EE10BC" w:rsidP="00964AF7">
            <w:pPr>
              <w:pStyle w:val="2"/>
            </w:pPr>
            <w:r>
              <w:t>1.</w:t>
            </w:r>
            <w:r>
              <w:tab/>
              <w:t>General information about demobilization for the incident.</w:t>
            </w:r>
          </w:p>
          <w:p w:rsidR="00EE10BC" w:rsidRDefault="00EE10BC" w:rsidP="00964AF7">
            <w:pPr>
              <w:pStyle w:val="2"/>
            </w:pPr>
          </w:p>
          <w:p w:rsidR="00EE10BC" w:rsidRDefault="00EE10BC" w:rsidP="00964AF7">
            <w:pPr>
              <w:pStyle w:val="2"/>
            </w:pPr>
            <w:r>
              <w:t>2.</w:t>
            </w:r>
            <w:r>
              <w:tab/>
              <w:t>Who has what responsibilities?</w:t>
            </w:r>
          </w:p>
          <w:p w:rsidR="00EE10BC" w:rsidRDefault="00EE10BC" w:rsidP="00964AF7">
            <w:pPr>
              <w:pStyle w:val="2"/>
            </w:pPr>
          </w:p>
          <w:p w:rsidR="00EE10BC" w:rsidRDefault="00EE10BC" w:rsidP="00964AF7">
            <w:pPr>
              <w:pStyle w:val="2"/>
            </w:pPr>
            <w:r>
              <w:t>3.</w:t>
            </w:r>
            <w:r w:rsidR="00B17595">
              <w:tab/>
            </w:r>
            <w:r>
              <w:t>Release priorities.</w:t>
            </w:r>
          </w:p>
          <w:p w:rsidR="00EE10BC" w:rsidRDefault="00EE10BC" w:rsidP="00964AF7">
            <w:pPr>
              <w:pStyle w:val="2"/>
            </w:pPr>
          </w:p>
          <w:p w:rsidR="00EE10BC" w:rsidRDefault="00EE10BC" w:rsidP="00964AF7">
            <w:pPr>
              <w:pStyle w:val="2"/>
            </w:pPr>
            <w:r>
              <w:t>4.</w:t>
            </w:r>
            <w:r w:rsidR="00B17595">
              <w:tab/>
            </w:r>
            <w:r>
              <w:t>Release procedures.</w:t>
            </w:r>
          </w:p>
          <w:p w:rsidR="00EE10BC" w:rsidRDefault="00EE10BC" w:rsidP="00964AF7">
            <w:pPr>
              <w:pStyle w:val="2"/>
            </w:pPr>
          </w:p>
          <w:p w:rsidR="00EE10BC" w:rsidRDefault="00EE10BC" w:rsidP="00964AF7">
            <w:pPr>
              <w:pStyle w:val="2"/>
            </w:pPr>
            <w:r>
              <w:t>5.</w:t>
            </w:r>
            <w:r>
              <w:tab/>
              <w:t>Travel information (how resource release/travel will work).</w:t>
            </w:r>
          </w:p>
          <w:p w:rsidR="00EE10BC" w:rsidRDefault="00EE10BC" w:rsidP="00964AF7">
            <w:pPr>
              <w:pStyle w:val="2"/>
            </w:pPr>
          </w:p>
          <w:p w:rsidR="00EE10BC" w:rsidRDefault="00EE10BC" w:rsidP="00964AF7">
            <w:pPr>
              <w:pStyle w:val="B"/>
            </w:pPr>
            <w:r>
              <w:t>B.</w:t>
            </w:r>
            <w:r w:rsidR="00B17595">
              <w:tab/>
            </w:r>
            <w:r>
              <w:t>Forms</w:t>
            </w:r>
          </w:p>
          <w:p w:rsidR="00EE10BC" w:rsidRDefault="00EE10BC" w:rsidP="00964AF7">
            <w:pPr>
              <w:pStyle w:val="Btext"/>
            </w:pPr>
          </w:p>
          <w:p w:rsidR="00EE10BC" w:rsidRDefault="00EE10BC" w:rsidP="00964AF7">
            <w:pPr>
              <w:pStyle w:val="Btext"/>
            </w:pPr>
            <w:r>
              <w:t>There are no standard forms.</w:t>
            </w:r>
          </w:p>
          <w:p w:rsidR="00EE10BC" w:rsidRDefault="00EE10BC" w:rsidP="00964AF7">
            <w:pPr>
              <w:pStyle w:val="Btext"/>
            </w:pPr>
          </w:p>
          <w:p w:rsidR="00EE10BC" w:rsidRDefault="00964AF7" w:rsidP="00964AF7">
            <w:pPr>
              <w:pStyle w:val="INSTRUCTOR"/>
            </w:pPr>
            <w:r>
              <w:t xml:space="preserve">Refer students to the example </w:t>
            </w:r>
            <w:proofErr w:type="spellStart"/>
            <w:r w:rsidR="00EE10BC">
              <w:t>D</w:t>
            </w:r>
            <w:r>
              <w:t>emob</w:t>
            </w:r>
            <w:proofErr w:type="spellEnd"/>
            <w:r>
              <w:t xml:space="preserve"> formats (</w:t>
            </w:r>
            <w:r w:rsidR="00413B03">
              <w:t>SW</w:t>
            </w:r>
            <w:r>
              <w:t xml:space="preserve"> pages </w:t>
            </w:r>
            <w:r w:rsidRPr="00886A16">
              <w:rPr>
                <w:highlight w:val="yellow"/>
              </w:rPr>
              <w:t>10.21 – 10.22</w:t>
            </w:r>
            <w:r>
              <w:t xml:space="preserve">; </w:t>
            </w:r>
            <w:proofErr w:type="spellStart"/>
            <w:r w:rsidR="00413B03">
              <w:t>IG</w:t>
            </w:r>
            <w:proofErr w:type="spellEnd"/>
            <w:r>
              <w:t xml:space="preserve"> page</w:t>
            </w:r>
            <w:r w:rsidR="00280EE3">
              <w:t>s</w:t>
            </w:r>
            <w:r>
              <w:t xml:space="preserve"> </w:t>
            </w:r>
            <w:r w:rsidRPr="00886A16">
              <w:rPr>
                <w:highlight w:val="yellow"/>
              </w:rPr>
              <w:t>10.2</w:t>
            </w:r>
            <w:r w:rsidR="00413B03" w:rsidRPr="00886A16">
              <w:rPr>
                <w:highlight w:val="yellow"/>
              </w:rPr>
              <w:t>7</w:t>
            </w:r>
            <w:r w:rsidR="00280EE3" w:rsidRPr="00886A16">
              <w:rPr>
                <w:highlight w:val="yellow"/>
              </w:rPr>
              <w:t xml:space="preserve"> – 10.28</w:t>
            </w:r>
            <w:r>
              <w:t>).  Show local examples</w:t>
            </w:r>
            <w:r w:rsidR="00EE10BC">
              <w:t>.</w:t>
            </w:r>
          </w:p>
          <w:p w:rsidR="00EE10BC" w:rsidRDefault="00EE10BC" w:rsidP="00964AF7">
            <w:pPr>
              <w:pStyle w:val="B"/>
            </w:pPr>
          </w:p>
          <w:p w:rsidR="00964AF7" w:rsidRDefault="00964AF7" w:rsidP="00964AF7">
            <w:pPr>
              <w:pStyle w:val="B"/>
            </w:pPr>
          </w:p>
          <w:p w:rsidR="00964AF7" w:rsidRDefault="00964AF7" w:rsidP="00964AF7">
            <w:pPr>
              <w:pStyle w:val="B"/>
            </w:pPr>
          </w:p>
          <w:p w:rsidR="00964AF7" w:rsidRDefault="00964AF7" w:rsidP="00964AF7">
            <w:pPr>
              <w:pStyle w:val="B"/>
            </w:pPr>
          </w:p>
          <w:p w:rsidR="00964AF7" w:rsidRDefault="00964AF7" w:rsidP="00964AF7">
            <w:pPr>
              <w:pStyle w:val="B"/>
            </w:pPr>
          </w:p>
          <w:p w:rsidR="00886A16" w:rsidRDefault="00886A16" w:rsidP="00964AF7">
            <w:pPr>
              <w:pStyle w:val="B"/>
            </w:pPr>
          </w:p>
          <w:p w:rsidR="00EE10BC" w:rsidRDefault="00EE10BC" w:rsidP="00964AF7">
            <w:pPr>
              <w:pStyle w:val="B"/>
            </w:pPr>
            <w:r>
              <w:t>C.</w:t>
            </w:r>
            <w:r>
              <w:tab/>
              <w:t>Other Demobilization Points to Remember</w:t>
            </w:r>
          </w:p>
          <w:p w:rsidR="00EE10BC" w:rsidRDefault="00EE10BC" w:rsidP="00964AF7">
            <w:pPr>
              <w:pStyle w:val="B"/>
            </w:pPr>
          </w:p>
          <w:p w:rsidR="00EE10BC" w:rsidRDefault="00EE10BC" w:rsidP="00B06019">
            <w:pPr>
              <w:pStyle w:val="2"/>
            </w:pPr>
            <w:r>
              <w:t>1.</w:t>
            </w:r>
            <w:r w:rsidR="00B17595">
              <w:tab/>
            </w:r>
            <w:r>
              <w:t>Feed resources</w:t>
            </w:r>
          </w:p>
          <w:p w:rsidR="00EE10BC" w:rsidRDefault="00EE10BC" w:rsidP="00B06019">
            <w:pPr>
              <w:pStyle w:val="a0"/>
            </w:pPr>
          </w:p>
          <w:p w:rsidR="00EE10BC" w:rsidRDefault="00EE10BC" w:rsidP="00B06019">
            <w:pPr>
              <w:pStyle w:val="a0"/>
            </w:pPr>
            <w:r>
              <w:t>a.</w:t>
            </w:r>
            <w:r>
              <w:tab/>
              <w:t>Traveling resources need sack lunches (maybe two if they have to wait on the ramp for a while).</w:t>
            </w:r>
          </w:p>
          <w:p w:rsidR="00EE10BC" w:rsidRDefault="00EE10BC" w:rsidP="00B06019">
            <w:pPr>
              <w:pStyle w:val="a0"/>
            </w:pPr>
          </w:p>
          <w:p w:rsidR="00EE10BC" w:rsidRDefault="00EE10BC" w:rsidP="00B06019">
            <w:pPr>
              <w:pStyle w:val="a0"/>
            </w:pPr>
            <w:r>
              <w:t>b.</w:t>
            </w:r>
            <w:r>
              <w:tab/>
              <w:t>Pilots and other support people may need meals.</w:t>
            </w:r>
          </w:p>
          <w:p w:rsidR="00EE10BC" w:rsidRDefault="00EE10BC" w:rsidP="00B06019">
            <w:pPr>
              <w:pStyle w:val="a0"/>
            </w:pPr>
          </w:p>
          <w:p w:rsidR="00EE10BC" w:rsidRDefault="00EE10BC" w:rsidP="00B06019">
            <w:pPr>
              <w:pStyle w:val="a0"/>
            </w:pPr>
            <w:r>
              <w:t>c.</w:t>
            </w:r>
            <w:r w:rsidR="00612C66">
              <w:tab/>
            </w:r>
            <w:r>
              <w:t>Ensure all resources are capable of providing for themselves on the trip home.  If not, take measures to provide for their needs en route.</w:t>
            </w:r>
          </w:p>
          <w:p w:rsidR="00EE10BC" w:rsidRDefault="00EE10BC" w:rsidP="00B06019">
            <w:pPr>
              <w:pStyle w:val="a0"/>
            </w:pPr>
          </w:p>
          <w:p w:rsidR="00EE10BC" w:rsidRDefault="00EE10BC" w:rsidP="00984E05">
            <w:pPr>
              <w:pStyle w:val="2"/>
            </w:pPr>
            <w:r>
              <w:t>2.</w:t>
            </w:r>
            <w:r>
              <w:tab/>
            </w:r>
            <w:proofErr w:type="spellStart"/>
            <w:r>
              <w:t>NIRSC</w:t>
            </w:r>
            <w:proofErr w:type="spellEnd"/>
            <w:r>
              <w:t xml:space="preserve"> radio kits</w:t>
            </w:r>
          </w:p>
          <w:p w:rsidR="00EE10BC" w:rsidRDefault="00EE10BC" w:rsidP="00EE10BC"/>
          <w:p w:rsidR="00EE10BC" w:rsidRDefault="00EE10BC" w:rsidP="00984E05">
            <w:pPr>
              <w:pStyle w:val="2text"/>
            </w:pPr>
            <w:r>
              <w:t>National Preparedness Level may dictate the method of transporting the kits back to NICC.</w:t>
            </w:r>
          </w:p>
          <w:p w:rsidR="00EE10BC" w:rsidRDefault="00EE10BC" w:rsidP="00984E05">
            <w:pPr>
              <w:pStyle w:val="2text"/>
            </w:pPr>
          </w:p>
          <w:p w:rsidR="00EE10BC" w:rsidRDefault="00EE10BC" w:rsidP="00984E05">
            <w:pPr>
              <w:pStyle w:val="2text"/>
            </w:pPr>
            <w:r>
              <w:t xml:space="preserve">Coordinate with the </w:t>
            </w:r>
            <w:proofErr w:type="spellStart"/>
            <w:r>
              <w:t>GACC</w:t>
            </w:r>
            <w:proofErr w:type="spellEnd"/>
            <w:r>
              <w:t xml:space="preserve"> who will then coordinate with NICC.</w:t>
            </w:r>
          </w:p>
          <w:p w:rsidR="00EE10BC" w:rsidRDefault="00EE10BC" w:rsidP="00EE10BC"/>
          <w:p w:rsidR="00EE10BC" w:rsidRDefault="00EE10BC" w:rsidP="00EE10BC">
            <w:r>
              <w:t>III.</w:t>
            </w:r>
            <w:r>
              <w:tab/>
              <w:t>THE DEMOBILIZATION PROCESS</w:t>
            </w:r>
          </w:p>
          <w:p w:rsidR="00EE10BC" w:rsidRDefault="00EE10BC" w:rsidP="00984E05">
            <w:pPr>
              <w:pStyle w:val="B"/>
            </w:pPr>
          </w:p>
          <w:p w:rsidR="00EE10BC" w:rsidRDefault="00EE10BC" w:rsidP="00984E05">
            <w:pPr>
              <w:pStyle w:val="B"/>
            </w:pPr>
            <w:r>
              <w:t>A.</w:t>
            </w:r>
            <w:r>
              <w:tab/>
              <w:t>Planning at the Incident</w:t>
            </w:r>
          </w:p>
          <w:p w:rsidR="00EE10BC" w:rsidRDefault="00EE10BC" w:rsidP="00984E05">
            <w:pPr>
              <w:pStyle w:val="Btext"/>
            </w:pPr>
          </w:p>
          <w:p w:rsidR="00EE10BC" w:rsidRDefault="00EE10BC" w:rsidP="00984E05">
            <w:pPr>
              <w:pStyle w:val="Btext"/>
            </w:pPr>
            <w:r>
              <w:t>Demobilization starts at the incident with the demobilization unit leader who:</w:t>
            </w:r>
          </w:p>
          <w:p w:rsidR="00EE10BC" w:rsidRDefault="00EE10BC" w:rsidP="00B05CA0">
            <w:pPr>
              <w:pStyle w:val="2"/>
            </w:pPr>
          </w:p>
          <w:p w:rsidR="00EE10BC" w:rsidRDefault="00EE10BC" w:rsidP="00B05CA0">
            <w:pPr>
              <w:pStyle w:val="2"/>
            </w:pPr>
            <w:r>
              <w:t>1.</w:t>
            </w:r>
            <w:r>
              <w:tab/>
              <w:t>Works for the planning section chief of the incident.</w:t>
            </w:r>
          </w:p>
          <w:p w:rsidR="00EE10BC" w:rsidRDefault="00EE10BC" w:rsidP="00B05CA0">
            <w:pPr>
              <w:pStyle w:val="2"/>
            </w:pPr>
          </w:p>
          <w:p w:rsidR="00EE10BC" w:rsidRDefault="00EE10BC" w:rsidP="00B05CA0">
            <w:pPr>
              <w:pStyle w:val="2"/>
            </w:pPr>
            <w:r>
              <w:t>2.</w:t>
            </w:r>
            <w:r>
              <w:tab/>
              <w:t>Prepares the demobilization plan, outlining the priorities on the incident.</w:t>
            </w:r>
          </w:p>
          <w:p w:rsidR="00EE10BC" w:rsidRDefault="00EE10BC" w:rsidP="00B05CA0">
            <w:pPr>
              <w:pStyle w:val="2"/>
            </w:pPr>
          </w:p>
          <w:p w:rsidR="00B05CA0" w:rsidRDefault="00B05CA0" w:rsidP="00B05CA0">
            <w:pPr>
              <w:pStyle w:val="2"/>
            </w:pPr>
          </w:p>
          <w:p w:rsidR="00EE10BC" w:rsidRDefault="00EE10BC" w:rsidP="00B05CA0">
            <w:pPr>
              <w:pStyle w:val="2"/>
            </w:pPr>
            <w:r>
              <w:t>3.</w:t>
            </w:r>
            <w:r>
              <w:tab/>
              <w:t>Organizes, coordinates, and provides required demobilization information for the release of surplus resources.</w:t>
            </w:r>
          </w:p>
          <w:p w:rsidR="00EE10BC" w:rsidRDefault="00EE10BC" w:rsidP="00B05CA0">
            <w:pPr>
              <w:pStyle w:val="2"/>
            </w:pPr>
          </w:p>
          <w:p w:rsidR="00EE10BC" w:rsidRDefault="00EE10BC" w:rsidP="00B05CA0">
            <w:pPr>
              <w:pStyle w:val="2text"/>
            </w:pPr>
            <w:r>
              <w:t xml:space="preserve">The planning and operations sections must work together in developing the </w:t>
            </w:r>
            <w:proofErr w:type="spellStart"/>
            <w:r>
              <w:t>IAP</w:t>
            </w:r>
            <w:proofErr w:type="spellEnd"/>
            <w:r>
              <w:t>.</w:t>
            </w:r>
          </w:p>
          <w:p w:rsidR="00EE10BC" w:rsidRDefault="00EE10BC" w:rsidP="00EE10BC"/>
          <w:p w:rsidR="00256182" w:rsidRDefault="00EE10BC" w:rsidP="00B05CA0">
            <w:pPr>
              <w:pStyle w:val="B"/>
            </w:pPr>
            <w:r>
              <w:t>B.</w:t>
            </w:r>
            <w:r>
              <w:tab/>
              <w:t xml:space="preserve">Implementation at the Incident </w:t>
            </w:r>
          </w:p>
          <w:p w:rsidR="00256182" w:rsidRDefault="00256182" w:rsidP="00EE10BC"/>
          <w:p w:rsidR="00EE10BC" w:rsidRDefault="00B05CA0" w:rsidP="00B05CA0">
            <w:pPr>
              <w:pStyle w:val="INSTRUCTOR"/>
            </w:pPr>
            <w:r>
              <w:t>Transportation and availability are covered in the next section.</w:t>
            </w:r>
          </w:p>
          <w:p w:rsidR="00EE10BC" w:rsidRDefault="00EE10BC" w:rsidP="00B05CA0">
            <w:pPr>
              <w:pStyle w:val="2"/>
            </w:pPr>
          </w:p>
          <w:p w:rsidR="00EE10BC" w:rsidRDefault="00EE10BC" w:rsidP="00B05CA0">
            <w:pPr>
              <w:pStyle w:val="2"/>
            </w:pPr>
            <w:r>
              <w:t>1.</w:t>
            </w:r>
            <w:r>
              <w:tab/>
              <w:t>Supervisors declare resources at the incident as surplus:</w:t>
            </w:r>
          </w:p>
          <w:p w:rsidR="00EE10BC" w:rsidRDefault="00EE10BC" w:rsidP="00B05CA0">
            <w:pPr>
              <w:pStyle w:val="2"/>
            </w:pPr>
          </w:p>
          <w:p w:rsidR="00EE10BC" w:rsidRDefault="00EE10BC" w:rsidP="003E4F41">
            <w:pPr>
              <w:pStyle w:val="2textindent"/>
            </w:pPr>
            <w:r>
              <w:t>The information is passed through the channels to the planning section</w:t>
            </w:r>
            <w:r w:rsidR="00E5397A">
              <w:t xml:space="preserve"> </w:t>
            </w:r>
            <w:r>
              <w:t>(resource unit leader).</w:t>
            </w:r>
          </w:p>
          <w:p w:rsidR="00EE10BC" w:rsidRDefault="00EE10BC" w:rsidP="00EE10BC"/>
          <w:p w:rsidR="00EE10BC" w:rsidRDefault="00EE10BC" w:rsidP="003E4F41">
            <w:pPr>
              <w:pStyle w:val="2textindent"/>
            </w:pPr>
            <w:r>
              <w:t>The resource unit leader checks open requests on that incident to see if the resource can be utilized.</w:t>
            </w:r>
          </w:p>
          <w:p w:rsidR="00E5397A" w:rsidRDefault="00E5397A" w:rsidP="00EE10BC"/>
          <w:p w:rsidR="00EE10BC" w:rsidRDefault="00EE10BC" w:rsidP="003E4F41">
            <w:pPr>
              <w:pStyle w:val="2"/>
            </w:pPr>
            <w:r>
              <w:t>2.</w:t>
            </w:r>
            <w:r>
              <w:tab/>
              <w:t>If the resource is needed:</w:t>
            </w:r>
          </w:p>
          <w:p w:rsidR="00EE10BC" w:rsidRDefault="00EE10BC" w:rsidP="00EE10BC"/>
          <w:p w:rsidR="00EE10BC" w:rsidRDefault="00EE10BC" w:rsidP="003B3645">
            <w:pPr>
              <w:pStyle w:val="2textindent"/>
            </w:pPr>
            <w:r>
              <w:t>It is reassigned within the incident.</w:t>
            </w:r>
          </w:p>
          <w:p w:rsidR="00EE10BC" w:rsidRDefault="00EE10BC" w:rsidP="00EE10BC"/>
          <w:p w:rsidR="00EE10BC" w:rsidRDefault="00EE10BC" w:rsidP="003B3645">
            <w:pPr>
              <w:pStyle w:val="2textindent"/>
            </w:pPr>
            <w:r>
              <w:t>May or may not be given a new request number.</w:t>
            </w:r>
          </w:p>
          <w:p w:rsidR="00EE10BC" w:rsidRDefault="00EE10BC" w:rsidP="00EE10BC"/>
          <w:p w:rsidR="00EE10BC" w:rsidRDefault="00EE10BC" w:rsidP="003B3645">
            <w:pPr>
              <w:pStyle w:val="2textindent"/>
            </w:pPr>
            <w:r>
              <w:t>Expanded dispatch may not be notified.</w:t>
            </w:r>
          </w:p>
          <w:p w:rsidR="00EE10BC" w:rsidRDefault="00EE10BC" w:rsidP="00EE10BC"/>
          <w:p w:rsidR="003B3645" w:rsidRDefault="003B3645" w:rsidP="00EE10BC"/>
          <w:p w:rsidR="003B3645" w:rsidRDefault="003B3645" w:rsidP="00EE10BC"/>
          <w:p w:rsidR="003B3645" w:rsidRDefault="003B3645" w:rsidP="00EE10BC"/>
          <w:p w:rsidR="003B3645" w:rsidRDefault="003B3645" w:rsidP="00EE10BC"/>
          <w:p w:rsidR="003B3645" w:rsidRDefault="003B3645" w:rsidP="00EE10BC"/>
          <w:p w:rsidR="00EE10BC" w:rsidRDefault="00EE10BC" w:rsidP="003B3645">
            <w:pPr>
              <w:pStyle w:val="2"/>
            </w:pPr>
            <w:r>
              <w:t>3.</w:t>
            </w:r>
            <w:r>
              <w:tab/>
              <w:t>If the resource cannot be utilized on the incident, it is placed on a tentative release schedule by the demobilization unit leader.</w:t>
            </w:r>
          </w:p>
          <w:p w:rsidR="00EE10BC" w:rsidRDefault="00EE10BC" w:rsidP="00EE10BC"/>
          <w:p w:rsidR="00EE10BC" w:rsidRDefault="00EE10BC" w:rsidP="0052025E">
            <w:pPr>
              <w:pStyle w:val="2textindent"/>
            </w:pPr>
            <w:r>
              <w:t>A tentative release schedule should be passed to local dispatch 24-48 hours in advance of actual releases.</w:t>
            </w:r>
          </w:p>
          <w:p w:rsidR="00EE10BC" w:rsidRDefault="00EE10BC" w:rsidP="00EE10BC"/>
          <w:p w:rsidR="00EE10BC" w:rsidRDefault="00EE10BC" w:rsidP="0052025E">
            <w:pPr>
              <w:pStyle w:val="2textindent"/>
            </w:pPr>
            <w:r>
              <w:t>Be aware that timeframes may differ.  This allows for reassignment and transportation timeframe allowances.</w:t>
            </w:r>
          </w:p>
          <w:p w:rsidR="00EE10BC" w:rsidRDefault="00EE10BC" w:rsidP="00EE10BC"/>
          <w:p w:rsidR="00EE10BC" w:rsidRDefault="00EE10BC" w:rsidP="0052025E">
            <w:pPr>
              <w:pStyle w:val="B"/>
            </w:pPr>
            <w:r>
              <w:t>C.</w:t>
            </w:r>
            <w:r>
              <w:tab/>
              <w:t>Demobilization at the Expanded Dispatch Level</w:t>
            </w:r>
          </w:p>
          <w:p w:rsidR="00EE10BC" w:rsidRDefault="00EE10BC" w:rsidP="0052025E">
            <w:pPr>
              <w:pStyle w:val="2"/>
            </w:pPr>
          </w:p>
          <w:p w:rsidR="00EE10BC" w:rsidRDefault="00EE10BC" w:rsidP="0052025E">
            <w:pPr>
              <w:pStyle w:val="2"/>
            </w:pPr>
            <w:r>
              <w:t>1.</w:t>
            </w:r>
            <w:r>
              <w:tab/>
              <w:t>Check other local incidents with open orders for possible resource reassignment.</w:t>
            </w:r>
          </w:p>
          <w:p w:rsidR="00EE10BC" w:rsidRDefault="00EE10BC" w:rsidP="0052025E">
            <w:pPr>
              <w:pStyle w:val="2"/>
            </w:pPr>
          </w:p>
          <w:p w:rsidR="00EE10BC" w:rsidRDefault="00EE10BC" w:rsidP="0052025E">
            <w:pPr>
              <w:pStyle w:val="2"/>
            </w:pPr>
            <w:r>
              <w:t>2.</w:t>
            </w:r>
            <w:r>
              <w:tab/>
              <w:t>If resource is to be reassigned, give it a new order number from the new incident.</w:t>
            </w:r>
          </w:p>
          <w:p w:rsidR="00EE10BC" w:rsidRDefault="00EE10BC" w:rsidP="0052025E">
            <w:pPr>
              <w:pStyle w:val="2"/>
            </w:pPr>
          </w:p>
          <w:p w:rsidR="00EE10BC" w:rsidRDefault="00EE10BC" w:rsidP="0052025E">
            <w:pPr>
              <w:pStyle w:val="2textindent"/>
            </w:pPr>
            <w:r>
              <w:t>Arrange transportation.</w:t>
            </w:r>
          </w:p>
          <w:p w:rsidR="00EE10BC" w:rsidRDefault="00EE10BC" w:rsidP="00EE10BC"/>
          <w:p w:rsidR="00EE10BC" w:rsidRDefault="00EE10BC" w:rsidP="0052025E">
            <w:pPr>
              <w:pStyle w:val="2textindent"/>
            </w:pPr>
            <w:r>
              <w:t>Notify the sending incident base of new number and transportation arrangements.</w:t>
            </w:r>
          </w:p>
          <w:p w:rsidR="00EE10BC" w:rsidRDefault="00EE10BC" w:rsidP="00EE10BC"/>
          <w:p w:rsidR="00EE10BC" w:rsidRDefault="00EE10BC" w:rsidP="0052025E">
            <w:pPr>
              <w:pStyle w:val="2textindent"/>
            </w:pPr>
            <w:r>
              <w:t>Notify new incident of resource assignment, travel method, and ETA.</w:t>
            </w:r>
          </w:p>
          <w:p w:rsidR="00930B3A" w:rsidRDefault="00930B3A" w:rsidP="00930B3A">
            <w:pPr>
              <w:pStyle w:val="ListParagraph"/>
            </w:pPr>
          </w:p>
          <w:p w:rsidR="00930B3A" w:rsidRDefault="00930B3A" w:rsidP="0052025E">
            <w:pPr>
              <w:pStyle w:val="2textindent"/>
            </w:pPr>
            <w:r>
              <w:t>Ensure that reassignment and travel has been completed in ROSS.</w:t>
            </w:r>
          </w:p>
          <w:p w:rsidR="00EE10BC" w:rsidRDefault="00EE10BC" w:rsidP="00EE10BC"/>
          <w:p w:rsidR="00EE10BC" w:rsidRDefault="00EE10BC" w:rsidP="00044E60">
            <w:pPr>
              <w:pStyle w:val="2"/>
            </w:pPr>
            <w:r>
              <w:t>3.</w:t>
            </w:r>
            <w:r>
              <w:tab/>
              <w:t>If resource is not needed:</w:t>
            </w:r>
          </w:p>
          <w:p w:rsidR="00EE10BC" w:rsidRDefault="00EE10BC" w:rsidP="00EE10BC"/>
          <w:p w:rsidR="00EE10BC" w:rsidRDefault="00EE10BC" w:rsidP="00044E60">
            <w:pPr>
              <w:pStyle w:val="2textindent"/>
            </w:pPr>
            <w:r>
              <w:t>Notify the next level of dispatch.</w:t>
            </w:r>
          </w:p>
          <w:p w:rsidR="00EE10BC" w:rsidRDefault="00EE10BC" w:rsidP="00EE10BC"/>
          <w:p w:rsidR="004866CB" w:rsidRDefault="004866CB" w:rsidP="00EE10BC"/>
          <w:p w:rsidR="00EE10BC" w:rsidRDefault="00EE10BC" w:rsidP="00044E60">
            <w:pPr>
              <w:pStyle w:val="2textindent"/>
            </w:pPr>
            <w:r>
              <w:t>That dispatch level goes through the same system of determining need.</w:t>
            </w:r>
          </w:p>
          <w:p w:rsidR="00044E60" w:rsidRDefault="00044E60" w:rsidP="00EE10BC"/>
          <w:p w:rsidR="00EE10BC" w:rsidRDefault="00EE10BC" w:rsidP="00BE4BE2">
            <w:pPr>
              <w:pStyle w:val="2"/>
            </w:pPr>
            <w:r>
              <w:t>4.</w:t>
            </w:r>
            <w:r>
              <w:tab/>
              <w:t>If resource is needed:</w:t>
            </w:r>
          </w:p>
          <w:p w:rsidR="00EE10BC" w:rsidRDefault="00EE10BC" w:rsidP="00EE10BC"/>
          <w:p w:rsidR="00EE10BC" w:rsidRDefault="00EE10BC" w:rsidP="00BE4BE2">
            <w:pPr>
              <w:pStyle w:val="2textindent"/>
            </w:pPr>
            <w:r>
              <w:t>They assign new number.</w:t>
            </w:r>
          </w:p>
          <w:p w:rsidR="00EE10BC" w:rsidRDefault="00EE10BC" w:rsidP="00EE10BC"/>
          <w:p w:rsidR="00EE10BC" w:rsidRDefault="00EE10BC" w:rsidP="00BE4BE2">
            <w:pPr>
              <w:pStyle w:val="2textindent"/>
            </w:pPr>
            <w:r>
              <w:t>Notify expanded dispatch, etc.</w:t>
            </w:r>
          </w:p>
          <w:p w:rsidR="00EE10BC" w:rsidRDefault="00EE10BC" w:rsidP="00EE10BC"/>
          <w:p w:rsidR="00EE10BC" w:rsidRDefault="00EE10BC" w:rsidP="00BE4BE2">
            <w:pPr>
              <w:pStyle w:val="2"/>
            </w:pPr>
            <w:r>
              <w:t>5.</w:t>
            </w:r>
            <w:r>
              <w:tab/>
              <w:t>If resource is not needed at any level, expanded dispatch is notified to release the resource.</w:t>
            </w:r>
          </w:p>
          <w:p w:rsidR="00EE10BC" w:rsidRDefault="00EE10BC" w:rsidP="00EE10BC"/>
          <w:p w:rsidR="00EE10BC" w:rsidRDefault="00EE10BC" w:rsidP="00BE4BE2">
            <w:pPr>
              <w:pStyle w:val="2textindent"/>
            </w:pPr>
            <w:r>
              <w:t>Expanded dispatch arranges transportation and notifies the incident.</w:t>
            </w:r>
          </w:p>
          <w:p w:rsidR="00EE10BC" w:rsidRDefault="00EE10BC" w:rsidP="00EE10BC"/>
          <w:p w:rsidR="00EE10BC" w:rsidRDefault="00EE10BC" w:rsidP="00BE4BE2">
            <w:pPr>
              <w:pStyle w:val="2textindent"/>
            </w:pPr>
            <w:r>
              <w:t>Advises home unit through the appropriate channels of release and travel time.</w:t>
            </w:r>
          </w:p>
          <w:p w:rsidR="00EE10BC" w:rsidRDefault="00EE10BC" w:rsidP="00EE10BC"/>
          <w:p w:rsidR="00EE10BC" w:rsidRDefault="00EE10BC" w:rsidP="0009704C">
            <w:pPr>
              <w:pStyle w:val="2"/>
            </w:pPr>
            <w:r>
              <w:t>6.</w:t>
            </w:r>
            <w:r>
              <w:tab/>
              <w:t>The demobilization unit at incident:</w:t>
            </w:r>
          </w:p>
          <w:p w:rsidR="00EE10BC" w:rsidRDefault="00EE10BC" w:rsidP="00EE10BC"/>
          <w:p w:rsidR="00EE10BC" w:rsidRDefault="00EE10BC" w:rsidP="0009704C">
            <w:pPr>
              <w:pStyle w:val="2textindent"/>
            </w:pPr>
            <w:r>
              <w:t>Notifies resource of release.</w:t>
            </w:r>
          </w:p>
          <w:p w:rsidR="00EE10BC" w:rsidRDefault="00EE10BC" w:rsidP="00EE10BC"/>
          <w:p w:rsidR="00EE10BC" w:rsidRDefault="00EE10BC" w:rsidP="0009704C">
            <w:pPr>
              <w:pStyle w:val="2textindent"/>
            </w:pPr>
            <w:r>
              <w:t>Arranges any transportation needed to point of departure.</w:t>
            </w:r>
          </w:p>
          <w:p w:rsidR="00EE10BC" w:rsidRDefault="00EE10BC" w:rsidP="00EE10BC"/>
          <w:p w:rsidR="00EE10BC" w:rsidRDefault="00EE10BC" w:rsidP="0009704C">
            <w:pPr>
              <w:pStyle w:val="2textindent"/>
            </w:pPr>
            <w:r>
              <w:t>Starts resource through the demobilization process.</w:t>
            </w:r>
          </w:p>
          <w:p w:rsidR="00EE10BC" w:rsidRDefault="00EE10BC" w:rsidP="00EE10BC"/>
          <w:p w:rsidR="00EE10BC" w:rsidRDefault="00EE10BC" w:rsidP="0009704C">
            <w:pPr>
              <w:pStyle w:val="B"/>
            </w:pPr>
            <w:r>
              <w:t>D.</w:t>
            </w:r>
            <w:r>
              <w:tab/>
              <w:t xml:space="preserve">Demobilization at Other Coordination Levels Similar to </w:t>
            </w:r>
            <w:r w:rsidR="007F3902">
              <w:t>Local Dispatch Level Only a Larger Scale</w:t>
            </w:r>
            <w:r>
              <w:t>.</w:t>
            </w:r>
          </w:p>
          <w:p w:rsidR="00EE10BC" w:rsidRDefault="00EE10BC" w:rsidP="00EE10BC"/>
          <w:p w:rsidR="0009704C" w:rsidRDefault="0009704C" w:rsidP="0009704C">
            <w:pPr>
              <w:pStyle w:val="II"/>
            </w:pPr>
          </w:p>
          <w:p w:rsidR="0009704C" w:rsidRDefault="0009704C" w:rsidP="0009704C">
            <w:pPr>
              <w:pStyle w:val="II"/>
            </w:pPr>
          </w:p>
          <w:p w:rsidR="0009704C" w:rsidRDefault="0009704C" w:rsidP="0009704C">
            <w:pPr>
              <w:pStyle w:val="II"/>
            </w:pPr>
          </w:p>
          <w:p w:rsidR="0009704C" w:rsidRDefault="0009704C" w:rsidP="0009704C">
            <w:pPr>
              <w:pStyle w:val="II"/>
            </w:pPr>
          </w:p>
          <w:p w:rsidR="00EE10BC" w:rsidRDefault="00EE10BC" w:rsidP="0009704C">
            <w:pPr>
              <w:pStyle w:val="II"/>
            </w:pPr>
            <w:r>
              <w:t>IV.</w:t>
            </w:r>
            <w:r w:rsidR="00D228CB">
              <w:tab/>
            </w:r>
            <w:r>
              <w:t>REASSIGNMENT AND AVAILABILITY</w:t>
            </w:r>
          </w:p>
          <w:p w:rsidR="00EE10BC" w:rsidRDefault="00EE10BC" w:rsidP="00EE10BC"/>
          <w:p w:rsidR="00EE10BC" w:rsidRDefault="0009704C" w:rsidP="0009704C">
            <w:pPr>
              <w:pStyle w:val="INSTRUCTOR"/>
            </w:pPr>
            <w:r>
              <w:t>This was previously covered.  Have students tell you what they learned.</w:t>
            </w:r>
          </w:p>
          <w:p w:rsidR="00EE10BC" w:rsidRDefault="00EE10BC" w:rsidP="00EE10BC"/>
          <w:p w:rsidR="00EE10BC" w:rsidRDefault="00EE10BC" w:rsidP="0009704C">
            <w:pPr>
              <w:pStyle w:val="IItext"/>
            </w:pPr>
            <w:r>
              <w:t>When tentative releases are received, reassignment and transportation need to be considered.</w:t>
            </w:r>
          </w:p>
          <w:p w:rsidR="00EE10BC" w:rsidRDefault="00EE10BC" w:rsidP="00EE10BC"/>
          <w:p w:rsidR="00EE10BC" w:rsidRDefault="00EE10BC" w:rsidP="003F14FA">
            <w:pPr>
              <w:pStyle w:val="B"/>
            </w:pPr>
            <w:r>
              <w:t>A.</w:t>
            </w:r>
            <w:r>
              <w:tab/>
              <w:t>Identify Conditions Which may Limit</w:t>
            </w:r>
            <w:r w:rsidR="00C6170D">
              <w:t xml:space="preserve"> </w:t>
            </w:r>
            <w:r>
              <w:t>Availability for Reassignments</w:t>
            </w:r>
          </w:p>
          <w:p w:rsidR="00EE10BC" w:rsidRDefault="00EE10BC" w:rsidP="00EE10BC"/>
          <w:p w:rsidR="00EE10BC" w:rsidRDefault="00EE10BC" w:rsidP="003F14FA">
            <w:pPr>
              <w:pStyle w:val="2"/>
            </w:pPr>
            <w:r>
              <w:t>1.</w:t>
            </w:r>
            <w:r>
              <w:tab/>
              <w:t>Assignment time limitations on resource being assigned.</w:t>
            </w:r>
          </w:p>
          <w:p w:rsidR="00EE10BC" w:rsidRDefault="00EE10BC" w:rsidP="00EE10BC"/>
          <w:p w:rsidR="00EE10BC" w:rsidRDefault="00432CAD" w:rsidP="00432CAD">
            <w:pPr>
              <w:pStyle w:val="INSTRUCTOR"/>
            </w:pPr>
            <w:r>
              <w:t xml:space="preserve">Refer students to </w:t>
            </w:r>
            <w:proofErr w:type="spellStart"/>
            <w:r w:rsidR="00EE10BC">
              <w:t>NIMG</w:t>
            </w:r>
            <w:proofErr w:type="spellEnd"/>
            <w:r w:rsidR="00EE10BC">
              <w:t xml:space="preserve"> </w:t>
            </w:r>
            <w:r>
              <w:t>or</w:t>
            </w:r>
            <w:r w:rsidR="00EE10BC">
              <w:t xml:space="preserve"> </w:t>
            </w:r>
            <w:proofErr w:type="spellStart"/>
            <w:r w:rsidR="00EE10BC">
              <w:t>IIBMH</w:t>
            </w:r>
            <w:proofErr w:type="spellEnd"/>
            <w:r w:rsidR="00EE10BC">
              <w:t xml:space="preserve"> </w:t>
            </w:r>
            <w:r>
              <w:t>for current assignment limitations</w:t>
            </w:r>
            <w:r w:rsidR="00EE10BC">
              <w:t>.</w:t>
            </w:r>
          </w:p>
          <w:p w:rsidR="00EE10BC" w:rsidRDefault="00EE10BC" w:rsidP="00EE10BC"/>
          <w:p w:rsidR="00EE10BC" w:rsidRDefault="00EE10BC" w:rsidP="00432CAD">
            <w:pPr>
              <w:pStyle w:val="2"/>
            </w:pPr>
            <w:r>
              <w:t>2.</w:t>
            </w:r>
            <w:r>
              <w:tab/>
              <w:t>Check personnel’s additional red card qualifications.</w:t>
            </w:r>
          </w:p>
          <w:p w:rsidR="00EE10BC" w:rsidRDefault="00EE10BC" w:rsidP="00432CAD">
            <w:pPr>
              <w:pStyle w:val="2"/>
            </w:pPr>
          </w:p>
          <w:p w:rsidR="00EE10BC" w:rsidRDefault="00EE10BC" w:rsidP="00432CAD">
            <w:pPr>
              <w:pStyle w:val="2"/>
            </w:pPr>
            <w:r>
              <w:t>3.</w:t>
            </w:r>
            <w:r w:rsidR="00C6170D">
              <w:tab/>
            </w:r>
            <w:r>
              <w:t>Work/rest ratio</w:t>
            </w:r>
          </w:p>
          <w:p w:rsidR="00EE10BC" w:rsidRDefault="00EE10BC" w:rsidP="00432CAD">
            <w:pPr>
              <w:pStyle w:val="2"/>
            </w:pPr>
          </w:p>
          <w:p w:rsidR="00EE10BC" w:rsidRDefault="00EE10BC" w:rsidP="00432CAD">
            <w:pPr>
              <w:pStyle w:val="2"/>
            </w:pPr>
            <w:r>
              <w:t>4.</w:t>
            </w:r>
            <w:r w:rsidR="00C6170D">
              <w:tab/>
            </w:r>
            <w:r>
              <w:t>Environmental conditions</w:t>
            </w:r>
          </w:p>
          <w:p w:rsidR="00EE10BC" w:rsidRDefault="00EE10BC" w:rsidP="00432CAD">
            <w:pPr>
              <w:pStyle w:val="2"/>
            </w:pPr>
          </w:p>
          <w:p w:rsidR="00EE10BC" w:rsidRDefault="00EE10BC" w:rsidP="00432CAD">
            <w:pPr>
              <w:pStyle w:val="2"/>
            </w:pPr>
            <w:r>
              <w:t>5.</w:t>
            </w:r>
            <w:r>
              <w:tab/>
              <w:t>Home unit or personal obligations</w:t>
            </w:r>
          </w:p>
          <w:p w:rsidR="00EE10BC" w:rsidRDefault="00EE10BC" w:rsidP="00432CAD">
            <w:pPr>
              <w:pStyle w:val="2"/>
            </w:pPr>
          </w:p>
          <w:p w:rsidR="00EE10BC" w:rsidRDefault="00EE10BC" w:rsidP="00432CAD">
            <w:pPr>
              <w:pStyle w:val="2"/>
            </w:pPr>
            <w:r>
              <w:t>6.</w:t>
            </w:r>
            <w:r>
              <w:tab/>
              <w:t>Injury and illness</w:t>
            </w:r>
          </w:p>
          <w:p w:rsidR="00EE10BC" w:rsidRDefault="00EE10BC" w:rsidP="00432CAD">
            <w:pPr>
              <w:pStyle w:val="2"/>
            </w:pPr>
          </w:p>
          <w:p w:rsidR="00EE10BC" w:rsidRDefault="00EE10BC" w:rsidP="00432CAD">
            <w:pPr>
              <w:pStyle w:val="2"/>
            </w:pPr>
            <w:r>
              <w:t>7.</w:t>
            </w:r>
            <w:r w:rsidR="00C6170D">
              <w:tab/>
            </w:r>
            <w:r>
              <w:t>Disciplinary actions</w:t>
            </w:r>
          </w:p>
          <w:p w:rsidR="00EE10BC" w:rsidRDefault="00EE10BC" w:rsidP="00432CAD">
            <w:pPr>
              <w:pStyle w:val="2"/>
            </w:pPr>
          </w:p>
          <w:p w:rsidR="00EE10BC" w:rsidRDefault="00EE10BC" w:rsidP="00432CAD">
            <w:pPr>
              <w:pStyle w:val="2"/>
            </w:pPr>
            <w:r>
              <w:t>8.</w:t>
            </w:r>
            <w:r>
              <w:tab/>
              <w:t>Critical incident stress</w:t>
            </w:r>
          </w:p>
          <w:p w:rsidR="00EE10BC" w:rsidRDefault="00EE10BC" w:rsidP="00432CAD">
            <w:pPr>
              <w:pStyle w:val="2"/>
            </w:pPr>
          </w:p>
          <w:p w:rsidR="00632FD0" w:rsidRDefault="00632FD0" w:rsidP="00EE10BC"/>
          <w:p w:rsidR="00632FD0" w:rsidRDefault="00632FD0" w:rsidP="00EE10BC"/>
          <w:p w:rsidR="00632FD0" w:rsidRDefault="00632FD0" w:rsidP="00EE10BC"/>
          <w:p w:rsidR="00632FD0" w:rsidRDefault="00632FD0" w:rsidP="00EE10BC"/>
          <w:p w:rsidR="00632FD0" w:rsidRDefault="00632FD0" w:rsidP="00EE10BC"/>
          <w:p w:rsidR="00632FD0" w:rsidRDefault="00632FD0" w:rsidP="00EE10BC"/>
          <w:p w:rsidR="00EE10BC" w:rsidRDefault="00EE10BC" w:rsidP="00632FD0">
            <w:pPr>
              <w:pStyle w:val="B"/>
            </w:pPr>
            <w:r>
              <w:t>B.</w:t>
            </w:r>
            <w:r w:rsidR="00C6170D">
              <w:tab/>
            </w:r>
            <w:r>
              <w:t>Availability</w:t>
            </w:r>
          </w:p>
          <w:p w:rsidR="00EE10BC" w:rsidRDefault="00EE10BC" w:rsidP="00632FD0">
            <w:pPr>
              <w:pStyle w:val="2"/>
            </w:pPr>
          </w:p>
          <w:p w:rsidR="00EE10BC" w:rsidRDefault="00EE10BC" w:rsidP="00632FD0">
            <w:pPr>
              <w:pStyle w:val="2"/>
            </w:pPr>
            <w:r>
              <w:t>1.</w:t>
            </w:r>
            <w:r>
              <w:tab/>
              <w:t>If the resource is not available for reassignment, there is no need to check further.</w:t>
            </w:r>
          </w:p>
          <w:p w:rsidR="00EE10BC" w:rsidRDefault="00EE10BC" w:rsidP="00632FD0">
            <w:pPr>
              <w:pStyle w:val="2"/>
            </w:pPr>
          </w:p>
          <w:p w:rsidR="00EE10BC" w:rsidRDefault="00EE10BC" w:rsidP="00632FD0">
            <w:pPr>
              <w:pStyle w:val="2"/>
            </w:pPr>
            <w:r>
              <w:t>2.</w:t>
            </w:r>
            <w:r>
              <w:tab/>
              <w:t>Release and arrange transportation.</w:t>
            </w:r>
          </w:p>
          <w:p w:rsidR="00EE10BC" w:rsidRDefault="00EE10BC" w:rsidP="00632FD0">
            <w:pPr>
              <w:pStyle w:val="2"/>
            </w:pPr>
          </w:p>
          <w:p w:rsidR="00EE10BC" w:rsidRDefault="00EE10BC" w:rsidP="00632FD0">
            <w:pPr>
              <w:pStyle w:val="B"/>
            </w:pPr>
            <w:r>
              <w:t>C.</w:t>
            </w:r>
            <w:r>
              <w:tab/>
              <w:t>Is There a Need for Assignment?</w:t>
            </w:r>
          </w:p>
          <w:p w:rsidR="00EE10BC" w:rsidRDefault="00EE10BC" w:rsidP="00632FD0">
            <w:pPr>
              <w:pStyle w:val="2"/>
            </w:pPr>
          </w:p>
          <w:p w:rsidR="00EE10BC" w:rsidRDefault="00EE10BC" w:rsidP="00632FD0">
            <w:pPr>
              <w:pStyle w:val="2"/>
            </w:pPr>
            <w:r>
              <w:t>1.</w:t>
            </w:r>
            <w:r>
              <w:tab/>
              <w:t>Unfilled orders on the same incident</w:t>
            </w:r>
            <w:r w:rsidR="00C6170D">
              <w:t xml:space="preserve"> </w:t>
            </w:r>
            <w:r>
              <w:t>(should have already been checked on incident, but be certain).</w:t>
            </w:r>
          </w:p>
          <w:p w:rsidR="00EE10BC" w:rsidRDefault="00EE10BC" w:rsidP="00632FD0">
            <w:pPr>
              <w:pStyle w:val="2"/>
            </w:pPr>
          </w:p>
          <w:p w:rsidR="00EE10BC" w:rsidRDefault="00EE10BC" w:rsidP="00632FD0">
            <w:pPr>
              <w:pStyle w:val="2"/>
            </w:pPr>
            <w:r>
              <w:t>2.</w:t>
            </w:r>
            <w:r>
              <w:tab/>
              <w:t>Unfilled orders on other incidents directly supported by your expanded dispatch center.</w:t>
            </w:r>
          </w:p>
          <w:p w:rsidR="00EE10BC" w:rsidRDefault="00EE10BC" w:rsidP="00632FD0">
            <w:pPr>
              <w:pStyle w:val="2"/>
            </w:pPr>
          </w:p>
          <w:p w:rsidR="00EE10BC" w:rsidRDefault="00EE10BC" w:rsidP="00632FD0">
            <w:pPr>
              <w:pStyle w:val="2"/>
            </w:pPr>
            <w:r>
              <w:t>3.</w:t>
            </w:r>
            <w:r>
              <w:tab/>
              <w:t xml:space="preserve">Facilities available to stage or </w:t>
            </w:r>
            <w:proofErr w:type="spellStart"/>
            <w:r>
              <w:t>R&amp;R</w:t>
            </w:r>
            <w:proofErr w:type="spellEnd"/>
            <w:r w:rsidR="00C6170D">
              <w:t xml:space="preserve"> </w:t>
            </w:r>
            <w:r>
              <w:t>resources prior to reassignment.</w:t>
            </w:r>
          </w:p>
          <w:p w:rsidR="00EE10BC" w:rsidRDefault="00EE10BC" w:rsidP="00632FD0">
            <w:pPr>
              <w:pStyle w:val="2"/>
            </w:pPr>
          </w:p>
          <w:p w:rsidR="00EE10BC" w:rsidRDefault="00EE10BC" w:rsidP="00632FD0">
            <w:pPr>
              <w:pStyle w:val="B"/>
            </w:pPr>
            <w:r>
              <w:t>D.</w:t>
            </w:r>
            <w:r>
              <w:tab/>
              <w:t>Coordinate to Determine Priorities</w:t>
            </w:r>
          </w:p>
          <w:p w:rsidR="00EE10BC" w:rsidRDefault="00EE10BC" w:rsidP="00632FD0">
            <w:pPr>
              <w:pStyle w:val="2"/>
            </w:pPr>
          </w:p>
          <w:p w:rsidR="00EE10BC" w:rsidRDefault="00EE10BC" w:rsidP="00632FD0">
            <w:pPr>
              <w:pStyle w:val="2"/>
            </w:pPr>
            <w:r>
              <w:t>1.</w:t>
            </w:r>
            <w:r>
              <w:tab/>
              <w:t>Check with supervisor for local priorities. If there are no needs locally, then check next levels.</w:t>
            </w:r>
          </w:p>
          <w:p w:rsidR="00EE10BC" w:rsidRDefault="00EE10BC" w:rsidP="00632FD0">
            <w:pPr>
              <w:pStyle w:val="2"/>
            </w:pPr>
          </w:p>
          <w:p w:rsidR="00EE10BC" w:rsidRDefault="00EE10BC" w:rsidP="00632FD0">
            <w:pPr>
              <w:pStyle w:val="2"/>
            </w:pPr>
            <w:r>
              <w:t>2.</w:t>
            </w:r>
            <w:r>
              <w:tab/>
              <w:t>If appropriate, reassign locally to:</w:t>
            </w:r>
            <w:r w:rsidR="00C6170D">
              <w:t xml:space="preserve"> </w:t>
            </w:r>
          </w:p>
          <w:p w:rsidR="00EE10BC" w:rsidRDefault="00EE10BC" w:rsidP="00632FD0">
            <w:pPr>
              <w:pStyle w:val="2"/>
            </w:pPr>
          </w:p>
          <w:p w:rsidR="00EE10BC" w:rsidRDefault="00EE10BC" w:rsidP="00894A5A">
            <w:pPr>
              <w:pStyle w:val="2textindent"/>
            </w:pPr>
            <w:r>
              <w:t>The same or another incident.</w:t>
            </w:r>
          </w:p>
          <w:p w:rsidR="00EE10BC" w:rsidRDefault="00EE10BC" w:rsidP="00EE10BC"/>
          <w:p w:rsidR="00EE10BC" w:rsidRDefault="00EE10BC" w:rsidP="00894A5A">
            <w:pPr>
              <w:pStyle w:val="2textindent"/>
            </w:pPr>
            <w:r>
              <w:t>A mobilization center</w:t>
            </w:r>
          </w:p>
          <w:p w:rsidR="00EE10BC" w:rsidRDefault="00EE10BC" w:rsidP="00EE10BC"/>
          <w:p w:rsidR="00EE10BC" w:rsidRDefault="00EE10BC" w:rsidP="00894A5A">
            <w:pPr>
              <w:pStyle w:val="atext0"/>
            </w:pPr>
            <w:r>
              <w:t>This is an off-incident location where emergency service personnel and equipment are temporarily located pending assignment, release or reassignment.</w:t>
            </w:r>
          </w:p>
          <w:p w:rsidR="00EE10BC" w:rsidRDefault="00EE10BC" w:rsidP="00EE10BC"/>
          <w:p w:rsidR="00EE10BC" w:rsidRDefault="00EE10BC" w:rsidP="007971C6">
            <w:pPr>
              <w:pStyle w:val="2textindent"/>
            </w:pPr>
            <w:r>
              <w:t>A staging area</w:t>
            </w:r>
          </w:p>
          <w:p w:rsidR="00EE10BC" w:rsidRDefault="00EE10BC" w:rsidP="007971C6">
            <w:pPr>
              <w:pStyle w:val="atext0"/>
            </w:pPr>
          </w:p>
          <w:p w:rsidR="00EE10BC" w:rsidRDefault="00EE10BC" w:rsidP="007971C6">
            <w:pPr>
              <w:pStyle w:val="atext0"/>
            </w:pPr>
            <w:r>
              <w:t>This is a temporary location managed by the operations section where incident resources are staged waiting tactical assignment.</w:t>
            </w:r>
          </w:p>
          <w:p w:rsidR="00EE10BC" w:rsidRDefault="00EE10BC" w:rsidP="007971C6">
            <w:pPr>
              <w:pStyle w:val="atext0"/>
            </w:pPr>
          </w:p>
          <w:p w:rsidR="00EE10BC" w:rsidRDefault="00EE10BC" w:rsidP="007971C6">
            <w:pPr>
              <w:pStyle w:val="atext0"/>
            </w:pPr>
            <w:r>
              <w:t>Staging areas can also be used for response to multiple incidents.</w:t>
            </w:r>
          </w:p>
          <w:p w:rsidR="00EE10BC" w:rsidRDefault="00EE10BC" w:rsidP="007971C6">
            <w:pPr>
              <w:pStyle w:val="atext0"/>
            </w:pPr>
          </w:p>
          <w:p w:rsidR="00EE10BC" w:rsidRDefault="00EE10BC" w:rsidP="007971C6">
            <w:pPr>
              <w:pStyle w:val="2"/>
            </w:pPr>
            <w:r>
              <w:t>3.</w:t>
            </w:r>
            <w:r>
              <w:tab/>
              <w:t>If unable to reassign resources locally or elsewhere in the system:</w:t>
            </w:r>
          </w:p>
          <w:p w:rsidR="00EE10BC" w:rsidRDefault="00EE10BC" w:rsidP="00EE10BC"/>
          <w:p w:rsidR="00EE10BC" w:rsidRDefault="00EE10BC" w:rsidP="007971C6">
            <w:pPr>
              <w:pStyle w:val="2textindent"/>
            </w:pPr>
            <w:r>
              <w:t>Notify the incident and obtain the release information.</w:t>
            </w:r>
          </w:p>
          <w:p w:rsidR="00EE10BC" w:rsidRDefault="00EE10BC" w:rsidP="00EE10BC"/>
          <w:p w:rsidR="00EE10BC" w:rsidRDefault="00EE10BC" w:rsidP="007971C6">
            <w:pPr>
              <w:pStyle w:val="2textindent"/>
            </w:pPr>
            <w:r>
              <w:t>The demobilization unit leader is responsible for providing this information.</w:t>
            </w:r>
          </w:p>
          <w:p w:rsidR="00EE10BC" w:rsidRDefault="00EE10BC" w:rsidP="00EE10BC"/>
          <w:p w:rsidR="00EE10BC" w:rsidRDefault="00EE10BC" w:rsidP="007971C6">
            <w:pPr>
              <w:pStyle w:val="II"/>
            </w:pPr>
            <w:r>
              <w:t>V.</w:t>
            </w:r>
            <w:r w:rsidR="005A2533">
              <w:tab/>
            </w:r>
            <w:r>
              <w:t>DEMOBILIZATION RESOURCES/</w:t>
            </w:r>
            <w:r w:rsidR="00175D5E">
              <w:t xml:space="preserve"> </w:t>
            </w:r>
            <w:r>
              <w:t>TRANSPORTATION</w:t>
            </w:r>
          </w:p>
          <w:p w:rsidR="00EE10BC" w:rsidRDefault="00EE10BC" w:rsidP="00EE10BC"/>
          <w:p w:rsidR="00EE10BC" w:rsidRDefault="00EE10BC" w:rsidP="005A3B7F">
            <w:pPr>
              <w:pStyle w:val="B"/>
            </w:pPr>
            <w:r>
              <w:t>A.</w:t>
            </w:r>
            <w:r>
              <w:tab/>
              <w:t>Identify the Process Required to Release</w:t>
            </w:r>
            <w:r w:rsidR="00693E27">
              <w:t xml:space="preserve"> </w:t>
            </w:r>
            <w:r>
              <w:t>Resources</w:t>
            </w:r>
          </w:p>
          <w:p w:rsidR="00EE10BC" w:rsidRDefault="00EE10BC" w:rsidP="005A3B7F">
            <w:pPr>
              <w:pStyle w:val="2"/>
            </w:pPr>
          </w:p>
          <w:p w:rsidR="00EE10BC" w:rsidRDefault="00EE10BC" w:rsidP="005A3B7F">
            <w:pPr>
              <w:pStyle w:val="2"/>
            </w:pPr>
            <w:r>
              <w:t>1.</w:t>
            </w:r>
            <w:r w:rsidR="00693E27">
              <w:tab/>
            </w:r>
            <w:r>
              <w:t>Resources declared surplus.</w:t>
            </w:r>
          </w:p>
          <w:p w:rsidR="00EE10BC" w:rsidRDefault="00EE10BC" w:rsidP="005A3B7F">
            <w:pPr>
              <w:pStyle w:val="2"/>
            </w:pPr>
          </w:p>
          <w:p w:rsidR="00EE10BC" w:rsidRDefault="00EE10BC" w:rsidP="005A3B7F">
            <w:pPr>
              <w:pStyle w:val="2"/>
            </w:pPr>
            <w:r>
              <w:t>2.</w:t>
            </w:r>
            <w:r>
              <w:tab/>
              <w:t>Relay tentative releases through channels</w:t>
            </w:r>
            <w:r w:rsidR="00693E27">
              <w:t xml:space="preserve"> </w:t>
            </w:r>
            <w:r>
              <w:t>(OK’d or reassigned).</w:t>
            </w:r>
          </w:p>
          <w:p w:rsidR="00EE10BC" w:rsidRDefault="00EE10BC" w:rsidP="005A3B7F">
            <w:pPr>
              <w:pStyle w:val="2"/>
            </w:pPr>
          </w:p>
          <w:p w:rsidR="00EE10BC" w:rsidRDefault="00EE10BC" w:rsidP="005A3B7F">
            <w:pPr>
              <w:pStyle w:val="2"/>
            </w:pPr>
            <w:r>
              <w:t>3.</w:t>
            </w:r>
            <w:r w:rsidR="00693E27">
              <w:tab/>
            </w:r>
            <w:r>
              <w:t>Arrange transportation.</w:t>
            </w:r>
          </w:p>
          <w:p w:rsidR="00EE10BC" w:rsidRDefault="00EE10BC" w:rsidP="005A3B7F">
            <w:pPr>
              <w:pStyle w:val="2"/>
            </w:pPr>
          </w:p>
          <w:p w:rsidR="00EE10BC" w:rsidRDefault="00EE10BC" w:rsidP="005A3B7F">
            <w:pPr>
              <w:pStyle w:val="2"/>
            </w:pPr>
            <w:r>
              <w:t>4.</w:t>
            </w:r>
            <w:r>
              <w:tab/>
              <w:t>Relay demobilization information.</w:t>
            </w:r>
          </w:p>
          <w:p w:rsidR="00EE10BC" w:rsidRDefault="00EE10BC" w:rsidP="005A3B7F">
            <w:pPr>
              <w:pStyle w:val="2"/>
            </w:pPr>
          </w:p>
          <w:p w:rsidR="005A3B7F" w:rsidRDefault="005A3B7F" w:rsidP="00EE10BC"/>
          <w:p w:rsidR="005A3B7F" w:rsidRDefault="005A3B7F" w:rsidP="00EE10BC"/>
          <w:p w:rsidR="005A3B7F" w:rsidRDefault="005A3B7F" w:rsidP="00EE10BC"/>
          <w:p w:rsidR="005A3B7F" w:rsidRDefault="005A3B7F" w:rsidP="00EE10BC"/>
          <w:p w:rsidR="00EE10BC" w:rsidRDefault="00EE10BC" w:rsidP="005A3B7F">
            <w:pPr>
              <w:pStyle w:val="B"/>
            </w:pPr>
            <w:r>
              <w:t>B.</w:t>
            </w:r>
            <w:r w:rsidR="00693E27">
              <w:tab/>
            </w:r>
            <w:r>
              <w:t>Transportation Needs</w:t>
            </w:r>
          </w:p>
          <w:p w:rsidR="00EE10BC" w:rsidRDefault="00EE10BC" w:rsidP="00FC5B70">
            <w:pPr>
              <w:pStyle w:val="Btext"/>
            </w:pPr>
          </w:p>
          <w:p w:rsidR="00EE10BC" w:rsidRDefault="00EE10BC" w:rsidP="00FC5B70">
            <w:pPr>
              <w:pStyle w:val="Btext"/>
            </w:pPr>
            <w:r>
              <w:t>Transportation needs are based on information from original request and other information you may have received from the incident.</w:t>
            </w:r>
          </w:p>
          <w:p w:rsidR="00EE10BC" w:rsidRDefault="00EE10BC" w:rsidP="00FC5B70">
            <w:pPr>
              <w:pStyle w:val="Btext"/>
            </w:pPr>
          </w:p>
          <w:p w:rsidR="00EE10BC" w:rsidRDefault="00EE10BC" w:rsidP="00FC5B70">
            <w:pPr>
              <w:pStyle w:val="Btext"/>
            </w:pPr>
            <w:r>
              <w:t>Check current guidelines for non-emergency travel timeframes (no later than 2200 hours local time).</w:t>
            </w:r>
          </w:p>
          <w:p w:rsidR="00EE10BC" w:rsidRDefault="00EE10BC" w:rsidP="00FC5B70">
            <w:pPr>
              <w:pStyle w:val="Btext"/>
            </w:pPr>
          </w:p>
          <w:p w:rsidR="00EE10BC" w:rsidRDefault="00EE10BC" w:rsidP="00FC5B70">
            <w:pPr>
              <w:pStyle w:val="2"/>
            </w:pPr>
            <w:r>
              <w:t>1.</w:t>
            </w:r>
            <w:r>
              <w:tab/>
              <w:t>If the resource has its own transportation:</w:t>
            </w:r>
          </w:p>
          <w:p w:rsidR="00EE10BC" w:rsidRDefault="00EE10BC" w:rsidP="00EE10BC"/>
          <w:p w:rsidR="00EE10BC" w:rsidRDefault="00EE10BC" w:rsidP="00FC5B70">
            <w:pPr>
              <w:pStyle w:val="2textindent"/>
            </w:pPr>
            <w:r>
              <w:t>Travel limitations (consider distance, time, meals/motels, etc.).</w:t>
            </w:r>
          </w:p>
          <w:p w:rsidR="00EE10BC" w:rsidRDefault="00EE10BC" w:rsidP="00EE10BC"/>
          <w:p w:rsidR="00EE10BC" w:rsidRDefault="00EE10BC" w:rsidP="00FC5B70">
            <w:pPr>
              <w:pStyle w:val="2textindent"/>
            </w:pPr>
            <w:r>
              <w:t>Obtain travel information.</w:t>
            </w:r>
          </w:p>
          <w:p w:rsidR="00EE10BC" w:rsidRDefault="00EE10BC" w:rsidP="00EE10BC"/>
          <w:p w:rsidR="00EE10BC" w:rsidRDefault="00EE10BC" w:rsidP="00FC5B70">
            <w:pPr>
              <w:pStyle w:val="2textindent"/>
            </w:pPr>
            <w:r>
              <w:t>Pass information through channels.</w:t>
            </w:r>
          </w:p>
          <w:p w:rsidR="00EE10BC" w:rsidRDefault="00EE10BC" w:rsidP="00EE10BC"/>
          <w:p w:rsidR="00EE10BC" w:rsidRDefault="00EE10BC" w:rsidP="00FC5B70">
            <w:pPr>
              <w:pStyle w:val="2"/>
            </w:pPr>
            <w:r>
              <w:t>2.</w:t>
            </w:r>
            <w:r>
              <w:tab/>
              <w:t>If the resource needs transportation, consider:</w:t>
            </w:r>
          </w:p>
          <w:p w:rsidR="00EE10BC" w:rsidRDefault="00EE10BC" w:rsidP="00EE10BC"/>
          <w:p w:rsidR="00EE10BC" w:rsidRDefault="00EE10BC" w:rsidP="00FC5B70">
            <w:pPr>
              <w:pStyle w:val="2textindent"/>
            </w:pPr>
            <w:r>
              <w:t>Agency safety procedures</w:t>
            </w:r>
          </w:p>
          <w:p w:rsidR="00EE10BC" w:rsidRDefault="00EE10BC" w:rsidP="00EE10BC"/>
          <w:p w:rsidR="00EE10BC" w:rsidRDefault="00EE10BC" w:rsidP="00FC5B70">
            <w:pPr>
              <w:pStyle w:val="2textindent"/>
            </w:pPr>
            <w:r>
              <w:t>Duty time limitations</w:t>
            </w:r>
          </w:p>
          <w:p w:rsidR="00EE10BC" w:rsidRDefault="00EE10BC" w:rsidP="00EE10BC"/>
          <w:p w:rsidR="00EE10BC" w:rsidRDefault="00EE10BC" w:rsidP="00FC5B70">
            <w:pPr>
              <w:pStyle w:val="2textindent"/>
            </w:pPr>
            <w:r>
              <w:t>Projected ETA</w:t>
            </w:r>
          </w:p>
          <w:p w:rsidR="00EE10BC" w:rsidRDefault="00EE10BC" w:rsidP="00EE10BC"/>
          <w:p w:rsidR="00EE10BC" w:rsidRDefault="00EE10BC" w:rsidP="00FC5B70">
            <w:pPr>
              <w:pStyle w:val="2textindent"/>
            </w:pPr>
            <w:r>
              <w:t>Cost effectiveness of transportation.</w:t>
            </w:r>
          </w:p>
          <w:p w:rsidR="00EE10BC" w:rsidRDefault="00EE10BC" w:rsidP="00EE10BC"/>
          <w:p w:rsidR="00EE10BC" w:rsidRDefault="00EE10BC" w:rsidP="00FC5B70">
            <w:pPr>
              <w:pStyle w:val="2textindent"/>
            </w:pPr>
            <w:r>
              <w:t>Availability of different types of transportation.</w:t>
            </w:r>
          </w:p>
          <w:p w:rsidR="00EE10BC" w:rsidRDefault="00EE10BC" w:rsidP="00EE10BC"/>
          <w:p w:rsidR="00FC5B70" w:rsidRDefault="00FC5B70" w:rsidP="00FC5B70">
            <w:pPr>
              <w:pStyle w:val="B"/>
            </w:pPr>
          </w:p>
          <w:p w:rsidR="00FC5B70" w:rsidRDefault="00FC5B70" w:rsidP="00FC5B70">
            <w:pPr>
              <w:pStyle w:val="B"/>
            </w:pPr>
          </w:p>
          <w:p w:rsidR="00FC5B70" w:rsidRDefault="00FC5B70" w:rsidP="00FC5B70">
            <w:pPr>
              <w:pStyle w:val="B"/>
            </w:pPr>
          </w:p>
          <w:p w:rsidR="00FC5B70" w:rsidRDefault="00FC5B70" w:rsidP="00FC5B70">
            <w:pPr>
              <w:pStyle w:val="B"/>
            </w:pPr>
          </w:p>
          <w:p w:rsidR="00FC5B70" w:rsidRDefault="00FC5B70" w:rsidP="00FC5B70">
            <w:pPr>
              <w:pStyle w:val="B"/>
            </w:pPr>
          </w:p>
          <w:p w:rsidR="00FC5B70" w:rsidRDefault="00FC5B70" w:rsidP="00FC5B70">
            <w:pPr>
              <w:pStyle w:val="B"/>
            </w:pPr>
          </w:p>
          <w:p w:rsidR="00EE10BC" w:rsidRDefault="00EE10BC" w:rsidP="00FC5B70">
            <w:pPr>
              <w:pStyle w:val="B"/>
            </w:pPr>
            <w:r>
              <w:t>C.</w:t>
            </w:r>
            <w:r w:rsidR="00693E27">
              <w:tab/>
            </w:r>
            <w:r>
              <w:t>Information Required to Place a Request for</w:t>
            </w:r>
            <w:r w:rsidR="00693E27">
              <w:t xml:space="preserve"> </w:t>
            </w:r>
            <w:r>
              <w:t>Transportation</w:t>
            </w:r>
          </w:p>
          <w:p w:rsidR="00EE10BC" w:rsidRDefault="00EE10BC" w:rsidP="00FC5B70">
            <w:pPr>
              <w:pStyle w:val="2"/>
            </w:pPr>
          </w:p>
          <w:p w:rsidR="00EE10BC" w:rsidRDefault="00EE10BC" w:rsidP="00FC5B70">
            <w:pPr>
              <w:pStyle w:val="2"/>
            </w:pPr>
            <w:r>
              <w:t>1.</w:t>
            </w:r>
            <w:r>
              <w:tab/>
              <w:t>Incident order number and request number.</w:t>
            </w:r>
          </w:p>
          <w:p w:rsidR="00EE10BC" w:rsidRDefault="00EE10BC" w:rsidP="00FC5B70">
            <w:pPr>
              <w:pStyle w:val="2"/>
            </w:pPr>
          </w:p>
          <w:p w:rsidR="00EE10BC" w:rsidRDefault="00EE10BC" w:rsidP="00FC5B70">
            <w:pPr>
              <w:pStyle w:val="2"/>
            </w:pPr>
            <w:r>
              <w:t>2.</w:t>
            </w:r>
            <w:r>
              <w:tab/>
              <w:t>Number of people or pieces.</w:t>
            </w:r>
          </w:p>
          <w:p w:rsidR="00EE10BC" w:rsidRDefault="00EE10BC" w:rsidP="00FC5B70">
            <w:pPr>
              <w:pStyle w:val="2"/>
            </w:pPr>
          </w:p>
          <w:p w:rsidR="00EE10BC" w:rsidRDefault="00EE10BC" w:rsidP="00FC5B70">
            <w:pPr>
              <w:pStyle w:val="2"/>
            </w:pPr>
            <w:r>
              <w:t>3.</w:t>
            </w:r>
            <w:r w:rsidR="00693E27">
              <w:tab/>
            </w:r>
            <w:r>
              <w:t>Manifest/roster (information from check- in or demobilization unit)</w:t>
            </w:r>
          </w:p>
          <w:p w:rsidR="00EE10BC" w:rsidRDefault="00EE10BC" w:rsidP="00FC5B70">
            <w:pPr>
              <w:pStyle w:val="2"/>
            </w:pPr>
          </w:p>
          <w:p w:rsidR="00EE10BC" w:rsidRDefault="00EE10BC" w:rsidP="00FC5B70">
            <w:pPr>
              <w:pStyle w:val="2textindent"/>
            </w:pPr>
            <w:r>
              <w:t>Personnel names and weights</w:t>
            </w:r>
            <w:r w:rsidR="00693E27">
              <w:t xml:space="preserve"> </w:t>
            </w:r>
            <w:r>
              <w:t>(personnel and baggage are weighed separately)</w:t>
            </w:r>
          </w:p>
          <w:p w:rsidR="00EE10BC" w:rsidRDefault="00EE10BC" w:rsidP="00EE10BC"/>
          <w:p w:rsidR="00EE10BC" w:rsidRDefault="00EE10BC" w:rsidP="00BC2F3A">
            <w:pPr>
              <w:pStyle w:val="2textindent"/>
            </w:pPr>
            <w:r>
              <w:t>Flight Manager</w:t>
            </w:r>
          </w:p>
          <w:p w:rsidR="00EE10BC" w:rsidRDefault="00EE10BC" w:rsidP="00BC2F3A">
            <w:pPr>
              <w:pStyle w:val="2"/>
            </w:pPr>
          </w:p>
          <w:p w:rsidR="00EE10BC" w:rsidRDefault="00EE10BC" w:rsidP="00BC2F3A">
            <w:pPr>
              <w:pStyle w:val="2"/>
            </w:pPr>
            <w:r>
              <w:t>4.</w:t>
            </w:r>
            <w:r>
              <w:tab/>
              <w:t>Date, time, and pick-up point where</w:t>
            </w:r>
            <w:r w:rsidR="00693E27">
              <w:t xml:space="preserve"> </w:t>
            </w:r>
            <w:r>
              <w:t>available for transportation (be sure all levels are talking the same pickup point and time zone).</w:t>
            </w:r>
          </w:p>
          <w:p w:rsidR="00EE10BC" w:rsidRDefault="00EE10BC" w:rsidP="00BC2F3A">
            <w:pPr>
              <w:pStyle w:val="2"/>
            </w:pPr>
          </w:p>
          <w:p w:rsidR="00EE10BC" w:rsidRDefault="00EE10BC" w:rsidP="00BC2F3A">
            <w:pPr>
              <w:pStyle w:val="2"/>
            </w:pPr>
            <w:r>
              <w:t>5.</w:t>
            </w:r>
            <w:r>
              <w:tab/>
              <w:t>Destination (jet port and home unit).</w:t>
            </w:r>
          </w:p>
          <w:p w:rsidR="00EE10BC" w:rsidRDefault="00EE10BC" w:rsidP="00BC2F3A">
            <w:pPr>
              <w:pStyle w:val="2"/>
            </w:pPr>
          </w:p>
          <w:p w:rsidR="00EE10BC" w:rsidRDefault="00EE10BC" w:rsidP="00BC2F3A">
            <w:pPr>
              <w:pStyle w:val="2"/>
            </w:pPr>
            <w:r>
              <w:t>6.</w:t>
            </w:r>
            <w:r>
              <w:tab/>
              <w:t>Support along the way (meals/lodging).</w:t>
            </w:r>
          </w:p>
          <w:p w:rsidR="00EE10BC" w:rsidRDefault="00EE10BC" w:rsidP="00BC2F3A">
            <w:pPr>
              <w:pStyle w:val="2"/>
            </w:pPr>
          </w:p>
          <w:p w:rsidR="00EE10BC" w:rsidRDefault="00EE10BC" w:rsidP="00BC2F3A">
            <w:pPr>
              <w:pStyle w:val="B"/>
            </w:pPr>
            <w:r>
              <w:t>D.</w:t>
            </w:r>
            <w:r>
              <w:tab/>
              <w:t>Local and Non-Local Contacts Used to Fill</w:t>
            </w:r>
            <w:r w:rsidR="00693E27">
              <w:t xml:space="preserve"> </w:t>
            </w:r>
            <w:r>
              <w:t>Transportation Needs</w:t>
            </w:r>
          </w:p>
          <w:p w:rsidR="00EE10BC" w:rsidRDefault="00EE10BC" w:rsidP="00EE10BC"/>
          <w:p w:rsidR="00EE10BC" w:rsidRDefault="00EE10BC" w:rsidP="00F615A3">
            <w:pPr>
              <w:pStyle w:val="2"/>
            </w:pPr>
            <w:r>
              <w:t>1.</w:t>
            </w:r>
            <w:r w:rsidR="00693E27">
              <w:tab/>
            </w:r>
            <w:r>
              <w:t>Local</w:t>
            </w:r>
          </w:p>
          <w:p w:rsidR="00EE10BC" w:rsidRDefault="00EE10BC" w:rsidP="00EE10BC"/>
          <w:p w:rsidR="00EE10BC" w:rsidRDefault="00EE10BC" w:rsidP="00F615A3">
            <w:pPr>
              <w:pStyle w:val="2textindent"/>
            </w:pPr>
            <w:r>
              <w:t>Aircraft dispatcher</w:t>
            </w:r>
          </w:p>
          <w:p w:rsidR="00EE10BC" w:rsidRDefault="00EE10BC" w:rsidP="00EE10BC"/>
          <w:p w:rsidR="00EE10BC" w:rsidRDefault="00EE10BC" w:rsidP="00F615A3">
            <w:pPr>
              <w:pStyle w:val="2textindent"/>
            </w:pPr>
            <w:r>
              <w:t>Equipment/transportation dispatcher</w:t>
            </w:r>
          </w:p>
          <w:p w:rsidR="00EE10BC" w:rsidRDefault="00EE10BC" w:rsidP="00EE10BC"/>
          <w:p w:rsidR="00EE10BC" w:rsidRDefault="00EE10BC" w:rsidP="00F615A3">
            <w:pPr>
              <w:pStyle w:val="2textindent"/>
            </w:pPr>
            <w:r>
              <w:t>Agency designated travel agent</w:t>
            </w:r>
          </w:p>
          <w:p w:rsidR="00EE10BC" w:rsidRDefault="00EE10BC" w:rsidP="00EE10BC"/>
          <w:p w:rsidR="007F0564" w:rsidRDefault="007F0564" w:rsidP="00EE10BC"/>
          <w:p w:rsidR="007F0564" w:rsidRDefault="007F0564" w:rsidP="00EE10BC"/>
          <w:p w:rsidR="00EE10BC" w:rsidRDefault="00F615A3" w:rsidP="00F615A3">
            <w:pPr>
              <w:pStyle w:val="INSTRUCTOR"/>
            </w:pPr>
            <w:r>
              <w:t>Discuss setting up commercial travel.</w:t>
            </w:r>
          </w:p>
          <w:p w:rsidR="00EE10BC" w:rsidRDefault="00EE10BC" w:rsidP="00EE10BC"/>
          <w:p w:rsidR="00EE10BC" w:rsidRDefault="00EE10BC" w:rsidP="007F0564">
            <w:pPr>
              <w:pStyle w:val="2"/>
            </w:pPr>
            <w:r>
              <w:t>2.</w:t>
            </w:r>
            <w:r w:rsidR="00693E27">
              <w:tab/>
            </w:r>
            <w:r>
              <w:t>Non-local</w:t>
            </w:r>
          </w:p>
          <w:p w:rsidR="00EE10BC" w:rsidRDefault="00EE10BC" w:rsidP="00EE10BC"/>
          <w:p w:rsidR="00EE10BC" w:rsidRDefault="00EE10BC" w:rsidP="007F0564">
            <w:pPr>
              <w:pStyle w:val="2text"/>
            </w:pPr>
            <w:proofErr w:type="spellStart"/>
            <w:r>
              <w:t>GACC</w:t>
            </w:r>
            <w:proofErr w:type="spellEnd"/>
            <w:r>
              <w:t xml:space="preserve"> to NICC for large aircraft</w:t>
            </w:r>
            <w:r w:rsidR="00693E27">
              <w:t xml:space="preserve"> </w:t>
            </w:r>
            <w:r>
              <w:t>(through channels).</w:t>
            </w:r>
          </w:p>
          <w:p w:rsidR="00EE10BC" w:rsidRDefault="00EE10BC" w:rsidP="00EE10BC"/>
          <w:p w:rsidR="00EE10BC" w:rsidRDefault="00EE10BC" w:rsidP="007F0564">
            <w:pPr>
              <w:pStyle w:val="B"/>
            </w:pPr>
            <w:r>
              <w:t>E.</w:t>
            </w:r>
            <w:r>
              <w:tab/>
              <w:t xml:space="preserve">Who is </w:t>
            </w:r>
            <w:r w:rsidR="00E07B77">
              <w:t>Transportation Information Relayed</w:t>
            </w:r>
            <w:r>
              <w:t xml:space="preserve"> to</w:t>
            </w:r>
            <w:r w:rsidR="00693E27">
              <w:t xml:space="preserve"> </w:t>
            </w:r>
            <w:r w:rsidR="00E07B77">
              <w:t>Once Complete</w:t>
            </w:r>
            <w:r>
              <w:t>?</w:t>
            </w:r>
          </w:p>
          <w:p w:rsidR="00EE10BC" w:rsidRDefault="00EE10BC" w:rsidP="009E052A">
            <w:pPr>
              <w:pStyle w:val="Btext"/>
            </w:pPr>
          </w:p>
          <w:p w:rsidR="00EE10BC" w:rsidRDefault="00EE10BC" w:rsidP="009E052A">
            <w:pPr>
              <w:pStyle w:val="Btext"/>
            </w:pPr>
            <w:r>
              <w:t>If travel arrangements are made at another dispatch level, document and pass the travel information required on to:</w:t>
            </w:r>
          </w:p>
          <w:p w:rsidR="00EE10BC" w:rsidRDefault="00EE10BC" w:rsidP="009E052A">
            <w:pPr>
              <w:pStyle w:val="Btext"/>
            </w:pPr>
          </w:p>
          <w:p w:rsidR="00EE10BC" w:rsidRDefault="00EE10BC" w:rsidP="009E052A">
            <w:pPr>
              <w:pStyle w:val="2"/>
            </w:pPr>
            <w:r>
              <w:t>1.</w:t>
            </w:r>
            <w:r>
              <w:tab/>
              <w:t>Local ground transportation, equipment dispatch, or transportation dispatcher.</w:t>
            </w:r>
          </w:p>
          <w:p w:rsidR="00EE10BC" w:rsidRDefault="00EE10BC" w:rsidP="009E052A">
            <w:pPr>
              <w:pStyle w:val="2"/>
            </w:pPr>
          </w:p>
          <w:p w:rsidR="00EE10BC" w:rsidRDefault="00EE10BC" w:rsidP="009E052A">
            <w:pPr>
              <w:pStyle w:val="2"/>
            </w:pPr>
            <w:r>
              <w:t>2.</w:t>
            </w:r>
            <w:r>
              <w:tab/>
              <w:t>Local mobilization center or staging area.</w:t>
            </w:r>
          </w:p>
          <w:p w:rsidR="00EE10BC" w:rsidRDefault="00EE10BC" w:rsidP="009E052A">
            <w:pPr>
              <w:pStyle w:val="2"/>
            </w:pPr>
          </w:p>
          <w:p w:rsidR="00EE10BC" w:rsidRDefault="00EE10BC" w:rsidP="009E052A">
            <w:pPr>
              <w:pStyle w:val="2"/>
            </w:pPr>
            <w:r>
              <w:t>3.</w:t>
            </w:r>
            <w:r>
              <w:tab/>
              <w:t>Next coordination level.</w:t>
            </w:r>
          </w:p>
          <w:p w:rsidR="00EE10BC" w:rsidRDefault="00EE10BC" w:rsidP="00EE10BC"/>
          <w:p w:rsidR="00EE10BC" w:rsidRDefault="00EE10BC" w:rsidP="009E052A">
            <w:pPr>
              <w:pStyle w:val="Btext"/>
            </w:pPr>
            <w:r>
              <w:t>Once all plans are approved and arrangements made, they may change.  Remain flexible.</w:t>
            </w:r>
            <w:r w:rsidR="006C6873">
              <w:t xml:space="preserve"> When they are final, complete release and travel in ROSS. </w:t>
            </w:r>
          </w:p>
          <w:p w:rsidR="00EE10BC" w:rsidRDefault="00EE10BC" w:rsidP="00EE10BC"/>
          <w:p w:rsidR="00EE10BC" w:rsidRDefault="00EE10BC" w:rsidP="00B506AF">
            <w:pPr>
              <w:pStyle w:val="B"/>
            </w:pPr>
            <w:r>
              <w:t>F.</w:t>
            </w:r>
            <w:r w:rsidR="00693E27">
              <w:tab/>
            </w:r>
            <w:r>
              <w:t>P</w:t>
            </w:r>
            <w:r w:rsidR="00693E27">
              <w:t>otential Problems</w:t>
            </w:r>
            <w:r w:rsidR="00693E27">
              <w:tab/>
            </w:r>
          </w:p>
          <w:p w:rsidR="00EE10BC" w:rsidRDefault="00EE10BC" w:rsidP="00B506AF">
            <w:pPr>
              <w:pStyle w:val="2"/>
            </w:pPr>
          </w:p>
          <w:p w:rsidR="00EE10BC" w:rsidRDefault="00EE10BC" w:rsidP="00B506AF">
            <w:pPr>
              <w:pStyle w:val="2"/>
            </w:pPr>
            <w:r>
              <w:t>1.</w:t>
            </w:r>
            <w:r>
              <w:tab/>
              <w:t>Crews going home when a lightning storm ignites new starts. Consider reassignment.</w:t>
            </w:r>
          </w:p>
          <w:p w:rsidR="00EE10BC" w:rsidRDefault="00EE10BC" w:rsidP="00B506AF">
            <w:pPr>
              <w:pStyle w:val="2"/>
            </w:pPr>
          </w:p>
          <w:p w:rsidR="00EE10BC" w:rsidRDefault="00EE10BC" w:rsidP="00B506AF">
            <w:pPr>
              <w:pStyle w:val="2"/>
            </w:pPr>
            <w:r>
              <w:t>2.</w:t>
            </w:r>
            <w:r>
              <w:tab/>
              <w:t>Wrong or different request numbers.</w:t>
            </w:r>
          </w:p>
          <w:p w:rsidR="00EE10BC" w:rsidRDefault="00EE10BC" w:rsidP="00B506AF">
            <w:pPr>
              <w:pStyle w:val="2"/>
            </w:pPr>
          </w:p>
          <w:p w:rsidR="00EE10BC" w:rsidRDefault="00EE10BC" w:rsidP="00B506AF">
            <w:pPr>
              <w:pStyle w:val="2"/>
            </w:pPr>
            <w:r>
              <w:t>3.</w:t>
            </w:r>
            <w:r>
              <w:tab/>
              <w:t>People on the resource order are not who are at the incident.</w:t>
            </w:r>
          </w:p>
          <w:p w:rsidR="00EE10BC" w:rsidRDefault="00EE10BC" w:rsidP="00B506AF">
            <w:pPr>
              <w:pStyle w:val="2"/>
            </w:pPr>
          </w:p>
          <w:p w:rsidR="00B506AF" w:rsidRDefault="00B506AF" w:rsidP="00B506AF">
            <w:pPr>
              <w:pStyle w:val="2"/>
            </w:pPr>
          </w:p>
          <w:p w:rsidR="00D43395" w:rsidRDefault="00D43395" w:rsidP="00B506AF">
            <w:pPr>
              <w:pStyle w:val="2"/>
            </w:pPr>
          </w:p>
          <w:p w:rsidR="00EE10BC" w:rsidRDefault="00EE10BC" w:rsidP="00B506AF">
            <w:pPr>
              <w:pStyle w:val="2"/>
            </w:pPr>
            <w:r>
              <w:t>4.</w:t>
            </w:r>
            <w:r>
              <w:tab/>
              <w:t xml:space="preserve">Wrong demobilization point (examples: </w:t>
            </w:r>
            <w:proofErr w:type="spellStart"/>
            <w:r>
              <w:t>LWS</w:t>
            </w:r>
            <w:proofErr w:type="spellEnd"/>
            <w:r>
              <w:t xml:space="preserve"> is Lewiston, ID; </w:t>
            </w:r>
            <w:proofErr w:type="spellStart"/>
            <w:r>
              <w:t>LWT</w:t>
            </w:r>
            <w:proofErr w:type="spellEnd"/>
            <w:r>
              <w:t xml:space="preserve"> is Lewistown, MT; </w:t>
            </w:r>
            <w:proofErr w:type="spellStart"/>
            <w:r>
              <w:t>RDD</w:t>
            </w:r>
            <w:proofErr w:type="spellEnd"/>
            <w:r>
              <w:t xml:space="preserve"> is Redding, CA; </w:t>
            </w:r>
            <w:proofErr w:type="spellStart"/>
            <w:r>
              <w:t>RDM</w:t>
            </w:r>
            <w:proofErr w:type="spellEnd"/>
            <w:r>
              <w:t xml:space="preserve"> is Redmond, OR).</w:t>
            </w:r>
          </w:p>
          <w:p w:rsidR="00EE10BC" w:rsidRDefault="00EE10BC" w:rsidP="007B77D4">
            <w:pPr>
              <w:pStyle w:val="2"/>
            </w:pPr>
          </w:p>
          <w:p w:rsidR="00EE10BC" w:rsidRDefault="00EE10BC" w:rsidP="007B77D4">
            <w:pPr>
              <w:pStyle w:val="2"/>
            </w:pPr>
            <w:r>
              <w:t>5.</w:t>
            </w:r>
            <w:r w:rsidR="00FA2026">
              <w:tab/>
            </w:r>
            <w:r>
              <w:t>Inaccurate or missing manifest such as number of people, weights, cubes (for aircraft door size).</w:t>
            </w:r>
          </w:p>
          <w:p w:rsidR="00EE10BC" w:rsidRDefault="00EE10BC" w:rsidP="007B77D4">
            <w:pPr>
              <w:pStyle w:val="2"/>
            </w:pPr>
          </w:p>
          <w:p w:rsidR="00EE10BC" w:rsidRDefault="00EE10BC" w:rsidP="007B77D4">
            <w:pPr>
              <w:pStyle w:val="2"/>
            </w:pPr>
            <w:r>
              <w:t>6.</w:t>
            </w:r>
            <w:r>
              <w:tab/>
              <w:t>Releasing and reordering new positions that the released personnel are qualified for.</w:t>
            </w:r>
          </w:p>
          <w:p w:rsidR="00EE10BC" w:rsidRDefault="00EE10BC" w:rsidP="007B77D4">
            <w:pPr>
              <w:pStyle w:val="2"/>
            </w:pPr>
          </w:p>
          <w:p w:rsidR="00EE10BC" w:rsidRDefault="00EE10BC" w:rsidP="007B77D4">
            <w:pPr>
              <w:pStyle w:val="2"/>
            </w:pPr>
            <w:r>
              <w:t>7.</w:t>
            </w:r>
            <w:r>
              <w:tab/>
              <w:t>Failure to establish priorities and keep current on changes.</w:t>
            </w:r>
          </w:p>
          <w:p w:rsidR="00EE10BC" w:rsidRDefault="00EE10BC" w:rsidP="007B77D4">
            <w:pPr>
              <w:pStyle w:val="2"/>
            </w:pPr>
          </w:p>
          <w:p w:rsidR="00EE10BC" w:rsidRDefault="00EE10BC" w:rsidP="007B77D4">
            <w:pPr>
              <w:pStyle w:val="II"/>
            </w:pPr>
            <w:r>
              <w:t>VI.</w:t>
            </w:r>
            <w:r w:rsidR="00FA2026">
              <w:tab/>
            </w:r>
            <w:r>
              <w:t>RESOURCES THAT HELP YOU DURING THE</w:t>
            </w:r>
            <w:r w:rsidR="00FA2026">
              <w:t xml:space="preserve"> </w:t>
            </w:r>
            <w:r>
              <w:t>DEMOBILIZATION PROCESS</w:t>
            </w:r>
          </w:p>
          <w:p w:rsidR="00EE10BC" w:rsidRDefault="00EE10BC" w:rsidP="00EE10BC"/>
          <w:p w:rsidR="00544F2F" w:rsidRDefault="00EE10BC" w:rsidP="007B77D4">
            <w:pPr>
              <w:pStyle w:val="B"/>
            </w:pPr>
            <w:r>
              <w:t>A.</w:t>
            </w:r>
            <w:r w:rsidR="00FA2026">
              <w:tab/>
            </w:r>
            <w:r>
              <w:t>Interagency Resource Representative (</w:t>
            </w:r>
            <w:proofErr w:type="spellStart"/>
            <w:r>
              <w:t>IARR</w:t>
            </w:r>
            <w:proofErr w:type="spellEnd"/>
            <w:r>
              <w:t xml:space="preserve">) </w:t>
            </w:r>
          </w:p>
          <w:p w:rsidR="00544F2F" w:rsidRDefault="00544F2F" w:rsidP="00EE10BC"/>
          <w:p w:rsidR="00EE10BC" w:rsidRDefault="00886A16" w:rsidP="007B77D4">
            <w:pPr>
              <w:pStyle w:val="INSTRUCTOR"/>
            </w:pPr>
            <w:proofErr w:type="spellStart"/>
            <w:r>
              <w:t>IARR</w:t>
            </w:r>
            <w:r w:rsidR="00EE10BC">
              <w:t>S</w:t>
            </w:r>
            <w:proofErr w:type="spellEnd"/>
            <w:r w:rsidR="00EE10BC">
              <w:t xml:space="preserve"> </w:t>
            </w:r>
            <w:r w:rsidR="007B77D4">
              <w:t xml:space="preserve">were covered previously.  Ask students how the </w:t>
            </w:r>
            <w:proofErr w:type="spellStart"/>
            <w:r w:rsidR="00EE10BC">
              <w:t>IARR</w:t>
            </w:r>
            <w:proofErr w:type="spellEnd"/>
            <w:r w:rsidR="00EE10BC">
              <w:t xml:space="preserve"> </w:t>
            </w:r>
            <w:r w:rsidR="007B77D4">
              <w:t xml:space="preserve">can help during </w:t>
            </w:r>
            <w:proofErr w:type="spellStart"/>
            <w:r w:rsidR="007B77D4">
              <w:t>demob</w:t>
            </w:r>
            <w:proofErr w:type="spellEnd"/>
            <w:r w:rsidR="00EE10BC">
              <w:t>.</w:t>
            </w:r>
          </w:p>
          <w:p w:rsidR="00EE10BC" w:rsidRDefault="00EE10BC" w:rsidP="00EE10BC"/>
          <w:p w:rsidR="00EE10BC" w:rsidRDefault="00EE10BC" w:rsidP="00D34580">
            <w:pPr>
              <w:pStyle w:val="Btext"/>
            </w:pPr>
            <w:proofErr w:type="spellStart"/>
            <w:r>
              <w:t>IARRs</w:t>
            </w:r>
            <w:proofErr w:type="spellEnd"/>
            <w:r>
              <w:t xml:space="preserve"> are best helpful:</w:t>
            </w:r>
          </w:p>
          <w:p w:rsidR="00EE10BC" w:rsidRDefault="00EE10BC" w:rsidP="00EE10BC"/>
          <w:p w:rsidR="00EE10BC" w:rsidRDefault="00EE10BC" w:rsidP="00D34580">
            <w:pPr>
              <w:pStyle w:val="Btextindent"/>
            </w:pPr>
            <w:r>
              <w:t>With emergency releases.</w:t>
            </w:r>
          </w:p>
          <w:p w:rsidR="00EE10BC" w:rsidRDefault="00EE10BC" w:rsidP="00EE10BC"/>
          <w:p w:rsidR="00EE10BC" w:rsidRDefault="00EE10BC" w:rsidP="00D34580">
            <w:pPr>
              <w:pStyle w:val="Btextindent"/>
            </w:pPr>
            <w:r>
              <w:t>Clarifying numbers of agency resources.</w:t>
            </w:r>
          </w:p>
          <w:p w:rsidR="00EE10BC" w:rsidRDefault="00EE10BC" w:rsidP="00EE10BC"/>
          <w:p w:rsidR="00EE10BC" w:rsidRDefault="00EE10BC" w:rsidP="00D34580">
            <w:pPr>
              <w:pStyle w:val="Btextindent"/>
            </w:pPr>
            <w:r>
              <w:t>With actual demobilization points.</w:t>
            </w:r>
          </w:p>
          <w:p w:rsidR="00EE10BC" w:rsidRDefault="00EE10BC" w:rsidP="00EE10BC"/>
          <w:p w:rsidR="00EE10BC" w:rsidRDefault="00EE10BC" w:rsidP="00D34580">
            <w:pPr>
              <w:pStyle w:val="Btextindent"/>
            </w:pPr>
            <w:r>
              <w:t>When they have direct contact with their geographic area office.</w:t>
            </w:r>
          </w:p>
          <w:p w:rsidR="00EE10BC" w:rsidRDefault="00EE10BC" w:rsidP="00EE10BC"/>
          <w:p w:rsidR="00166A69" w:rsidRDefault="00166A69" w:rsidP="00D34580">
            <w:pPr>
              <w:pStyle w:val="B"/>
            </w:pPr>
          </w:p>
          <w:p w:rsidR="00166A69" w:rsidRDefault="00166A69" w:rsidP="00D34580">
            <w:pPr>
              <w:pStyle w:val="B"/>
            </w:pPr>
          </w:p>
          <w:p w:rsidR="00166A69" w:rsidRDefault="00166A69" w:rsidP="00D34580">
            <w:pPr>
              <w:pStyle w:val="B"/>
            </w:pPr>
          </w:p>
          <w:p w:rsidR="00EE10BC" w:rsidRDefault="00EE10BC" w:rsidP="00D34580">
            <w:pPr>
              <w:pStyle w:val="B"/>
            </w:pPr>
            <w:r>
              <w:t>B.</w:t>
            </w:r>
            <w:r>
              <w:tab/>
              <w:t>Interagency Contract Representative</w:t>
            </w:r>
          </w:p>
          <w:p w:rsidR="00EE10BC" w:rsidRDefault="00EE10BC" w:rsidP="00EE10BC"/>
          <w:p w:rsidR="00EE10BC" w:rsidRDefault="00EE10BC" w:rsidP="00281640">
            <w:pPr>
              <w:pStyle w:val="Btext"/>
            </w:pPr>
            <w:r>
              <w:t>Contract Representatives are best helpful:</w:t>
            </w:r>
          </w:p>
          <w:p w:rsidR="00EE10BC" w:rsidRDefault="00EE10BC" w:rsidP="00EE10BC"/>
          <w:p w:rsidR="00EE10BC" w:rsidRDefault="00EE10BC" w:rsidP="00281640">
            <w:pPr>
              <w:pStyle w:val="Btextindent"/>
            </w:pPr>
            <w:r>
              <w:t>With emergency releases.</w:t>
            </w:r>
          </w:p>
          <w:p w:rsidR="00EE10BC" w:rsidRDefault="00EE10BC" w:rsidP="00EE10BC"/>
          <w:p w:rsidR="00EE10BC" w:rsidRDefault="00EE10BC" w:rsidP="00281640">
            <w:pPr>
              <w:pStyle w:val="Btextindent"/>
            </w:pPr>
            <w:r>
              <w:t>Clarifying numbers of contract resources.</w:t>
            </w:r>
          </w:p>
          <w:p w:rsidR="00EE10BC" w:rsidRDefault="00EE10BC" w:rsidP="00EE10BC"/>
          <w:p w:rsidR="00EE10BC" w:rsidRDefault="00EE10BC" w:rsidP="00281640">
            <w:pPr>
              <w:pStyle w:val="Btextindent"/>
            </w:pPr>
            <w:r>
              <w:t>With actual demobilization points.</w:t>
            </w:r>
          </w:p>
          <w:p w:rsidR="00EE10BC" w:rsidRDefault="00EE10BC" w:rsidP="00EE10BC"/>
          <w:p w:rsidR="00EE10BC" w:rsidRDefault="00EE10BC" w:rsidP="00281640">
            <w:pPr>
              <w:pStyle w:val="Btextindent"/>
            </w:pPr>
            <w:r>
              <w:t>When they have direct contact with their geographic area office.</w:t>
            </w:r>
          </w:p>
          <w:p w:rsidR="00EE10BC" w:rsidRDefault="00EE10BC" w:rsidP="00EE10BC"/>
          <w:p w:rsidR="00EE10BC" w:rsidRDefault="00EE10BC" w:rsidP="00281640">
            <w:pPr>
              <w:pStyle w:val="B"/>
            </w:pPr>
            <w:r>
              <w:t>C.</w:t>
            </w:r>
            <w:r>
              <w:tab/>
              <w:t>Cache Demobilization Specialist (</w:t>
            </w:r>
            <w:proofErr w:type="spellStart"/>
            <w:r>
              <w:t>CDSP</w:t>
            </w:r>
            <w:proofErr w:type="spellEnd"/>
            <w:r>
              <w:t>)</w:t>
            </w:r>
          </w:p>
          <w:p w:rsidR="00EE10BC" w:rsidRDefault="00EE10BC" w:rsidP="00EE10BC"/>
          <w:p w:rsidR="00EE10BC" w:rsidRDefault="00EE10BC" w:rsidP="00281640">
            <w:pPr>
              <w:pStyle w:val="Btextindent"/>
            </w:pPr>
            <w:r>
              <w:t>Assist in the return of supplies.</w:t>
            </w:r>
          </w:p>
          <w:p w:rsidR="00EE10BC" w:rsidRDefault="00EE10BC" w:rsidP="00EE10BC"/>
          <w:p w:rsidR="00EE10BC" w:rsidRDefault="00EE10BC" w:rsidP="00281640">
            <w:pPr>
              <w:pStyle w:val="Btextindent"/>
            </w:pPr>
            <w:r>
              <w:t>Provide advice in handling of sensitive items and hazardous materials.</w:t>
            </w:r>
          </w:p>
          <w:p w:rsidR="00EE10BC" w:rsidRDefault="00EE10BC" w:rsidP="00EE10BC"/>
          <w:p w:rsidR="00EE10BC" w:rsidRDefault="00EE10BC" w:rsidP="00281640">
            <w:pPr>
              <w:pStyle w:val="B"/>
            </w:pPr>
            <w:r>
              <w:t>D.</w:t>
            </w:r>
            <w:r w:rsidR="00814D93">
              <w:tab/>
            </w:r>
            <w:r>
              <w:t>Local Dispatch Centers</w:t>
            </w:r>
          </w:p>
          <w:p w:rsidR="00EE10BC" w:rsidRDefault="00EE10BC" w:rsidP="00EE10BC"/>
          <w:p w:rsidR="00EE10BC" w:rsidRDefault="00EE10BC" w:rsidP="00281640">
            <w:pPr>
              <w:pStyle w:val="Btext"/>
            </w:pPr>
            <w:r>
              <w:t>Collects, organizes, and expedites resource information.</w:t>
            </w:r>
          </w:p>
          <w:p w:rsidR="00EE10BC" w:rsidRDefault="00EE10BC" w:rsidP="00EE10BC"/>
          <w:p w:rsidR="00EE10BC" w:rsidRDefault="00EE10BC" w:rsidP="00281640">
            <w:pPr>
              <w:pStyle w:val="B"/>
            </w:pPr>
            <w:r>
              <w:t>E.</w:t>
            </w:r>
            <w:r>
              <w:tab/>
              <w:t>Demobilization Unit at the Incident</w:t>
            </w:r>
          </w:p>
          <w:p w:rsidR="00EE10BC" w:rsidRDefault="00EE10BC" w:rsidP="00EE10BC"/>
          <w:p w:rsidR="00EE10BC" w:rsidRDefault="00EE10BC" w:rsidP="00281640">
            <w:pPr>
              <w:pStyle w:val="B"/>
            </w:pPr>
            <w:r>
              <w:t>F.</w:t>
            </w:r>
            <w:r w:rsidR="00814D93">
              <w:tab/>
            </w:r>
            <w:r>
              <w:t>Other Aids:</w:t>
            </w:r>
          </w:p>
          <w:p w:rsidR="00EE10BC" w:rsidRDefault="00EE10BC" w:rsidP="00EE10BC"/>
          <w:p w:rsidR="00EE10BC" w:rsidRPr="00281640" w:rsidRDefault="00EE10BC" w:rsidP="00281640">
            <w:pPr>
              <w:pStyle w:val="Btextindent"/>
            </w:pPr>
            <w:r>
              <w:t>ROSS</w:t>
            </w:r>
          </w:p>
          <w:p w:rsidR="00EE10BC" w:rsidRDefault="00EE10BC" w:rsidP="00EE10BC"/>
          <w:p w:rsidR="00EE10BC" w:rsidRDefault="00EE10BC" w:rsidP="00281640">
            <w:pPr>
              <w:pStyle w:val="Btextindent"/>
            </w:pPr>
            <w:proofErr w:type="spellStart"/>
            <w:r>
              <w:t>ISuite</w:t>
            </w:r>
            <w:proofErr w:type="spellEnd"/>
          </w:p>
          <w:p w:rsidR="00EE10BC" w:rsidRDefault="00EE10BC" w:rsidP="00EE10BC"/>
          <w:p w:rsidR="00EE10BC" w:rsidRDefault="00EE10BC" w:rsidP="00281640">
            <w:pPr>
              <w:pStyle w:val="Btextindent"/>
            </w:pPr>
            <w:r>
              <w:t>Other computer applications used for sorting, organizing, status tracking, recordkeeping, etc.</w:t>
            </w:r>
          </w:p>
          <w:p w:rsidR="00EE10BC" w:rsidRDefault="00EE10BC" w:rsidP="00EE10BC"/>
          <w:p w:rsidR="00D43395" w:rsidRDefault="00D43395" w:rsidP="00EE10BC"/>
          <w:p w:rsidR="00D43395" w:rsidRDefault="00D43395" w:rsidP="00EE10BC"/>
          <w:p w:rsidR="00EE10BC" w:rsidRDefault="00EE10BC" w:rsidP="007C1F3B">
            <w:pPr>
              <w:pStyle w:val="II"/>
            </w:pPr>
            <w:r>
              <w:t>VII.</w:t>
            </w:r>
            <w:r w:rsidR="00814D93">
              <w:tab/>
            </w:r>
            <w:r>
              <w:t>SUMMARY</w:t>
            </w:r>
          </w:p>
          <w:p w:rsidR="00EE10BC" w:rsidRDefault="00EE10BC" w:rsidP="00EE10BC"/>
          <w:p w:rsidR="00EE10BC" w:rsidRDefault="00EE10BC" w:rsidP="007C1F3B">
            <w:pPr>
              <w:pStyle w:val="IItext"/>
            </w:pPr>
            <w:r>
              <w:t>Successful demobilization is everyone’s responsibility.</w:t>
            </w:r>
          </w:p>
          <w:p w:rsidR="00EE10BC" w:rsidRDefault="00EE10BC" w:rsidP="007C1F3B">
            <w:pPr>
              <w:pStyle w:val="IItext"/>
            </w:pPr>
          </w:p>
          <w:p w:rsidR="00EE10BC" w:rsidRDefault="00EE10BC" w:rsidP="007C1F3B">
            <w:pPr>
              <w:pStyle w:val="IItext"/>
            </w:pPr>
            <w:r>
              <w:t>Ensure requests are processed to their final state.</w:t>
            </w:r>
          </w:p>
          <w:p w:rsidR="00EE10BC" w:rsidRDefault="00EE10BC" w:rsidP="007C1F3B">
            <w:pPr>
              <w:pStyle w:val="IItext"/>
            </w:pPr>
          </w:p>
          <w:p w:rsidR="00EE10BC" w:rsidRDefault="00EE10BC" w:rsidP="007C1F3B">
            <w:pPr>
              <w:pStyle w:val="IItextindent"/>
            </w:pPr>
            <w:r>
              <w:t>Cancel outstanding orders</w:t>
            </w:r>
          </w:p>
          <w:p w:rsidR="00EE10BC" w:rsidRDefault="00EE10BC" w:rsidP="007C1F3B">
            <w:pPr>
              <w:pStyle w:val="IItextindent"/>
            </w:pPr>
            <w:r>
              <w:t>Finish all travel</w:t>
            </w:r>
          </w:p>
          <w:p w:rsidR="00EE10BC" w:rsidRDefault="00EE10BC" w:rsidP="007C1F3B">
            <w:pPr>
              <w:pStyle w:val="IItextindent"/>
            </w:pPr>
            <w:r>
              <w:t>Release all resources, etc.</w:t>
            </w:r>
          </w:p>
          <w:p w:rsidR="00C5529D" w:rsidRDefault="00C5529D" w:rsidP="00EE10BC"/>
          <w:p w:rsidR="001D4559" w:rsidRDefault="001D4559" w:rsidP="00473931">
            <w:pPr>
              <w:pStyle w:val="INSTRUCTOR"/>
            </w:pPr>
            <w:r>
              <w:t>Review Unit Objectives.</w:t>
            </w:r>
          </w:p>
          <w:p w:rsidR="00B763F1" w:rsidRPr="00F80071" w:rsidRDefault="00B763F1" w:rsidP="009609D6">
            <w:pPr>
              <w:pStyle w:val="INSTRUCTOR"/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297CBC" w:rsidRPr="00652A3C" w:rsidRDefault="00297CBC" w:rsidP="00E51DAA">
            <w:pPr>
              <w:rPr>
                <w:szCs w:val="28"/>
              </w:rPr>
            </w:pPr>
          </w:p>
          <w:p w:rsidR="008A5F64" w:rsidRPr="00652A3C" w:rsidRDefault="00C41E61" w:rsidP="00E51DAA">
            <w:pPr>
              <w:rPr>
                <w:szCs w:val="28"/>
              </w:rPr>
            </w:pPr>
            <w:r>
              <w:rPr>
                <w:szCs w:val="28"/>
              </w:rPr>
              <w:t>Slide 10-</w:t>
            </w:r>
            <w:r w:rsidR="008A5F64" w:rsidRPr="00652A3C">
              <w:rPr>
                <w:szCs w:val="28"/>
              </w:rPr>
              <w:t>1</w:t>
            </w:r>
          </w:p>
          <w:p w:rsidR="00830379" w:rsidRDefault="00830379" w:rsidP="00E51DAA">
            <w:pPr>
              <w:rPr>
                <w:szCs w:val="28"/>
              </w:rPr>
            </w:pPr>
          </w:p>
          <w:p w:rsidR="004520B2" w:rsidRPr="004520B2" w:rsidRDefault="004520B2" w:rsidP="00E51DAA">
            <w:pPr>
              <w:rPr>
                <w:sz w:val="16"/>
                <w:szCs w:val="16"/>
              </w:rPr>
            </w:pPr>
          </w:p>
          <w:p w:rsidR="008A5F64" w:rsidRPr="00652A3C" w:rsidRDefault="00C41E61" w:rsidP="00E51DAA">
            <w:pPr>
              <w:rPr>
                <w:szCs w:val="28"/>
              </w:rPr>
            </w:pPr>
            <w:r>
              <w:rPr>
                <w:szCs w:val="28"/>
              </w:rPr>
              <w:t>Slide 10-</w:t>
            </w:r>
            <w:r w:rsidR="008A5F64" w:rsidRPr="00652A3C">
              <w:rPr>
                <w:szCs w:val="28"/>
              </w:rPr>
              <w:t>2</w:t>
            </w:r>
          </w:p>
          <w:p w:rsidR="00B82428" w:rsidRPr="00652A3C" w:rsidRDefault="00C41E61" w:rsidP="00E51DAA">
            <w:pPr>
              <w:rPr>
                <w:szCs w:val="28"/>
              </w:rPr>
            </w:pPr>
            <w:r>
              <w:rPr>
                <w:szCs w:val="28"/>
              </w:rPr>
              <w:t>Slide 10-</w:t>
            </w:r>
            <w:r w:rsidR="00436570" w:rsidRPr="00652A3C">
              <w:rPr>
                <w:szCs w:val="28"/>
              </w:rPr>
              <w:t>3</w:t>
            </w:r>
          </w:p>
          <w:p w:rsidR="00C2492D" w:rsidRDefault="00C2492D" w:rsidP="00E51DAA">
            <w:pPr>
              <w:rPr>
                <w:szCs w:val="28"/>
              </w:rPr>
            </w:pPr>
          </w:p>
          <w:p w:rsidR="00C2492D" w:rsidRDefault="00C2492D" w:rsidP="00E51DAA">
            <w:pPr>
              <w:rPr>
                <w:szCs w:val="28"/>
              </w:rPr>
            </w:pPr>
          </w:p>
          <w:p w:rsidR="00B82428" w:rsidRPr="00652A3C" w:rsidRDefault="00C41E61" w:rsidP="00E51DAA">
            <w:pPr>
              <w:rPr>
                <w:szCs w:val="28"/>
              </w:rPr>
            </w:pPr>
            <w:r>
              <w:rPr>
                <w:szCs w:val="28"/>
              </w:rPr>
              <w:t>Slide 10-</w:t>
            </w:r>
            <w:r w:rsidR="00B82428" w:rsidRPr="00652A3C">
              <w:rPr>
                <w:szCs w:val="28"/>
              </w:rPr>
              <w:t>4</w:t>
            </w:r>
          </w:p>
          <w:p w:rsidR="00876CA4" w:rsidRPr="00652A3C" w:rsidRDefault="00876CA4" w:rsidP="00E51DAA">
            <w:pPr>
              <w:rPr>
                <w:szCs w:val="28"/>
              </w:rPr>
            </w:pPr>
          </w:p>
          <w:p w:rsidR="00493BBF" w:rsidRPr="00652A3C" w:rsidRDefault="00493BBF" w:rsidP="00E51DAA">
            <w:pPr>
              <w:rPr>
                <w:szCs w:val="28"/>
              </w:rPr>
            </w:pPr>
          </w:p>
          <w:p w:rsidR="00493BBF" w:rsidRPr="00652A3C" w:rsidRDefault="00493BBF" w:rsidP="00E51DAA">
            <w:pPr>
              <w:rPr>
                <w:szCs w:val="28"/>
              </w:rPr>
            </w:pPr>
          </w:p>
          <w:p w:rsidR="00493BBF" w:rsidRPr="00652A3C" w:rsidRDefault="00493BBF" w:rsidP="00E51DAA">
            <w:pPr>
              <w:rPr>
                <w:szCs w:val="28"/>
              </w:rPr>
            </w:pPr>
          </w:p>
          <w:p w:rsidR="00493BBF" w:rsidRPr="00652A3C" w:rsidRDefault="00493BBF" w:rsidP="00E51DAA">
            <w:pPr>
              <w:rPr>
                <w:szCs w:val="28"/>
              </w:rPr>
            </w:pPr>
          </w:p>
          <w:p w:rsidR="00493BBF" w:rsidRPr="00652A3C" w:rsidRDefault="00493BBF" w:rsidP="00E51DAA">
            <w:pPr>
              <w:rPr>
                <w:szCs w:val="28"/>
              </w:rPr>
            </w:pPr>
          </w:p>
          <w:p w:rsidR="00493BBF" w:rsidRPr="00652A3C" w:rsidRDefault="00493BBF" w:rsidP="00E51DAA">
            <w:pPr>
              <w:rPr>
                <w:szCs w:val="28"/>
              </w:rPr>
            </w:pPr>
          </w:p>
          <w:p w:rsidR="00493BBF" w:rsidRPr="00652A3C" w:rsidRDefault="00493BBF" w:rsidP="00E51DAA">
            <w:pPr>
              <w:rPr>
                <w:szCs w:val="28"/>
              </w:rPr>
            </w:pPr>
          </w:p>
          <w:p w:rsidR="00493BBF" w:rsidRPr="00652A3C" w:rsidRDefault="00493BBF" w:rsidP="00E51DAA">
            <w:pPr>
              <w:rPr>
                <w:szCs w:val="28"/>
              </w:rPr>
            </w:pPr>
          </w:p>
          <w:p w:rsidR="00493BBF" w:rsidRPr="00652A3C" w:rsidRDefault="00493BBF" w:rsidP="00E51DAA">
            <w:pPr>
              <w:rPr>
                <w:szCs w:val="28"/>
              </w:rPr>
            </w:pPr>
          </w:p>
          <w:p w:rsidR="00E8673A" w:rsidRDefault="00E8673A" w:rsidP="00E51DAA">
            <w:pPr>
              <w:rPr>
                <w:szCs w:val="28"/>
              </w:rPr>
            </w:pPr>
          </w:p>
          <w:p w:rsidR="00E8673A" w:rsidRDefault="00E8673A" w:rsidP="00E51DAA">
            <w:pPr>
              <w:rPr>
                <w:szCs w:val="28"/>
              </w:rPr>
            </w:pPr>
          </w:p>
          <w:p w:rsidR="00E8673A" w:rsidRDefault="00E8673A" w:rsidP="00E51DAA">
            <w:pPr>
              <w:rPr>
                <w:szCs w:val="28"/>
              </w:rPr>
            </w:pPr>
          </w:p>
          <w:p w:rsidR="00E8673A" w:rsidRDefault="00E8673A" w:rsidP="00E51DAA">
            <w:pPr>
              <w:rPr>
                <w:szCs w:val="28"/>
              </w:rPr>
            </w:pPr>
          </w:p>
          <w:p w:rsidR="00E8673A" w:rsidRDefault="00E8673A" w:rsidP="00E51DAA">
            <w:pPr>
              <w:rPr>
                <w:szCs w:val="28"/>
              </w:rPr>
            </w:pPr>
          </w:p>
          <w:p w:rsidR="00E8673A" w:rsidRDefault="00E8673A" w:rsidP="00E51DAA">
            <w:pPr>
              <w:rPr>
                <w:szCs w:val="28"/>
              </w:rPr>
            </w:pPr>
          </w:p>
          <w:p w:rsidR="00E8673A" w:rsidRDefault="00E8673A" w:rsidP="00E51DAA">
            <w:pPr>
              <w:rPr>
                <w:szCs w:val="28"/>
              </w:rPr>
            </w:pPr>
          </w:p>
          <w:p w:rsidR="00E8673A" w:rsidRDefault="00E8673A" w:rsidP="00E51DAA">
            <w:pPr>
              <w:rPr>
                <w:szCs w:val="28"/>
              </w:rPr>
            </w:pPr>
          </w:p>
          <w:p w:rsidR="00E8673A" w:rsidRDefault="00E8673A" w:rsidP="00E51DAA">
            <w:pPr>
              <w:rPr>
                <w:szCs w:val="28"/>
              </w:rPr>
            </w:pPr>
          </w:p>
          <w:p w:rsidR="00E8673A" w:rsidRDefault="00E8673A" w:rsidP="00E51DAA">
            <w:pPr>
              <w:rPr>
                <w:szCs w:val="28"/>
              </w:rPr>
            </w:pPr>
          </w:p>
          <w:p w:rsidR="00E8673A" w:rsidRDefault="00E8673A" w:rsidP="00E51DAA">
            <w:pPr>
              <w:rPr>
                <w:szCs w:val="28"/>
              </w:rPr>
            </w:pPr>
          </w:p>
          <w:p w:rsidR="00E8673A" w:rsidRDefault="00E8673A" w:rsidP="00E51DAA">
            <w:pPr>
              <w:rPr>
                <w:szCs w:val="28"/>
              </w:rPr>
            </w:pPr>
          </w:p>
          <w:p w:rsidR="00E8673A" w:rsidRDefault="00E8673A" w:rsidP="00E51DAA">
            <w:pPr>
              <w:rPr>
                <w:szCs w:val="28"/>
              </w:rPr>
            </w:pPr>
          </w:p>
          <w:p w:rsidR="00E8673A" w:rsidRDefault="00E8673A" w:rsidP="00E51DAA">
            <w:pPr>
              <w:rPr>
                <w:szCs w:val="28"/>
              </w:rPr>
            </w:pPr>
          </w:p>
          <w:p w:rsidR="00E8673A" w:rsidRDefault="00E8673A" w:rsidP="00E51DAA">
            <w:pPr>
              <w:rPr>
                <w:szCs w:val="28"/>
              </w:rPr>
            </w:pPr>
          </w:p>
          <w:p w:rsidR="00E8673A" w:rsidRDefault="00E8673A" w:rsidP="00E51DAA">
            <w:pPr>
              <w:rPr>
                <w:szCs w:val="28"/>
              </w:rPr>
            </w:pPr>
          </w:p>
          <w:p w:rsidR="00E8673A" w:rsidRDefault="00E8673A" w:rsidP="00E51DAA">
            <w:pPr>
              <w:rPr>
                <w:szCs w:val="28"/>
              </w:rPr>
            </w:pPr>
          </w:p>
          <w:p w:rsidR="00E8673A" w:rsidRDefault="00E8673A" w:rsidP="00E51DAA">
            <w:pPr>
              <w:rPr>
                <w:szCs w:val="28"/>
              </w:rPr>
            </w:pPr>
          </w:p>
          <w:p w:rsidR="00E8673A" w:rsidRDefault="00E8673A" w:rsidP="00E51DAA">
            <w:pPr>
              <w:rPr>
                <w:szCs w:val="28"/>
              </w:rPr>
            </w:pPr>
          </w:p>
          <w:p w:rsidR="00E8673A" w:rsidRDefault="00E8673A" w:rsidP="00E51DAA">
            <w:pPr>
              <w:rPr>
                <w:szCs w:val="28"/>
              </w:rPr>
            </w:pPr>
          </w:p>
          <w:p w:rsidR="00397651" w:rsidRDefault="00397651" w:rsidP="00E51DAA">
            <w:pPr>
              <w:rPr>
                <w:szCs w:val="28"/>
              </w:rPr>
            </w:pPr>
          </w:p>
          <w:p w:rsidR="00397651" w:rsidRDefault="00397651" w:rsidP="00E51DAA">
            <w:pPr>
              <w:rPr>
                <w:szCs w:val="28"/>
              </w:rPr>
            </w:pPr>
          </w:p>
          <w:p w:rsidR="00397651" w:rsidRDefault="00397651" w:rsidP="00E51DAA">
            <w:pPr>
              <w:rPr>
                <w:szCs w:val="28"/>
              </w:rPr>
            </w:pPr>
          </w:p>
          <w:p w:rsidR="00397651" w:rsidRDefault="00397651" w:rsidP="00E51DAA">
            <w:pPr>
              <w:rPr>
                <w:szCs w:val="28"/>
              </w:rPr>
            </w:pPr>
          </w:p>
          <w:p w:rsidR="00397651" w:rsidRDefault="00397651" w:rsidP="00E51DAA">
            <w:pPr>
              <w:rPr>
                <w:szCs w:val="28"/>
              </w:rPr>
            </w:pPr>
          </w:p>
          <w:p w:rsidR="00397651" w:rsidRDefault="00397651" w:rsidP="00E51DAA">
            <w:pPr>
              <w:rPr>
                <w:szCs w:val="28"/>
              </w:rPr>
            </w:pPr>
          </w:p>
          <w:p w:rsidR="00397651" w:rsidRDefault="00397651" w:rsidP="00E51DAA">
            <w:pPr>
              <w:rPr>
                <w:szCs w:val="28"/>
              </w:rPr>
            </w:pPr>
          </w:p>
          <w:p w:rsidR="00397651" w:rsidRDefault="00397651" w:rsidP="00E51DAA">
            <w:pPr>
              <w:rPr>
                <w:szCs w:val="28"/>
              </w:rPr>
            </w:pPr>
          </w:p>
          <w:p w:rsidR="00397651" w:rsidRDefault="00397651" w:rsidP="00E51DAA">
            <w:pPr>
              <w:rPr>
                <w:szCs w:val="28"/>
              </w:rPr>
            </w:pPr>
          </w:p>
          <w:p w:rsidR="00397651" w:rsidRDefault="00397651" w:rsidP="00E51DAA">
            <w:pPr>
              <w:rPr>
                <w:szCs w:val="28"/>
              </w:rPr>
            </w:pPr>
          </w:p>
          <w:p w:rsidR="00397651" w:rsidRDefault="00397651" w:rsidP="00E51DAA">
            <w:pPr>
              <w:rPr>
                <w:szCs w:val="28"/>
              </w:rPr>
            </w:pPr>
          </w:p>
          <w:p w:rsidR="00397651" w:rsidRDefault="00397651" w:rsidP="00E51DAA">
            <w:pPr>
              <w:rPr>
                <w:szCs w:val="28"/>
              </w:rPr>
            </w:pPr>
          </w:p>
          <w:p w:rsidR="00397651" w:rsidRDefault="00397651" w:rsidP="00E51DAA">
            <w:pPr>
              <w:rPr>
                <w:szCs w:val="28"/>
              </w:rPr>
            </w:pPr>
          </w:p>
          <w:p w:rsidR="00397651" w:rsidRDefault="00397651" w:rsidP="00E51DAA">
            <w:pPr>
              <w:rPr>
                <w:szCs w:val="28"/>
              </w:rPr>
            </w:pPr>
          </w:p>
          <w:p w:rsidR="00397651" w:rsidRDefault="00397651" w:rsidP="00E51DAA">
            <w:pPr>
              <w:rPr>
                <w:szCs w:val="28"/>
              </w:rPr>
            </w:pPr>
          </w:p>
          <w:p w:rsidR="00397651" w:rsidRDefault="00397651" w:rsidP="00E51DAA">
            <w:pPr>
              <w:rPr>
                <w:szCs w:val="28"/>
              </w:rPr>
            </w:pPr>
          </w:p>
          <w:p w:rsidR="00397651" w:rsidRDefault="00397651" w:rsidP="00E51DAA">
            <w:pPr>
              <w:rPr>
                <w:szCs w:val="28"/>
              </w:rPr>
            </w:pPr>
          </w:p>
          <w:p w:rsidR="00397651" w:rsidRDefault="00397651" w:rsidP="00E51DAA">
            <w:pPr>
              <w:rPr>
                <w:szCs w:val="28"/>
              </w:rPr>
            </w:pPr>
          </w:p>
          <w:p w:rsidR="00397651" w:rsidRDefault="00397651" w:rsidP="00E51DAA">
            <w:pPr>
              <w:rPr>
                <w:szCs w:val="28"/>
              </w:rPr>
            </w:pPr>
          </w:p>
          <w:p w:rsidR="00397651" w:rsidRDefault="00397651" w:rsidP="00E51DAA">
            <w:pPr>
              <w:rPr>
                <w:szCs w:val="28"/>
              </w:rPr>
            </w:pPr>
          </w:p>
          <w:p w:rsidR="00397651" w:rsidRDefault="00397651" w:rsidP="00E51DAA">
            <w:pPr>
              <w:rPr>
                <w:szCs w:val="28"/>
              </w:rPr>
            </w:pPr>
          </w:p>
          <w:p w:rsidR="00397651" w:rsidRDefault="00397651" w:rsidP="00E51DAA">
            <w:pPr>
              <w:rPr>
                <w:szCs w:val="28"/>
              </w:rPr>
            </w:pPr>
          </w:p>
          <w:p w:rsidR="00397651" w:rsidRDefault="00397651" w:rsidP="00E51DAA">
            <w:pPr>
              <w:rPr>
                <w:szCs w:val="28"/>
              </w:rPr>
            </w:pPr>
          </w:p>
          <w:p w:rsidR="00397651" w:rsidRDefault="00397651" w:rsidP="00E51DAA">
            <w:pPr>
              <w:rPr>
                <w:szCs w:val="28"/>
              </w:rPr>
            </w:pPr>
          </w:p>
          <w:p w:rsidR="00397651" w:rsidRDefault="00397651" w:rsidP="00E51DAA">
            <w:pPr>
              <w:rPr>
                <w:szCs w:val="28"/>
              </w:rPr>
            </w:pPr>
          </w:p>
          <w:p w:rsidR="00397651" w:rsidRDefault="00397651" w:rsidP="00E51DAA">
            <w:pPr>
              <w:rPr>
                <w:szCs w:val="28"/>
              </w:rPr>
            </w:pPr>
          </w:p>
          <w:p w:rsidR="00397651" w:rsidRDefault="00397651" w:rsidP="00E51DAA">
            <w:pPr>
              <w:rPr>
                <w:szCs w:val="28"/>
              </w:rPr>
            </w:pPr>
          </w:p>
          <w:p w:rsidR="00397651" w:rsidRDefault="00397651" w:rsidP="00E51DAA">
            <w:pPr>
              <w:rPr>
                <w:szCs w:val="28"/>
              </w:rPr>
            </w:pPr>
          </w:p>
          <w:p w:rsidR="00397651" w:rsidRDefault="00397651" w:rsidP="00E51DAA">
            <w:pPr>
              <w:rPr>
                <w:szCs w:val="28"/>
              </w:rPr>
            </w:pPr>
          </w:p>
          <w:p w:rsidR="00397651" w:rsidRDefault="00397651" w:rsidP="00E51DAA">
            <w:pPr>
              <w:rPr>
                <w:szCs w:val="28"/>
              </w:rPr>
            </w:pPr>
          </w:p>
          <w:p w:rsidR="00397651" w:rsidRDefault="00397651" w:rsidP="00E51DAA">
            <w:pPr>
              <w:rPr>
                <w:szCs w:val="28"/>
              </w:rPr>
            </w:pPr>
          </w:p>
          <w:p w:rsidR="00397651" w:rsidRDefault="00397651" w:rsidP="00E51DAA">
            <w:pPr>
              <w:rPr>
                <w:szCs w:val="28"/>
              </w:rPr>
            </w:pPr>
          </w:p>
          <w:p w:rsidR="00397651" w:rsidRDefault="00397651" w:rsidP="00E51DAA">
            <w:pPr>
              <w:rPr>
                <w:szCs w:val="28"/>
              </w:rPr>
            </w:pPr>
          </w:p>
          <w:p w:rsidR="00397651" w:rsidRDefault="00397651" w:rsidP="00E51DAA">
            <w:pPr>
              <w:rPr>
                <w:szCs w:val="28"/>
              </w:rPr>
            </w:pPr>
          </w:p>
          <w:p w:rsidR="00397651" w:rsidRDefault="00397651" w:rsidP="00E51DAA">
            <w:pPr>
              <w:rPr>
                <w:szCs w:val="28"/>
              </w:rPr>
            </w:pPr>
          </w:p>
          <w:p w:rsidR="00397651" w:rsidRDefault="00397651" w:rsidP="00E51DAA">
            <w:pPr>
              <w:rPr>
                <w:szCs w:val="28"/>
              </w:rPr>
            </w:pPr>
          </w:p>
          <w:p w:rsidR="00397651" w:rsidRDefault="00397651" w:rsidP="00E51DAA">
            <w:pPr>
              <w:rPr>
                <w:szCs w:val="28"/>
              </w:rPr>
            </w:pPr>
          </w:p>
          <w:p w:rsidR="00397651" w:rsidRDefault="00397651" w:rsidP="00E51DAA">
            <w:pPr>
              <w:rPr>
                <w:szCs w:val="28"/>
              </w:rPr>
            </w:pPr>
          </w:p>
          <w:p w:rsidR="00397651" w:rsidRDefault="00397651" w:rsidP="00E51DAA">
            <w:pPr>
              <w:rPr>
                <w:szCs w:val="28"/>
              </w:rPr>
            </w:pPr>
          </w:p>
          <w:p w:rsidR="00397651" w:rsidRDefault="00397651" w:rsidP="00E51DAA">
            <w:pPr>
              <w:rPr>
                <w:szCs w:val="28"/>
              </w:rPr>
            </w:pPr>
          </w:p>
          <w:p w:rsidR="00911660" w:rsidRDefault="00911660" w:rsidP="00E51DAA">
            <w:pPr>
              <w:rPr>
                <w:szCs w:val="28"/>
              </w:rPr>
            </w:pPr>
          </w:p>
          <w:p w:rsidR="00397651" w:rsidRDefault="00397651" w:rsidP="00E51DAA">
            <w:pPr>
              <w:rPr>
                <w:szCs w:val="28"/>
              </w:rPr>
            </w:pPr>
          </w:p>
          <w:p w:rsidR="00397651" w:rsidRDefault="00397651" w:rsidP="00E51DAA">
            <w:pPr>
              <w:rPr>
                <w:szCs w:val="28"/>
              </w:rPr>
            </w:pPr>
          </w:p>
          <w:p w:rsidR="00CD759B" w:rsidRDefault="00CD759B" w:rsidP="00E51DAA">
            <w:pPr>
              <w:rPr>
                <w:szCs w:val="28"/>
              </w:rPr>
            </w:pPr>
          </w:p>
          <w:p w:rsidR="00CD759B" w:rsidRDefault="00CD759B" w:rsidP="00E51DAA">
            <w:pPr>
              <w:rPr>
                <w:szCs w:val="28"/>
              </w:rPr>
            </w:pPr>
          </w:p>
          <w:p w:rsidR="00CD759B" w:rsidRDefault="00CD759B" w:rsidP="00E51DAA">
            <w:pPr>
              <w:rPr>
                <w:szCs w:val="28"/>
              </w:rPr>
            </w:pPr>
          </w:p>
          <w:p w:rsidR="00CD759B" w:rsidRDefault="00CD759B" w:rsidP="00E51DAA">
            <w:pPr>
              <w:rPr>
                <w:szCs w:val="28"/>
              </w:rPr>
            </w:pPr>
          </w:p>
          <w:p w:rsidR="00CD759B" w:rsidRDefault="00CD759B" w:rsidP="00E51DAA">
            <w:pPr>
              <w:rPr>
                <w:szCs w:val="28"/>
              </w:rPr>
            </w:pPr>
          </w:p>
          <w:p w:rsidR="00CD759B" w:rsidRDefault="00CD759B" w:rsidP="00E51DAA">
            <w:pPr>
              <w:rPr>
                <w:szCs w:val="28"/>
              </w:rPr>
            </w:pPr>
          </w:p>
          <w:p w:rsidR="00CD759B" w:rsidRDefault="00CD759B" w:rsidP="00E51DAA">
            <w:pPr>
              <w:rPr>
                <w:szCs w:val="28"/>
              </w:rPr>
            </w:pPr>
          </w:p>
          <w:p w:rsidR="00397651" w:rsidRDefault="00397651" w:rsidP="00E51DAA">
            <w:pPr>
              <w:rPr>
                <w:szCs w:val="28"/>
              </w:rPr>
            </w:pPr>
          </w:p>
          <w:p w:rsidR="00397651" w:rsidRDefault="00397651" w:rsidP="00E51DAA">
            <w:pPr>
              <w:rPr>
                <w:szCs w:val="28"/>
              </w:rPr>
            </w:pPr>
          </w:p>
          <w:p w:rsidR="00397651" w:rsidRDefault="00397651" w:rsidP="00E51DAA">
            <w:pPr>
              <w:rPr>
                <w:szCs w:val="28"/>
              </w:rPr>
            </w:pPr>
          </w:p>
          <w:p w:rsidR="00397651" w:rsidRDefault="00397651" w:rsidP="00E51DAA">
            <w:pPr>
              <w:rPr>
                <w:szCs w:val="28"/>
              </w:rPr>
            </w:pPr>
          </w:p>
          <w:p w:rsidR="00E8673A" w:rsidRDefault="00E8673A" w:rsidP="00E51DAA">
            <w:pPr>
              <w:rPr>
                <w:szCs w:val="28"/>
              </w:rPr>
            </w:pPr>
          </w:p>
          <w:p w:rsidR="00B82428" w:rsidRPr="00652A3C" w:rsidRDefault="00C41E61" w:rsidP="00E51DAA">
            <w:pPr>
              <w:rPr>
                <w:szCs w:val="28"/>
              </w:rPr>
            </w:pPr>
            <w:r>
              <w:rPr>
                <w:szCs w:val="28"/>
              </w:rPr>
              <w:t>Slide 10-</w:t>
            </w:r>
            <w:r w:rsidR="00B82428" w:rsidRPr="00652A3C">
              <w:rPr>
                <w:szCs w:val="28"/>
              </w:rPr>
              <w:t>5</w:t>
            </w:r>
          </w:p>
          <w:p w:rsidR="00493BBF" w:rsidRPr="00652A3C" w:rsidRDefault="00493BBF" w:rsidP="00E51DAA">
            <w:pPr>
              <w:rPr>
                <w:szCs w:val="28"/>
              </w:rPr>
            </w:pPr>
          </w:p>
          <w:p w:rsidR="00493BBF" w:rsidRPr="00652A3C" w:rsidRDefault="00493BBF" w:rsidP="00E51DAA">
            <w:pPr>
              <w:rPr>
                <w:szCs w:val="28"/>
              </w:rPr>
            </w:pPr>
          </w:p>
          <w:p w:rsidR="00493BBF" w:rsidRPr="00652A3C" w:rsidRDefault="00493BBF" w:rsidP="00E51DAA">
            <w:pPr>
              <w:rPr>
                <w:szCs w:val="28"/>
              </w:rPr>
            </w:pPr>
          </w:p>
          <w:p w:rsidR="00493BBF" w:rsidRPr="00652A3C" w:rsidRDefault="00493BBF" w:rsidP="00E51DAA">
            <w:pPr>
              <w:rPr>
                <w:szCs w:val="28"/>
              </w:rPr>
            </w:pPr>
          </w:p>
          <w:p w:rsidR="00493BBF" w:rsidRPr="00652A3C" w:rsidRDefault="00493BBF" w:rsidP="00E51DAA">
            <w:pPr>
              <w:rPr>
                <w:szCs w:val="28"/>
              </w:rPr>
            </w:pPr>
          </w:p>
          <w:p w:rsidR="00493BBF" w:rsidRPr="00652A3C" w:rsidRDefault="00493BBF" w:rsidP="00E51DAA">
            <w:pPr>
              <w:rPr>
                <w:szCs w:val="28"/>
              </w:rPr>
            </w:pPr>
          </w:p>
          <w:p w:rsidR="00362DDC" w:rsidRDefault="00362DDC" w:rsidP="00E51DAA">
            <w:pPr>
              <w:rPr>
                <w:szCs w:val="28"/>
              </w:rPr>
            </w:pPr>
          </w:p>
          <w:p w:rsidR="00362DDC" w:rsidRDefault="00362DDC" w:rsidP="00E51DAA">
            <w:pPr>
              <w:rPr>
                <w:szCs w:val="28"/>
              </w:rPr>
            </w:pPr>
          </w:p>
          <w:p w:rsidR="00362DDC" w:rsidRDefault="00362DDC" w:rsidP="00E51DAA">
            <w:pPr>
              <w:rPr>
                <w:szCs w:val="28"/>
              </w:rPr>
            </w:pPr>
          </w:p>
          <w:p w:rsidR="00362DDC" w:rsidRDefault="00362DDC" w:rsidP="00E51DAA">
            <w:pPr>
              <w:rPr>
                <w:szCs w:val="28"/>
              </w:rPr>
            </w:pPr>
          </w:p>
          <w:p w:rsidR="00362DDC" w:rsidRDefault="00362DDC" w:rsidP="00E51DAA">
            <w:pPr>
              <w:rPr>
                <w:szCs w:val="28"/>
              </w:rPr>
            </w:pPr>
          </w:p>
          <w:p w:rsidR="00362DDC" w:rsidRDefault="00362DDC" w:rsidP="00E51DAA">
            <w:pPr>
              <w:rPr>
                <w:szCs w:val="28"/>
              </w:rPr>
            </w:pPr>
          </w:p>
          <w:p w:rsidR="00362DDC" w:rsidRDefault="00362DDC" w:rsidP="00E51DAA">
            <w:pPr>
              <w:rPr>
                <w:szCs w:val="28"/>
              </w:rPr>
            </w:pPr>
          </w:p>
          <w:p w:rsidR="00362DDC" w:rsidRDefault="00362DDC" w:rsidP="00E51DAA">
            <w:pPr>
              <w:rPr>
                <w:szCs w:val="28"/>
              </w:rPr>
            </w:pPr>
          </w:p>
          <w:p w:rsidR="00362DDC" w:rsidRDefault="00362DDC" w:rsidP="00E51DAA">
            <w:pPr>
              <w:rPr>
                <w:szCs w:val="28"/>
              </w:rPr>
            </w:pPr>
          </w:p>
          <w:p w:rsidR="00911660" w:rsidRDefault="00911660" w:rsidP="00E51DAA">
            <w:pPr>
              <w:rPr>
                <w:szCs w:val="28"/>
              </w:rPr>
            </w:pPr>
          </w:p>
          <w:p w:rsidR="00B82428" w:rsidRPr="00652A3C" w:rsidRDefault="00C41E61" w:rsidP="00E51DAA">
            <w:pPr>
              <w:rPr>
                <w:szCs w:val="28"/>
              </w:rPr>
            </w:pPr>
            <w:r>
              <w:rPr>
                <w:szCs w:val="28"/>
              </w:rPr>
              <w:t>Slide 10-</w:t>
            </w:r>
            <w:r w:rsidR="00B82428" w:rsidRPr="00652A3C">
              <w:rPr>
                <w:szCs w:val="28"/>
              </w:rPr>
              <w:t>6</w:t>
            </w:r>
          </w:p>
          <w:p w:rsidR="00493BBF" w:rsidRPr="00652A3C" w:rsidRDefault="00493BBF" w:rsidP="00E51DAA">
            <w:pPr>
              <w:rPr>
                <w:szCs w:val="28"/>
              </w:rPr>
            </w:pPr>
          </w:p>
          <w:p w:rsidR="00493BBF" w:rsidRPr="00652A3C" w:rsidRDefault="00493BBF" w:rsidP="00E51DAA">
            <w:pPr>
              <w:rPr>
                <w:szCs w:val="28"/>
              </w:rPr>
            </w:pPr>
          </w:p>
          <w:p w:rsidR="00493BBF" w:rsidRPr="00652A3C" w:rsidRDefault="00493BBF" w:rsidP="00E51DAA">
            <w:pPr>
              <w:rPr>
                <w:szCs w:val="28"/>
              </w:rPr>
            </w:pPr>
          </w:p>
          <w:p w:rsidR="00493BBF" w:rsidRPr="00652A3C" w:rsidRDefault="00493BBF" w:rsidP="00E51DAA">
            <w:pPr>
              <w:rPr>
                <w:szCs w:val="28"/>
              </w:rPr>
            </w:pPr>
          </w:p>
          <w:p w:rsidR="00493BBF" w:rsidRPr="00652A3C" w:rsidRDefault="00493BBF" w:rsidP="00E51DAA">
            <w:pPr>
              <w:rPr>
                <w:szCs w:val="28"/>
              </w:rPr>
            </w:pPr>
          </w:p>
          <w:p w:rsidR="00493BBF" w:rsidRPr="00652A3C" w:rsidRDefault="00493BBF" w:rsidP="00E51DAA">
            <w:pPr>
              <w:rPr>
                <w:szCs w:val="28"/>
              </w:rPr>
            </w:pPr>
          </w:p>
          <w:p w:rsidR="00493BBF" w:rsidRPr="00652A3C" w:rsidRDefault="00493BBF" w:rsidP="00E51DAA">
            <w:pPr>
              <w:rPr>
                <w:szCs w:val="28"/>
              </w:rPr>
            </w:pPr>
          </w:p>
          <w:p w:rsidR="00493BBF" w:rsidRPr="00652A3C" w:rsidRDefault="00493BBF" w:rsidP="00E51DAA">
            <w:pPr>
              <w:rPr>
                <w:szCs w:val="28"/>
              </w:rPr>
            </w:pPr>
          </w:p>
          <w:p w:rsidR="00493BBF" w:rsidRPr="00652A3C" w:rsidRDefault="00493BBF" w:rsidP="00E51DAA">
            <w:pPr>
              <w:rPr>
                <w:szCs w:val="28"/>
              </w:rPr>
            </w:pPr>
          </w:p>
          <w:p w:rsidR="00493BBF" w:rsidRDefault="00714201" w:rsidP="00E51DA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IR</w:t>
            </w:r>
            <w:proofErr w:type="spellEnd"/>
            <w:r>
              <w:rPr>
                <w:szCs w:val="28"/>
              </w:rPr>
              <w:t xml:space="preserve"> 10-1</w:t>
            </w:r>
          </w:p>
          <w:p w:rsidR="00714201" w:rsidRPr="00652A3C" w:rsidRDefault="00714201" w:rsidP="00E51DAA">
            <w:pPr>
              <w:rPr>
                <w:szCs w:val="28"/>
              </w:rPr>
            </w:pPr>
            <w:r>
              <w:rPr>
                <w:szCs w:val="28"/>
              </w:rPr>
              <w:t>SR 10-1</w:t>
            </w:r>
          </w:p>
          <w:p w:rsidR="00493BBF" w:rsidRPr="00652A3C" w:rsidRDefault="00493BBF" w:rsidP="00E51DAA">
            <w:pPr>
              <w:rPr>
                <w:szCs w:val="28"/>
              </w:rPr>
            </w:pPr>
          </w:p>
          <w:p w:rsidR="00493BBF" w:rsidRPr="00652A3C" w:rsidRDefault="00493BBF" w:rsidP="00E51DAA">
            <w:pPr>
              <w:rPr>
                <w:szCs w:val="28"/>
              </w:rPr>
            </w:pPr>
          </w:p>
          <w:p w:rsidR="00493BBF" w:rsidRPr="00652A3C" w:rsidRDefault="00493BBF" w:rsidP="00E51DAA">
            <w:pPr>
              <w:rPr>
                <w:szCs w:val="28"/>
              </w:rPr>
            </w:pPr>
          </w:p>
          <w:p w:rsidR="00493BBF" w:rsidRPr="00652A3C" w:rsidRDefault="00493BBF" w:rsidP="00E51DAA">
            <w:pPr>
              <w:rPr>
                <w:szCs w:val="28"/>
              </w:rPr>
            </w:pPr>
          </w:p>
          <w:p w:rsidR="00493BBF" w:rsidRPr="00652A3C" w:rsidRDefault="00493BBF" w:rsidP="00E51DAA">
            <w:pPr>
              <w:rPr>
                <w:szCs w:val="28"/>
              </w:rPr>
            </w:pPr>
          </w:p>
          <w:p w:rsidR="00493BBF" w:rsidRPr="00652A3C" w:rsidRDefault="00493BBF" w:rsidP="00E51DAA">
            <w:pPr>
              <w:rPr>
                <w:szCs w:val="28"/>
              </w:rPr>
            </w:pPr>
          </w:p>
          <w:p w:rsidR="00493BBF" w:rsidRPr="00652A3C" w:rsidRDefault="00493BBF" w:rsidP="00E51DAA">
            <w:pPr>
              <w:rPr>
                <w:szCs w:val="28"/>
              </w:rPr>
            </w:pPr>
          </w:p>
          <w:p w:rsidR="00493BBF" w:rsidRPr="00652A3C" w:rsidRDefault="00493BBF" w:rsidP="00E51DAA">
            <w:pPr>
              <w:rPr>
                <w:szCs w:val="28"/>
              </w:rPr>
            </w:pPr>
          </w:p>
          <w:p w:rsidR="00493BBF" w:rsidRPr="00652A3C" w:rsidRDefault="00493BBF" w:rsidP="00E51DAA">
            <w:pPr>
              <w:rPr>
                <w:szCs w:val="28"/>
              </w:rPr>
            </w:pPr>
          </w:p>
          <w:p w:rsidR="00493BBF" w:rsidRPr="00652A3C" w:rsidRDefault="00493BBF" w:rsidP="00E51DAA">
            <w:pPr>
              <w:rPr>
                <w:szCs w:val="28"/>
              </w:rPr>
            </w:pPr>
          </w:p>
          <w:p w:rsidR="00DA1593" w:rsidRDefault="00DA1593" w:rsidP="00E51DAA">
            <w:pPr>
              <w:rPr>
                <w:szCs w:val="28"/>
              </w:rPr>
            </w:pPr>
          </w:p>
          <w:p w:rsidR="00DA1593" w:rsidRDefault="00DA1593" w:rsidP="00E51DAA">
            <w:pPr>
              <w:rPr>
                <w:szCs w:val="28"/>
              </w:rPr>
            </w:pPr>
          </w:p>
          <w:p w:rsidR="00DA1593" w:rsidRDefault="00DA1593" w:rsidP="00E51DAA">
            <w:pPr>
              <w:rPr>
                <w:szCs w:val="28"/>
              </w:rPr>
            </w:pPr>
          </w:p>
          <w:p w:rsidR="00DA1593" w:rsidRDefault="00DA1593" w:rsidP="00E51DAA">
            <w:pPr>
              <w:rPr>
                <w:szCs w:val="28"/>
              </w:rPr>
            </w:pPr>
          </w:p>
          <w:p w:rsidR="00DA1593" w:rsidRDefault="00DA1593" w:rsidP="00E51DAA">
            <w:pPr>
              <w:rPr>
                <w:szCs w:val="28"/>
              </w:rPr>
            </w:pPr>
          </w:p>
          <w:p w:rsidR="00DA1593" w:rsidRDefault="00DA1593" w:rsidP="00E51DAA">
            <w:pPr>
              <w:rPr>
                <w:szCs w:val="28"/>
              </w:rPr>
            </w:pPr>
          </w:p>
          <w:p w:rsidR="00DA1593" w:rsidRDefault="00DA1593" w:rsidP="00E51DAA">
            <w:pPr>
              <w:rPr>
                <w:szCs w:val="28"/>
              </w:rPr>
            </w:pPr>
          </w:p>
          <w:p w:rsidR="00DA1593" w:rsidRDefault="00DA1593" w:rsidP="00E51DAA">
            <w:pPr>
              <w:rPr>
                <w:szCs w:val="28"/>
              </w:rPr>
            </w:pPr>
          </w:p>
          <w:p w:rsidR="00472F6B" w:rsidRPr="005E5C5B" w:rsidRDefault="00472F6B" w:rsidP="00E51DAA">
            <w:pPr>
              <w:rPr>
                <w:sz w:val="16"/>
                <w:szCs w:val="16"/>
              </w:rPr>
            </w:pPr>
          </w:p>
          <w:p w:rsidR="00472F6B" w:rsidRDefault="00472F6B" w:rsidP="00472F6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IR</w:t>
            </w:r>
            <w:proofErr w:type="spellEnd"/>
            <w:r>
              <w:rPr>
                <w:szCs w:val="28"/>
              </w:rPr>
              <w:t xml:space="preserve"> 10-</w:t>
            </w:r>
            <w:r w:rsidR="005E5C5B">
              <w:rPr>
                <w:szCs w:val="28"/>
              </w:rPr>
              <w:t>2</w:t>
            </w:r>
          </w:p>
          <w:p w:rsidR="00472F6B" w:rsidRPr="00652A3C" w:rsidRDefault="005E5C5B" w:rsidP="00472F6B">
            <w:pPr>
              <w:rPr>
                <w:szCs w:val="28"/>
              </w:rPr>
            </w:pPr>
            <w:r>
              <w:rPr>
                <w:szCs w:val="28"/>
              </w:rPr>
              <w:t>SR 10-2</w:t>
            </w:r>
          </w:p>
          <w:p w:rsidR="00DA1593" w:rsidRDefault="00DA1593" w:rsidP="00E51DAA">
            <w:pPr>
              <w:rPr>
                <w:szCs w:val="28"/>
              </w:rPr>
            </w:pPr>
          </w:p>
          <w:p w:rsidR="00472F6B" w:rsidRDefault="00472F6B" w:rsidP="00E51DAA">
            <w:pPr>
              <w:rPr>
                <w:szCs w:val="28"/>
              </w:rPr>
            </w:pPr>
          </w:p>
          <w:p w:rsidR="0076590F" w:rsidRDefault="0076590F" w:rsidP="00E51DAA">
            <w:pPr>
              <w:rPr>
                <w:szCs w:val="28"/>
              </w:rPr>
            </w:pPr>
          </w:p>
          <w:p w:rsidR="000F337E" w:rsidRDefault="000F337E" w:rsidP="00E51DAA">
            <w:pPr>
              <w:rPr>
                <w:szCs w:val="28"/>
              </w:rPr>
            </w:pPr>
          </w:p>
          <w:p w:rsidR="000F337E" w:rsidRDefault="000F337E" w:rsidP="00E51DAA">
            <w:pPr>
              <w:rPr>
                <w:szCs w:val="28"/>
              </w:rPr>
            </w:pPr>
          </w:p>
          <w:p w:rsidR="000F337E" w:rsidRDefault="000F337E" w:rsidP="00E51DAA">
            <w:pPr>
              <w:rPr>
                <w:szCs w:val="28"/>
              </w:rPr>
            </w:pPr>
          </w:p>
          <w:p w:rsidR="000F337E" w:rsidRDefault="000F337E" w:rsidP="00E51DAA">
            <w:pPr>
              <w:rPr>
                <w:szCs w:val="28"/>
              </w:rPr>
            </w:pPr>
          </w:p>
          <w:p w:rsidR="000F337E" w:rsidRDefault="000F337E" w:rsidP="00E51DAA">
            <w:pPr>
              <w:rPr>
                <w:szCs w:val="28"/>
              </w:rPr>
            </w:pPr>
          </w:p>
          <w:p w:rsidR="000F337E" w:rsidRDefault="000F337E" w:rsidP="00E51DAA">
            <w:pPr>
              <w:rPr>
                <w:szCs w:val="28"/>
              </w:rPr>
            </w:pPr>
          </w:p>
          <w:p w:rsidR="000F337E" w:rsidRDefault="000F337E" w:rsidP="00E51DAA">
            <w:pPr>
              <w:rPr>
                <w:szCs w:val="28"/>
              </w:rPr>
            </w:pPr>
          </w:p>
          <w:p w:rsidR="000F337E" w:rsidRDefault="000F337E" w:rsidP="00E51DAA">
            <w:pPr>
              <w:rPr>
                <w:szCs w:val="28"/>
              </w:rPr>
            </w:pPr>
          </w:p>
          <w:p w:rsidR="000F337E" w:rsidRDefault="000F337E" w:rsidP="00E51DAA">
            <w:pPr>
              <w:rPr>
                <w:szCs w:val="28"/>
              </w:rPr>
            </w:pPr>
          </w:p>
          <w:p w:rsidR="000F337E" w:rsidRDefault="000F337E" w:rsidP="00E51DAA">
            <w:pPr>
              <w:rPr>
                <w:szCs w:val="28"/>
              </w:rPr>
            </w:pPr>
          </w:p>
          <w:p w:rsidR="000F337E" w:rsidRDefault="000F337E" w:rsidP="00E51DAA">
            <w:pPr>
              <w:rPr>
                <w:szCs w:val="28"/>
              </w:rPr>
            </w:pPr>
          </w:p>
          <w:p w:rsidR="000F337E" w:rsidRDefault="000F337E" w:rsidP="00E51DAA">
            <w:pPr>
              <w:rPr>
                <w:szCs w:val="28"/>
              </w:rPr>
            </w:pPr>
          </w:p>
          <w:p w:rsidR="000F337E" w:rsidRDefault="000F337E" w:rsidP="00E51DAA">
            <w:pPr>
              <w:rPr>
                <w:szCs w:val="28"/>
              </w:rPr>
            </w:pPr>
          </w:p>
          <w:p w:rsidR="000F337E" w:rsidRDefault="000F337E" w:rsidP="00E51DAA">
            <w:pPr>
              <w:rPr>
                <w:szCs w:val="28"/>
              </w:rPr>
            </w:pPr>
          </w:p>
          <w:p w:rsidR="000F337E" w:rsidRDefault="000F337E" w:rsidP="00E51DAA">
            <w:pPr>
              <w:rPr>
                <w:szCs w:val="28"/>
              </w:rPr>
            </w:pPr>
          </w:p>
          <w:p w:rsidR="000F337E" w:rsidRDefault="000F337E" w:rsidP="00E51DAA">
            <w:pPr>
              <w:rPr>
                <w:szCs w:val="28"/>
              </w:rPr>
            </w:pPr>
          </w:p>
          <w:p w:rsidR="000F337E" w:rsidRDefault="000F337E" w:rsidP="00E51DAA">
            <w:pPr>
              <w:rPr>
                <w:szCs w:val="28"/>
              </w:rPr>
            </w:pPr>
          </w:p>
          <w:p w:rsidR="000F337E" w:rsidRDefault="000F337E" w:rsidP="00E51DAA">
            <w:pPr>
              <w:rPr>
                <w:szCs w:val="28"/>
              </w:rPr>
            </w:pPr>
          </w:p>
          <w:p w:rsidR="000F337E" w:rsidRDefault="000F337E" w:rsidP="00E51DAA">
            <w:pPr>
              <w:rPr>
                <w:szCs w:val="28"/>
              </w:rPr>
            </w:pPr>
          </w:p>
          <w:p w:rsidR="000F337E" w:rsidRDefault="000F337E" w:rsidP="00E51DAA">
            <w:pPr>
              <w:rPr>
                <w:szCs w:val="28"/>
              </w:rPr>
            </w:pPr>
          </w:p>
          <w:p w:rsidR="000F337E" w:rsidRDefault="000F337E" w:rsidP="00E51DAA">
            <w:pPr>
              <w:rPr>
                <w:szCs w:val="28"/>
              </w:rPr>
            </w:pPr>
          </w:p>
          <w:p w:rsidR="000F337E" w:rsidRDefault="000F337E" w:rsidP="00E51DAA">
            <w:pPr>
              <w:rPr>
                <w:szCs w:val="28"/>
              </w:rPr>
            </w:pPr>
          </w:p>
          <w:p w:rsidR="000F337E" w:rsidRDefault="000F337E" w:rsidP="00E51DAA">
            <w:pPr>
              <w:rPr>
                <w:szCs w:val="28"/>
              </w:rPr>
            </w:pPr>
          </w:p>
          <w:p w:rsidR="000F337E" w:rsidRDefault="000F337E" w:rsidP="00E51DAA">
            <w:pPr>
              <w:rPr>
                <w:szCs w:val="28"/>
              </w:rPr>
            </w:pPr>
          </w:p>
          <w:p w:rsidR="000F337E" w:rsidRDefault="000F337E" w:rsidP="00E51DAA">
            <w:pPr>
              <w:rPr>
                <w:szCs w:val="28"/>
              </w:rPr>
            </w:pPr>
          </w:p>
          <w:p w:rsidR="000F337E" w:rsidRDefault="000F337E" w:rsidP="00E51DAA">
            <w:pPr>
              <w:rPr>
                <w:szCs w:val="28"/>
              </w:rPr>
            </w:pPr>
          </w:p>
          <w:p w:rsidR="000F337E" w:rsidRDefault="000F337E" w:rsidP="00E51DAA">
            <w:pPr>
              <w:rPr>
                <w:szCs w:val="28"/>
              </w:rPr>
            </w:pPr>
          </w:p>
          <w:p w:rsidR="000F337E" w:rsidRDefault="000F337E" w:rsidP="00E51DAA">
            <w:pPr>
              <w:rPr>
                <w:szCs w:val="28"/>
              </w:rPr>
            </w:pPr>
          </w:p>
          <w:p w:rsidR="00986DE2" w:rsidRPr="00652A3C" w:rsidRDefault="00C41E61" w:rsidP="00E51DAA">
            <w:pPr>
              <w:rPr>
                <w:szCs w:val="28"/>
              </w:rPr>
            </w:pPr>
            <w:r>
              <w:rPr>
                <w:szCs w:val="28"/>
              </w:rPr>
              <w:t>Slide 10-</w:t>
            </w:r>
            <w:r w:rsidR="00986DE2" w:rsidRPr="00652A3C">
              <w:rPr>
                <w:szCs w:val="28"/>
              </w:rPr>
              <w:t>7</w:t>
            </w:r>
          </w:p>
          <w:p w:rsidR="00493BBF" w:rsidRPr="00652A3C" w:rsidRDefault="00493BBF" w:rsidP="00E51DAA">
            <w:pPr>
              <w:rPr>
                <w:szCs w:val="28"/>
              </w:rPr>
            </w:pPr>
          </w:p>
          <w:p w:rsidR="00493BBF" w:rsidRPr="00652A3C" w:rsidRDefault="00493BBF" w:rsidP="00E51DAA">
            <w:pPr>
              <w:rPr>
                <w:szCs w:val="28"/>
              </w:rPr>
            </w:pPr>
          </w:p>
          <w:p w:rsidR="00493BBF" w:rsidRPr="00652A3C" w:rsidRDefault="00493BBF" w:rsidP="00E51DAA">
            <w:pPr>
              <w:rPr>
                <w:szCs w:val="28"/>
              </w:rPr>
            </w:pPr>
          </w:p>
          <w:p w:rsidR="00493BBF" w:rsidRPr="00652A3C" w:rsidRDefault="00493BBF" w:rsidP="00E51DAA">
            <w:pPr>
              <w:rPr>
                <w:szCs w:val="28"/>
              </w:rPr>
            </w:pPr>
          </w:p>
          <w:p w:rsidR="00493BBF" w:rsidRPr="00652A3C" w:rsidRDefault="00493BBF" w:rsidP="00E51DAA">
            <w:pPr>
              <w:rPr>
                <w:szCs w:val="28"/>
              </w:rPr>
            </w:pPr>
          </w:p>
          <w:p w:rsidR="00493BBF" w:rsidRPr="00652A3C" w:rsidRDefault="00493BBF" w:rsidP="00E51DAA">
            <w:pPr>
              <w:rPr>
                <w:szCs w:val="28"/>
              </w:rPr>
            </w:pPr>
          </w:p>
          <w:p w:rsidR="00493BBF" w:rsidRPr="00652A3C" w:rsidRDefault="00493BBF" w:rsidP="00E51DAA">
            <w:pPr>
              <w:rPr>
                <w:szCs w:val="28"/>
              </w:rPr>
            </w:pPr>
          </w:p>
          <w:p w:rsidR="00493BBF" w:rsidRPr="00652A3C" w:rsidRDefault="00493BBF" w:rsidP="00E51DAA">
            <w:pPr>
              <w:rPr>
                <w:szCs w:val="28"/>
              </w:rPr>
            </w:pPr>
          </w:p>
          <w:p w:rsidR="00493BBF" w:rsidRPr="00652A3C" w:rsidRDefault="00493BBF" w:rsidP="00E51DAA">
            <w:pPr>
              <w:rPr>
                <w:szCs w:val="28"/>
              </w:rPr>
            </w:pPr>
          </w:p>
          <w:p w:rsidR="00493BBF" w:rsidRPr="00652A3C" w:rsidRDefault="00493BBF" w:rsidP="00E51DAA">
            <w:pPr>
              <w:rPr>
                <w:szCs w:val="28"/>
              </w:rPr>
            </w:pPr>
          </w:p>
          <w:p w:rsidR="00A762FC" w:rsidRDefault="00A762FC" w:rsidP="00E51DAA">
            <w:pPr>
              <w:rPr>
                <w:szCs w:val="28"/>
              </w:rPr>
            </w:pPr>
          </w:p>
          <w:p w:rsidR="00A762FC" w:rsidRDefault="00A762FC" w:rsidP="00E51DAA">
            <w:pPr>
              <w:rPr>
                <w:szCs w:val="28"/>
              </w:rPr>
            </w:pPr>
          </w:p>
          <w:p w:rsidR="00A762FC" w:rsidRDefault="00A762FC" w:rsidP="00E51DAA">
            <w:pPr>
              <w:rPr>
                <w:szCs w:val="28"/>
              </w:rPr>
            </w:pPr>
          </w:p>
          <w:p w:rsidR="00A762FC" w:rsidRDefault="00A762FC" w:rsidP="00E51DAA">
            <w:pPr>
              <w:rPr>
                <w:szCs w:val="28"/>
              </w:rPr>
            </w:pPr>
          </w:p>
          <w:p w:rsidR="00A762FC" w:rsidRDefault="00A762FC" w:rsidP="00E51DAA">
            <w:pPr>
              <w:rPr>
                <w:szCs w:val="28"/>
              </w:rPr>
            </w:pPr>
          </w:p>
          <w:p w:rsidR="00A762FC" w:rsidRDefault="00A762FC" w:rsidP="00E51DAA">
            <w:pPr>
              <w:rPr>
                <w:szCs w:val="28"/>
              </w:rPr>
            </w:pPr>
          </w:p>
          <w:p w:rsidR="00A762FC" w:rsidRDefault="00A762FC" w:rsidP="00E51DAA">
            <w:pPr>
              <w:rPr>
                <w:szCs w:val="28"/>
              </w:rPr>
            </w:pPr>
          </w:p>
          <w:p w:rsidR="00A762FC" w:rsidRDefault="00A762FC" w:rsidP="00E51DAA">
            <w:pPr>
              <w:rPr>
                <w:szCs w:val="28"/>
              </w:rPr>
            </w:pPr>
          </w:p>
          <w:p w:rsidR="00A762FC" w:rsidRDefault="00A762FC" w:rsidP="00E51DAA">
            <w:pPr>
              <w:rPr>
                <w:szCs w:val="28"/>
              </w:rPr>
            </w:pPr>
          </w:p>
          <w:p w:rsidR="00A762FC" w:rsidRDefault="00A762FC" w:rsidP="00E51DAA">
            <w:pPr>
              <w:rPr>
                <w:szCs w:val="28"/>
              </w:rPr>
            </w:pPr>
          </w:p>
          <w:p w:rsidR="00A762FC" w:rsidRDefault="00A762FC" w:rsidP="00E51DAA">
            <w:pPr>
              <w:rPr>
                <w:szCs w:val="28"/>
              </w:rPr>
            </w:pPr>
          </w:p>
          <w:p w:rsidR="00A762FC" w:rsidRDefault="00A762FC" w:rsidP="00E51DAA">
            <w:pPr>
              <w:rPr>
                <w:szCs w:val="28"/>
              </w:rPr>
            </w:pPr>
          </w:p>
          <w:p w:rsidR="00A762FC" w:rsidRDefault="00A762FC" w:rsidP="00E51DAA">
            <w:pPr>
              <w:rPr>
                <w:szCs w:val="28"/>
              </w:rPr>
            </w:pPr>
          </w:p>
          <w:p w:rsidR="00A762FC" w:rsidRDefault="00A762FC" w:rsidP="00E51DAA">
            <w:pPr>
              <w:rPr>
                <w:szCs w:val="28"/>
              </w:rPr>
            </w:pPr>
          </w:p>
          <w:p w:rsidR="00A762FC" w:rsidRDefault="00A762FC" w:rsidP="00E51DAA">
            <w:pPr>
              <w:rPr>
                <w:szCs w:val="28"/>
              </w:rPr>
            </w:pPr>
          </w:p>
          <w:p w:rsidR="00A762FC" w:rsidRDefault="00A762FC" w:rsidP="00E51DAA">
            <w:pPr>
              <w:rPr>
                <w:szCs w:val="28"/>
              </w:rPr>
            </w:pPr>
          </w:p>
          <w:p w:rsidR="00A762FC" w:rsidRDefault="00A762FC" w:rsidP="00E51DAA">
            <w:pPr>
              <w:rPr>
                <w:szCs w:val="28"/>
              </w:rPr>
            </w:pPr>
          </w:p>
          <w:p w:rsidR="00A762FC" w:rsidRDefault="00A762FC" w:rsidP="00E51DAA">
            <w:pPr>
              <w:rPr>
                <w:szCs w:val="28"/>
              </w:rPr>
            </w:pPr>
          </w:p>
          <w:p w:rsidR="00A762FC" w:rsidRDefault="00A762FC" w:rsidP="00E51DAA">
            <w:pPr>
              <w:rPr>
                <w:szCs w:val="28"/>
              </w:rPr>
            </w:pPr>
          </w:p>
          <w:p w:rsidR="00A762FC" w:rsidRDefault="00A762FC" w:rsidP="00E51DAA">
            <w:pPr>
              <w:rPr>
                <w:szCs w:val="28"/>
              </w:rPr>
            </w:pPr>
          </w:p>
          <w:p w:rsidR="00A762FC" w:rsidRDefault="00A762FC" w:rsidP="00E51DAA">
            <w:pPr>
              <w:rPr>
                <w:szCs w:val="28"/>
              </w:rPr>
            </w:pPr>
          </w:p>
          <w:p w:rsidR="00A762FC" w:rsidRDefault="00A762FC" w:rsidP="00E51DAA">
            <w:pPr>
              <w:rPr>
                <w:szCs w:val="28"/>
              </w:rPr>
            </w:pPr>
          </w:p>
          <w:p w:rsidR="00A762FC" w:rsidRDefault="00A762FC" w:rsidP="00E51DAA">
            <w:pPr>
              <w:rPr>
                <w:szCs w:val="28"/>
              </w:rPr>
            </w:pPr>
          </w:p>
          <w:p w:rsidR="00A762FC" w:rsidRDefault="00A762FC" w:rsidP="00E51DAA">
            <w:pPr>
              <w:rPr>
                <w:szCs w:val="28"/>
              </w:rPr>
            </w:pPr>
          </w:p>
          <w:p w:rsidR="00A762FC" w:rsidRDefault="00A762FC" w:rsidP="00E51DAA">
            <w:pPr>
              <w:rPr>
                <w:szCs w:val="28"/>
              </w:rPr>
            </w:pPr>
          </w:p>
          <w:p w:rsidR="00A762FC" w:rsidRDefault="00A762FC" w:rsidP="00E51DAA">
            <w:pPr>
              <w:rPr>
                <w:szCs w:val="28"/>
              </w:rPr>
            </w:pPr>
          </w:p>
          <w:p w:rsidR="00A762FC" w:rsidRDefault="00A762FC" w:rsidP="00E51DAA">
            <w:pPr>
              <w:rPr>
                <w:szCs w:val="28"/>
              </w:rPr>
            </w:pPr>
          </w:p>
          <w:p w:rsidR="00A762FC" w:rsidRDefault="00A762FC" w:rsidP="00E51DAA">
            <w:pPr>
              <w:rPr>
                <w:szCs w:val="28"/>
              </w:rPr>
            </w:pPr>
          </w:p>
          <w:p w:rsidR="00A762FC" w:rsidRDefault="00A762FC" w:rsidP="00E51DAA">
            <w:pPr>
              <w:rPr>
                <w:szCs w:val="28"/>
              </w:rPr>
            </w:pPr>
          </w:p>
          <w:p w:rsidR="00A762FC" w:rsidRDefault="00A762FC" w:rsidP="00E51DAA">
            <w:pPr>
              <w:rPr>
                <w:szCs w:val="28"/>
              </w:rPr>
            </w:pPr>
          </w:p>
          <w:p w:rsidR="00A762FC" w:rsidRDefault="00A762FC" w:rsidP="00E51DAA">
            <w:pPr>
              <w:rPr>
                <w:szCs w:val="28"/>
              </w:rPr>
            </w:pPr>
          </w:p>
          <w:p w:rsidR="00A762FC" w:rsidRDefault="00A762FC" w:rsidP="00E51DAA">
            <w:pPr>
              <w:rPr>
                <w:szCs w:val="28"/>
              </w:rPr>
            </w:pPr>
          </w:p>
          <w:p w:rsidR="00A762FC" w:rsidRDefault="00A762FC" w:rsidP="00E51DAA">
            <w:pPr>
              <w:rPr>
                <w:szCs w:val="28"/>
              </w:rPr>
            </w:pPr>
          </w:p>
          <w:p w:rsidR="00A762FC" w:rsidRDefault="00A762FC" w:rsidP="00E51DAA">
            <w:pPr>
              <w:rPr>
                <w:szCs w:val="28"/>
              </w:rPr>
            </w:pPr>
          </w:p>
          <w:p w:rsidR="00A762FC" w:rsidRDefault="00A762FC" w:rsidP="00E51DAA">
            <w:pPr>
              <w:rPr>
                <w:szCs w:val="28"/>
              </w:rPr>
            </w:pPr>
          </w:p>
          <w:p w:rsidR="00A762FC" w:rsidRDefault="00A762FC" w:rsidP="00E51DAA">
            <w:pPr>
              <w:rPr>
                <w:szCs w:val="28"/>
              </w:rPr>
            </w:pPr>
          </w:p>
          <w:p w:rsidR="00A762FC" w:rsidRDefault="00A762FC" w:rsidP="00E51DAA">
            <w:pPr>
              <w:rPr>
                <w:szCs w:val="28"/>
              </w:rPr>
            </w:pPr>
          </w:p>
          <w:p w:rsidR="00A762FC" w:rsidRDefault="00A762FC" w:rsidP="00E51DAA">
            <w:pPr>
              <w:rPr>
                <w:szCs w:val="28"/>
              </w:rPr>
            </w:pPr>
          </w:p>
          <w:p w:rsidR="00A762FC" w:rsidRDefault="00A762FC" w:rsidP="00E51DAA">
            <w:pPr>
              <w:rPr>
                <w:szCs w:val="28"/>
              </w:rPr>
            </w:pPr>
          </w:p>
          <w:p w:rsidR="00A762FC" w:rsidRDefault="00A762FC" w:rsidP="00E51DAA">
            <w:pPr>
              <w:rPr>
                <w:szCs w:val="28"/>
              </w:rPr>
            </w:pPr>
          </w:p>
          <w:p w:rsidR="00A762FC" w:rsidRDefault="00A762FC" w:rsidP="00E51DAA">
            <w:pPr>
              <w:rPr>
                <w:szCs w:val="28"/>
              </w:rPr>
            </w:pPr>
          </w:p>
          <w:p w:rsidR="00A762FC" w:rsidRDefault="00A762FC" w:rsidP="00E51DAA">
            <w:pPr>
              <w:rPr>
                <w:szCs w:val="28"/>
              </w:rPr>
            </w:pPr>
          </w:p>
          <w:p w:rsidR="00A762FC" w:rsidRDefault="00A762FC" w:rsidP="00E51DAA">
            <w:pPr>
              <w:rPr>
                <w:szCs w:val="28"/>
              </w:rPr>
            </w:pPr>
          </w:p>
          <w:p w:rsidR="00A762FC" w:rsidRDefault="00A762FC" w:rsidP="00E51DAA">
            <w:pPr>
              <w:rPr>
                <w:szCs w:val="28"/>
              </w:rPr>
            </w:pPr>
          </w:p>
          <w:p w:rsidR="00A762FC" w:rsidRDefault="00A762FC" w:rsidP="00E51DAA">
            <w:pPr>
              <w:rPr>
                <w:szCs w:val="28"/>
              </w:rPr>
            </w:pPr>
          </w:p>
          <w:p w:rsidR="00A762FC" w:rsidRDefault="00A762FC" w:rsidP="00E51DAA">
            <w:pPr>
              <w:rPr>
                <w:szCs w:val="28"/>
              </w:rPr>
            </w:pPr>
          </w:p>
          <w:p w:rsidR="00A762FC" w:rsidRDefault="00A762FC" w:rsidP="00E51DAA">
            <w:pPr>
              <w:rPr>
                <w:szCs w:val="28"/>
              </w:rPr>
            </w:pPr>
          </w:p>
          <w:p w:rsidR="00A762FC" w:rsidRDefault="00A762FC" w:rsidP="00E51DAA">
            <w:pPr>
              <w:rPr>
                <w:szCs w:val="28"/>
              </w:rPr>
            </w:pPr>
          </w:p>
          <w:p w:rsidR="00A762FC" w:rsidRDefault="00A762FC" w:rsidP="00E51DAA">
            <w:pPr>
              <w:rPr>
                <w:szCs w:val="28"/>
              </w:rPr>
            </w:pPr>
          </w:p>
          <w:p w:rsidR="00A762FC" w:rsidRDefault="00A762FC" w:rsidP="00E51DAA">
            <w:pPr>
              <w:rPr>
                <w:szCs w:val="28"/>
              </w:rPr>
            </w:pPr>
          </w:p>
          <w:p w:rsidR="00A762FC" w:rsidRDefault="00A762FC" w:rsidP="00E51DAA">
            <w:pPr>
              <w:rPr>
                <w:szCs w:val="28"/>
              </w:rPr>
            </w:pPr>
          </w:p>
          <w:p w:rsidR="00A762FC" w:rsidRDefault="00A762FC" w:rsidP="00E51DAA">
            <w:pPr>
              <w:rPr>
                <w:szCs w:val="28"/>
              </w:rPr>
            </w:pPr>
          </w:p>
          <w:p w:rsidR="00A762FC" w:rsidRDefault="00A762FC" w:rsidP="00E51DAA">
            <w:pPr>
              <w:rPr>
                <w:szCs w:val="28"/>
              </w:rPr>
            </w:pPr>
          </w:p>
          <w:p w:rsidR="00A762FC" w:rsidRDefault="00A762FC" w:rsidP="00E51DAA">
            <w:pPr>
              <w:rPr>
                <w:szCs w:val="28"/>
              </w:rPr>
            </w:pPr>
          </w:p>
          <w:p w:rsidR="00A762FC" w:rsidRDefault="00A762FC" w:rsidP="00E51DAA">
            <w:pPr>
              <w:rPr>
                <w:szCs w:val="28"/>
              </w:rPr>
            </w:pPr>
          </w:p>
          <w:p w:rsidR="00B82428" w:rsidRPr="00652A3C" w:rsidRDefault="00C41E61" w:rsidP="00E51DAA">
            <w:pPr>
              <w:rPr>
                <w:szCs w:val="28"/>
              </w:rPr>
            </w:pPr>
            <w:r>
              <w:rPr>
                <w:szCs w:val="28"/>
              </w:rPr>
              <w:t>Slide 10-</w:t>
            </w:r>
            <w:r w:rsidR="00B82428" w:rsidRPr="00652A3C">
              <w:rPr>
                <w:szCs w:val="28"/>
              </w:rPr>
              <w:t>8</w:t>
            </w:r>
          </w:p>
          <w:p w:rsidR="00BB04F6" w:rsidRPr="00652A3C" w:rsidRDefault="00BB04F6" w:rsidP="00E51DAA">
            <w:pPr>
              <w:rPr>
                <w:szCs w:val="28"/>
              </w:rPr>
            </w:pPr>
          </w:p>
          <w:p w:rsidR="00BB04F6" w:rsidRPr="00652A3C" w:rsidRDefault="00BB04F6" w:rsidP="00E51DAA">
            <w:pPr>
              <w:rPr>
                <w:szCs w:val="28"/>
              </w:rPr>
            </w:pPr>
          </w:p>
          <w:p w:rsidR="00BB04F6" w:rsidRPr="00652A3C" w:rsidRDefault="00BB04F6" w:rsidP="00E51DAA">
            <w:pPr>
              <w:rPr>
                <w:szCs w:val="28"/>
              </w:rPr>
            </w:pPr>
          </w:p>
          <w:p w:rsidR="00BB04F6" w:rsidRPr="00652A3C" w:rsidRDefault="00BB04F6" w:rsidP="00E51DAA">
            <w:pPr>
              <w:rPr>
                <w:szCs w:val="28"/>
              </w:rPr>
            </w:pPr>
          </w:p>
          <w:p w:rsidR="00743B3E" w:rsidRDefault="00743B3E" w:rsidP="00E51DAA">
            <w:pPr>
              <w:rPr>
                <w:szCs w:val="28"/>
              </w:rPr>
            </w:pPr>
          </w:p>
          <w:p w:rsidR="00743B3E" w:rsidRDefault="00743B3E" w:rsidP="00E51DAA">
            <w:pPr>
              <w:rPr>
                <w:szCs w:val="28"/>
              </w:rPr>
            </w:pPr>
          </w:p>
          <w:p w:rsidR="00743B3E" w:rsidRDefault="00743B3E" w:rsidP="00E51DAA">
            <w:pPr>
              <w:rPr>
                <w:szCs w:val="28"/>
              </w:rPr>
            </w:pPr>
          </w:p>
          <w:p w:rsidR="00743B3E" w:rsidRDefault="00743B3E" w:rsidP="00E51DAA">
            <w:pPr>
              <w:rPr>
                <w:szCs w:val="28"/>
              </w:rPr>
            </w:pPr>
          </w:p>
          <w:p w:rsidR="00743B3E" w:rsidRDefault="00743B3E" w:rsidP="00E51DAA">
            <w:pPr>
              <w:rPr>
                <w:szCs w:val="28"/>
              </w:rPr>
            </w:pPr>
          </w:p>
          <w:p w:rsidR="00743B3E" w:rsidRDefault="00743B3E" w:rsidP="00E51DAA">
            <w:pPr>
              <w:rPr>
                <w:szCs w:val="28"/>
              </w:rPr>
            </w:pPr>
          </w:p>
          <w:p w:rsidR="00743B3E" w:rsidRDefault="00743B3E" w:rsidP="00E51DAA">
            <w:pPr>
              <w:rPr>
                <w:szCs w:val="28"/>
              </w:rPr>
            </w:pPr>
          </w:p>
          <w:p w:rsidR="00743B3E" w:rsidRDefault="00743B3E" w:rsidP="00E51DAA">
            <w:pPr>
              <w:rPr>
                <w:szCs w:val="28"/>
              </w:rPr>
            </w:pPr>
          </w:p>
          <w:p w:rsidR="00743B3E" w:rsidRDefault="00743B3E" w:rsidP="00E51DAA">
            <w:pPr>
              <w:rPr>
                <w:szCs w:val="28"/>
              </w:rPr>
            </w:pPr>
          </w:p>
          <w:p w:rsidR="00743B3E" w:rsidRDefault="00743B3E" w:rsidP="00E51DAA">
            <w:pPr>
              <w:rPr>
                <w:szCs w:val="28"/>
              </w:rPr>
            </w:pPr>
          </w:p>
          <w:p w:rsidR="00743B3E" w:rsidRDefault="00743B3E" w:rsidP="00E51DAA">
            <w:pPr>
              <w:rPr>
                <w:szCs w:val="28"/>
              </w:rPr>
            </w:pPr>
          </w:p>
          <w:p w:rsidR="00743B3E" w:rsidRDefault="00743B3E" w:rsidP="00E51DAA">
            <w:pPr>
              <w:rPr>
                <w:szCs w:val="28"/>
              </w:rPr>
            </w:pPr>
          </w:p>
          <w:p w:rsidR="00743B3E" w:rsidRDefault="00743B3E" w:rsidP="00E51DAA">
            <w:pPr>
              <w:rPr>
                <w:szCs w:val="28"/>
              </w:rPr>
            </w:pPr>
          </w:p>
          <w:p w:rsidR="00743B3E" w:rsidRDefault="00743B3E" w:rsidP="00E51DAA">
            <w:pPr>
              <w:rPr>
                <w:szCs w:val="28"/>
              </w:rPr>
            </w:pPr>
          </w:p>
          <w:p w:rsidR="00743B3E" w:rsidRDefault="00743B3E" w:rsidP="00E51DAA">
            <w:pPr>
              <w:rPr>
                <w:szCs w:val="28"/>
              </w:rPr>
            </w:pPr>
          </w:p>
          <w:p w:rsidR="00743B3E" w:rsidRDefault="00743B3E" w:rsidP="00E51DAA">
            <w:pPr>
              <w:rPr>
                <w:szCs w:val="28"/>
              </w:rPr>
            </w:pPr>
          </w:p>
          <w:p w:rsidR="00743B3E" w:rsidRDefault="00743B3E" w:rsidP="00E51DAA">
            <w:pPr>
              <w:rPr>
                <w:szCs w:val="28"/>
              </w:rPr>
            </w:pPr>
          </w:p>
          <w:p w:rsidR="004866CB" w:rsidRDefault="004866CB" w:rsidP="00E51DAA">
            <w:pPr>
              <w:rPr>
                <w:szCs w:val="28"/>
              </w:rPr>
            </w:pPr>
          </w:p>
          <w:p w:rsidR="00743B3E" w:rsidRDefault="00743B3E" w:rsidP="00E51DAA">
            <w:pPr>
              <w:rPr>
                <w:szCs w:val="28"/>
              </w:rPr>
            </w:pPr>
          </w:p>
          <w:p w:rsidR="00743B3E" w:rsidRDefault="00743B3E" w:rsidP="00E51DAA">
            <w:pPr>
              <w:rPr>
                <w:szCs w:val="28"/>
              </w:rPr>
            </w:pPr>
          </w:p>
          <w:p w:rsidR="00743B3E" w:rsidRDefault="00743B3E" w:rsidP="00E51DAA">
            <w:pPr>
              <w:rPr>
                <w:szCs w:val="28"/>
              </w:rPr>
            </w:pPr>
          </w:p>
          <w:p w:rsidR="00743B3E" w:rsidRDefault="00743B3E" w:rsidP="00E51DAA">
            <w:pPr>
              <w:rPr>
                <w:szCs w:val="28"/>
              </w:rPr>
            </w:pPr>
          </w:p>
          <w:p w:rsidR="00743B3E" w:rsidRDefault="00743B3E" w:rsidP="00E51DAA">
            <w:pPr>
              <w:rPr>
                <w:szCs w:val="28"/>
              </w:rPr>
            </w:pPr>
          </w:p>
          <w:p w:rsidR="00743B3E" w:rsidRDefault="00743B3E" w:rsidP="00E51DAA">
            <w:pPr>
              <w:rPr>
                <w:szCs w:val="28"/>
              </w:rPr>
            </w:pPr>
          </w:p>
          <w:p w:rsidR="00743B3E" w:rsidRDefault="00743B3E" w:rsidP="00E51DAA">
            <w:pPr>
              <w:rPr>
                <w:szCs w:val="28"/>
              </w:rPr>
            </w:pPr>
          </w:p>
          <w:p w:rsidR="00743B3E" w:rsidRDefault="00743B3E" w:rsidP="00E51DAA">
            <w:pPr>
              <w:rPr>
                <w:szCs w:val="28"/>
              </w:rPr>
            </w:pPr>
          </w:p>
          <w:p w:rsidR="00743B3E" w:rsidRDefault="00743B3E" w:rsidP="00E51DAA">
            <w:pPr>
              <w:rPr>
                <w:szCs w:val="28"/>
              </w:rPr>
            </w:pPr>
          </w:p>
          <w:p w:rsidR="00743B3E" w:rsidRDefault="00743B3E" w:rsidP="00E51DAA">
            <w:pPr>
              <w:rPr>
                <w:szCs w:val="28"/>
              </w:rPr>
            </w:pPr>
          </w:p>
          <w:p w:rsidR="00743B3E" w:rsidRDefault="00743B3E" w:rsidP="00E51DAA">
            <w:pPr>
              <w:rPr>
                <w:szCs w:val="28"/>
              </w:rPr>
            </w:pPr>
          </w:p>
          <w:p w:rsidR="00743B3E" w:rsidRDefault="00743B3E" w:rsidP="00E51DAA">
            <w:pPr>
              <w:rPr>
                <w:szCs w:val="28"/>
              </w:rPr>
            </w:pPr>
          </w:p>
          <w:p w:rsidR="00743B3E" w:rsidRDefault="00743B3E" w:rsidP="00E51DAA">
            <w:pPr>
              <w:rPr>
                <w:szCs w:val="28"/>
              </w:rPr>
            </w:pPr>
          </w:p>
          <w:p w:rsidR="00743B3E" w:rsidRDefault="00743B3E" w:rsidP="00E51DAA">
            <w:pPr>
              <w:rPr>
                <w:szCs w:val="28"/>
              </w:rPr>
            </w:pPr>
          </w:p>
          <w:p w:rsidR="00743B3E" w:rsidRDefault="00743B3E" w:rsidP="00E51DAA">
            <w:pPr>
              <w:rPr>
                <w:szCs w:val="28"/>
              </w:rPr>
            </w:pPr>
          </w:p>
          <w:p w:rsidR="00743B3E" w:rsidRDefault="00743B3E" w:rsidP="00E51DAA">
            <w:pPr>
              <w:rPr>
                <w:szCs w:val="28"/>
              </w:rPr>
            </w:pPr>
          </w:p>
          <w:p w:rsidR="00743B3E" w:rsidRDefault="00743B3E" w:rsidP="00E51DAA">
            <w:pPr>
              <w:rPr>
                <w:szCs w:val="28"/>
              </w:rPr>
            </w:pPr>
          </w:p>
          <w:p w:rsidR="00743B3E" w:rsidRDefault="00743B3E" w:rsidP="00E51DAA">
            <w:pPr>
              <w:rPr>
                <w:szCs w:val="28"/>
              </w:rPr>
            </w:pPr>
          </w:p>
          <w:p w:rsidR="00743B3E" w:rsidRDefault="00743B3E" w:rsidP="00E51DAA">
            <w:pPr>
              <w:rPr>
                <w:szCs w:val="28"/>
              </w:rPr>
            </w:pPr>
          </w:p>
          <w:p w:rsidR="00743B3E" w:rsidRDefault="00743B3E" w:rsidP="00E51DAA">
            <w:pPr>
              <w:rPr>
                <w:szCs w:val="28"/>
              </w:rPr>
            </w:pPr>
          </w:p>
          <w:p w:rsidR="00743B3E" w:rsidRDefault="00743B3E" w:rsidP="00E51DAA">
            <w:pPr>
              <w:rPr>
                <w:szCs w:val="28"/>
              </w:rPr>
            </w:pPr>
          </w:p>
          <w:p w:rsidR="00743B3E" w:rsidRDefault="00743B3E" w:rsidP="00E51DAA">
            <w:pPr>
              <w:rPr>
                <w:szCs w:val="28"/>
              </w:rPr>
            </w:pPr>
          </w:p>
          <w:p w:rsidR="00743B3E" w:rsidRDefault="00743B3E" w:rsidP="00E51DAA">
            <w:pPr>
              <w:rPr>
                <w:szCs w:val="28"/>
              </w:rPr>
            </w:pPr>
          </w:p>
          <w:p w:rsidR="00743B3E" w:rsidRDefault="00743B3E" w:rsidP="00E51DAA">
            <w:pPr>
              <w:rPr>
                <w:szCs w:val="28"/>
              </w:rPr>
            </w:pPr>
          </w:p>
          <w:p w:rsidR="00743B3E" w:rsidRDefault="00743B3E" w:rsidP="00E51DAA">
            <w:pPr>
              <w:rPr>
                <w:szCs w:val="28"/>
              </w:rPr>
            </w:pPr>
          </w:p>
          <w:p w:rsidR="00743B3E" w:rsidRDefault="00743B3E" w:rsidP="00E51DAA">
            <w:pPr>
              <w:rPr>
                <w:szCs w:val="28"/>
              </w:rPr>
            </w:pPr>
          </w:p>
          <w:p w:rsidR="00743B3E" w:rsidRDefault="00743B3E" w:rsidP="00E51DAA">
            <w:pPr>
              <w:rPr>
                <w:szCs w:val="28"/>
              </w:rPr>
            </w:pPr>
          </w:p>
          <w:p w:rsidR="00743B3E" w:rsidRDefault="00743B3E" w:rsidP="00E51DAA">
            <w:pPr>
              <w:rPr>
                <w:szCs w:val="28"/>
              </w:rPr>
            </w:pPr>
          </w:p>
          <w:p w:rsidR="00743B3E" w:rsidRDefault="00743B3E" w:rsidP="00E51DAA">
            <w:pPr>
              <w:rPr>
                <w:szCs w:val="28"/>
              </w:rPr>
            </w:pPr>
          </w:p>
          <w:p w:rsidR="00743B3E" w:rsidRDefault="00743B3E" w:rsidP="00E51DAA">
            <w:pPr>
              <w:rPr>
                <w:szCs w:val="28"/>
              </w:rPr>
            </w:pPr>
          </w:p>
          <w:p w:rsidR="00743B3E" w:rsidRDefault="00743B3E" w:rsidP="00E51DAA">
            <w:pPr>
              <w:rPr>
                <w:szCs w:val="28"/>
              </w:rPr>
            </w:pPr>
          </w:p>
          <w:p w:rsidR="00743B3E" w:rsidRDefault="00743B3E" w:rsidP="00E51DAA">
            <w:pPr>
              <w:rPr>
                <w:szCs w:val="28"/>
              </w:rPr>
            </w:pPr>
          </w:p>
          <w:p w:rsidR="00743B3E" w:rsidRDefault="00743B3E" w:rsidP="00E51DAA">
            <w:pPr>
              <w:rPr>
                <w:szCs w:val="28"/>
              </w:rPr>
            </w:pPr>
          </w:p>
          <w:p w:rsidR="00743B3E" w:rsidRDefault="00743B3E" w:rsidP="00E51DAA">
            <w:pPr>
              <w:rPr>
                <w:szCs w:val="28"/>
              </w:rPr>
            </w:pPr>
          </w:p>
          <w:p w:rsidR="00743B3E" w:rsidRDefault="00743B3E" w:rsidP="00E51DAA">
            <w:pPr>
              <w:rPr>
                <w:szCs w:val="28"/>
              </w:rPr>
            </w:pPr>
          </w:p>
          <w:p w:rsidR="00743B3E" w:rsidRDefault="00743B3E" w:rsidP="00E51DAA">
            <w:pPr>
              <w:rPr>
                <w:szCs w:val="28"/>
              </w:rPr>
            </w:pPr>
          </w:p>
          <w:p w:rsidR="00743B3E" w:rsidRDefault="00743B3E" w:rsidP="00E51DAA">
            <w:pPr>
              <w:rPr>
                <w:szCs w:val="28"/>
              </w:rPr>
            </w:pPr>
          </w:p>
          <w:p w:rsidR="00743B3E" w:rsidRDefault="00743B3E" w:rsidP="00E51DAA">
            <w:pPr>
              <w:rPr>
                <w:szCs w:val="28"/>
              </w:rPr>
            </w:pPr>
          </w:p>
          <w:p w:rsidR="00743B3E" w:rsidRDefault="00743B3E" w:rsidP="00E51DAA">
            <w:pPr>
              <w:rPr>
                <w:szCs w:val="28"/>
              </w:rPr>
            </w:pPr>
          </w:p>
          <w:p w:rsidR="00743B3E" w:rsidRDefault="00743B3E" w:rsidP="00E51DAA">
            <w:pPr>
              <w:rPr>
                <w:szCs w:val="28"/>
              </w:rPr>
            </w:pPr>
          </w:p>
          <w:p w:rsidR="00743B3E" w:rsidRDefault="00743B3E" w:rsidP="00E51DAA">
            <w:pPr>
              <w:rPr>
                <w:szCs w:val="28"/>
              </w:rPr>
            </w:pPr>
          </w:p>
          <w:p w:rsidR="00743B3E" w:rsidRDefault="00743B3E" w:rsidP="00E51DAA">
            <w:pPr>
              <w:rPr>
                <w:szCs w:val="28"/>
              </w:rPr>
            </w:pPr>
          </w:p>
          <w:p w:rsidR="00436570" w:rsidRPr="00652A3C" w:rsidRDefault="00C41E61" w:rsidP="00E51DAA">
            <w:pPr>
              <w:rPr>
                <w:szCs w:val="28"/>
              </w:rPr>
            </w:pPr>
            <w:r>
              <w:rPr>
                <w:szCs w:val="28"/>
              </w:rPr>
              <w:t>Slide 10-</w:t>
            </w:r>
            <w:r w:rsidR="00436570" w:rsidRPr="00652A3C">
              <w:rPr>
                <w:szCs w:val="28"/>
              </w:rPr>
              <w:t>9</w:t>
            </w:r>
          </w:p>
          <w:p w:rsidR="00BB04F6" w:rsidRPr="00652A3C" w:rsidRDefault="00BB04F6" w:rsidP="00E51DAA">
            <w:pPr>
              <w:rPr>
                <w:szCs w:val="28"/>
              </w:rPr>
            </w:pPr>
          </w:p>
          <w:p w:rsidR="00FE248B" w:rsidRPr="00652A3C" w:rsidRDefault="00FE248B" w:rsidP="00E51DAA">
            <w:pPr>
              <w:rPr>
                <w:szCs w:val="28"/>
              </w:rPr>
            </w:pPr>
          </w:p>
          <w:p w:rsidR="00FE248B" w:rsidRPr="00652A3C" w:rsidRDefault="00FE248B" w:rsidP="00E51DAA">
            <w:pPr>
              <w:rPr>
                <w:szCs w:val="28"/>
              </w:rPr>
            </w:pPr>
          </w:p>
          <w:p w:rsidR="00FE248B" w:rsidRPr="00652A3C" w:rsidRDefault="00FE248B" w:rsidP="00E51DAA">
            <w:pPr>
              <w:rPr>
                <w:szCs w:val="28"/>
              </w:rPr>
            </w:pPr>
          </w:p>
          <w:p w:rsidR="00FE248B" w:rsidRPr="00652A3C" w:rsidRDefault="00FE248B" w:rsidP="00E51DAA">
            <w:pPr>
              <w:rPr>
                <w:szCs w:val="28"/>
              </w:rPr>
            </w:pPr>
          </w:p>
          <w:p w:rsidR="00FE248B" w:rsidRPr="00652A3C" w:rsidRDefault="00FE248B" w:rsidP="00E51DAA">
            <w:pPr>
              <w:rPr>
                <w:szCs w:val="28"/>
              </w:rPr>
            </w:pPr>
          </w:p>
          <w:p w:rsidR="00FE248B" w:rsidRPr="00652A3C" w:rsidRDefault="00FE248B" w:rsidP="00E51DAA">
            <w:pPr>
              <w:rPr>
                <w:szCs w:val="28"/>
              </w:rPr>
            </w:pPr>
          </w:p>
          <w:p w:rsidR="00FE248B" w:rsidRPr="00652A3C" w:rsidRDefault="00FE248B" w:rsidP="00E51DAA">
            <w:pPr>
              <w:rPr>
                <w:szCs w:val="28"/>
              </w:rPr>
            </w:pPr>
          </w:p>
          <w:p w:rsidR="00FE248B" w:rsidRPr="00652A3C" w:rsidRDefault="00FE248B" w:rsidP="00E51DAA">
            <w:pPr>
              <w:rPr>
                <w:szCs w:val="28"/>
              </w:rPr>
            </w:pPr>
          </w:p>
          <w:p w:rsidR="00FE248B" w:rsidRPr="00652A3C" w:rsidRDefault="00FE248B" w:rsidP="00E51DAA">
            <w:pPr>
              <w:rPr>
                <w:szCs w:val="28"/>
              </w:rPr>
            </w:pPr>
          </w:p>
          <w:p w:rsidR="00FE248B" w:rsidRPr="00652A3C" w:rsidRDefault="00FE248B" w:rsidP="00E51DAA">
            <w:pPr>
              <w:rPr>
                <w:szCs w:val="28"/>
              </w:rPr>
            </w:pPr>
          </w:p>
          <w:p w:rsidR="00FE248B" w:rsidRPr="00652A3C" w:rsidRDefault="00FE248B" w:rsidP="00E51DAA">
            <w:pPr>
              <w:rPr>
                <w:szCs w:val="28"/>
              </w:rPr>
            </w:pPr>
          </w:p>
          <w:p w:rsidR="00FE248B" w:rsidRPr="00652A3C" w:rsidRDefault="00FE248B" w:rsidP="00E51DAA">
            <w:pPr>
              <w:rPr>
                <w:szCs w:val="28"/>
              </w:rPr>
            </w:pPr>
          </w:p>
          <w:p w:rsidR="00FE248B" w:rsidRPr="00652A3C" w:rsidRDefault="00FE248B" w:rsidP="00E51DAA">
            <w:pPr>
              <w:rPr>
                <w:szCs w:val="28"/>
              </w:rPr>
            </w:pPr>
          </w:p>
          <w:p w:rsidR="00FE248B" w:rsidRPr="00652A3C" w:rsidRDefault="00FE248B" w:rsidP="00E51DAA">
            <w:pPr>
              <w:rPr>
                <w:szCs w:val="28"/>
              </w:rPr>
            </w:pPr>
          </w:p>
          <w:p w:rsidR="00FE248B" w:rsidRPr="00652A3C" w:rsidRDefault="00FE248B" w:rsidP="00E51DAA">
            <w:pPr>
              <w:rPr>
                <w:szCs w:val="28"/>
              </w:rPr>
            </w:pPr>
          </w:p>
          <w:p w:rsidR="00FE248B" w:rsidRDefault="00FE248B" w:rsidP="00E51DAA">
            <w:pPr>
              <w:rPr>
                <w:szCs w:val="28"/>
              </w:rPr>
            </w:pPr>
          </w:p>
          <w:p w:rsidR="0006372C" w:rsidRDefault="0006372C" w:rsidP="00E51DAA">
            <w:pPr>
              <w:rPr>
                <w:szCs w:val="28"/>
              </w:rPr>
            </w:pPr>
          </w:p>
          <w:p w:rsidR="0006372C" w:rsidRDefault="0006372C" w:rsidP="00E51DAA">
            <w:pPr>
              <w:rPr>
                <w:szCs w:val="28"/>
              </w:rPr>
            </w:pPr>
          </w:p>
          <w:p w:rsidR="0006372C" w:rsidRDefault="0006372C" w:rsidP="00E51DAA">
            <w:pPr>
              <w:rPr>
                <w:szCs w:val="28"/>
              </w:rPr>
            </w:pPr>
          </w:p>
          <w:p w:rsidR="0006372C" w:rsidRDefault="0006372C" w:rsidP="00E51DAA">
            <w:pPr>
              <w:rPr>
                <w:szCs w:val="28"/>
              </w:rPr>
            </w:pPr>
          </w:p>
          <w:p w:rsidR="0006372C" w:rsidRDefault="0006372C" w:rsidP="00E51DAA">
            <w:pPr>
              <w:rPr>
                <w:szCs w:val="28"/>
              </w:rPr>
            </w:pPr>
          </w:p>
          <w:p w:rsidR="0006372C" w:rsidRDefault="0006372C" w:rsidP="00E51DAA">
            <w:pPr>
              <w:rPr>
                <w:szCs w:val="28"/>
              </w:rPr>
            </w:pPr>
          </w:p>
          <w:p w:rsidR="0006372C" w:rsidRDefault="0006372C" w:rsidP="00E51DAA">
            <w:pPr>
              <w:rPr>
                <w:szCs w:val="28"/>
              </w:rPr>
            </w:pPr>
          </w:p>
          <w:p w:rsidR="0006372C" w:rsidRDefault="0006372C" w:rsidP="00E51DAA">
            <w:pPr>
              <w:rPr>
                <w:szCs w:val="28"/>
              </w:rPr>
            </w:pPr>
          </w:p>
          <w:p w:rsidR="0006372C" w:rsidRDefault="0006372C" w:rsidP="00E51DAA">
            <w:pPr>
              <w:rPr>
                <w:szCs w:val="28"/>
              </w:rPr>
            </w:pPr>
          </w:p>
          <w:p w:rsidR="0006372C" w:rsidRDefault="0006372C" w:rsidP="00E51DAA">
            <w:pPr>
              <w:rPr>
                <w:szCs w:val="28"/>
              </w:rPr>
            </w:pPr>
          </w:p>
          <w:p w:rsidR="0006372C" w:rsidRDefault="0006372C" w:rsidP="00E51DAA">
            <w:pPr>
              <w:rPr>
                <w:szCs w:val="28"/>
              </w:rPr>
            </w:pPr>
          </w:p>
          <w:p w:rsidR="0006372C" w:rsidRDefault="0006372C" w:rsidP="00E51DAA">
            <w:pPr>
              <w:rPr>
                <w:szCs w:val="28"/>
              </w:rPr>
            </w:pPr>
          </w:p>
          <w:p w:rsidR="0006372C" w:rsidRDefault="0006372C" w:rsidP="00E51DAA">
            <w:pPr>
              <w:rPr>
                <w:szCs w:val="28"/>
              </w:rPr>
            </w:pPr>
          </w:p>
          <w:p w:rsidR="0006372C" w:rsidRDefault="0006372C" w:rsidP="00E51DAA">
            <w:pPr>
              <w:rPr>
                <w:szCs w:val="28"/>
              </w:rPr>
            </w:pPr>
          </w:p>
          <w:p w:rsidR="0006372C" w:rsidRDefault="0006372C" w:rsidP="00E51DAA">
            <w:pPr>
              <w:rPr>
                <w:szCs w:val="28"/>
              </w:rPr>
            </w:pPr>
          </w:p>
          <w:p w:rsidR="0006372C" w:rsidRDefault="0006372C" w:rsidP="00E51DAA">
            <w:pPr>
              <w:rPr>
                <w:szCs w:val="28"/>
              </w:rPr>
            </w:pPr>
          </w:p>
          <w:p w:rsidR="0006372C" w:rsidRDefault="0006372C" w:rsidP="00E51DAA">
            <w:pPr>
              <w:rPr>
                <w:szCs w:val="28"/>
              </w:rPr>
            </w:pPr>
          </w:p>
          <w:p w:rsidR="0006372C" w:rsidRDefault="0006372C" w:rsidP="00E51DAA">
            <w:pPr>
              <w:rPr>
                <w:szCs w:val="28"/>
              </w:rPr>
            </w:pPr>
          </w:p>
          <w:p w:rsidR="0006372C" w:rsidRDefault="0006372C" w:rsidP="00E51DAA">
            <w:pPr>
              <w:rPr>
                <w:szCs w:val="28"/>
              </w:rPr>
            </w:pPr>
          </w:p>
          <w:p w:rsidR="0006372C" w:rsidRDefault="0006372C" w:rsidP="00E51DAA">
            <w:pPr>
              <w:rPr>
                <w:szCs w:val="28"/>
              </w:rPr>
            </w:pPr>
          </w:p>
          <w:p w:rsidR="0006372C" w:rsidRDefault="0006372C" w:rsidP="00E51DAA">
            <w:pPr>
              <w:rPr>
                <w:szCs w:val="28"/>
              </w:rPr>
            </w:pPr>
          </w:p>
          <w:p w:rsidR="0006372C" w:rsidRDefault="0006372C" w:rsidP="00E51DAA">
            <w:pPr>
              <w:rPr>
                <w:szCs w:val="28"/>
              </w:rPr>
            </w:pPr>
          </w:p>
          <w:p w:rsidR="0006372C" w:rsidRDefault="0006372C" w:rsidP="00E51DAA">
            <w:pPr>
              <w:rPr>
                <w:szCs w:val="28"/>
              </w:rPr>
            </w:pPr>
          </w:p>
          <w:p w:rsidR="0006372C" w:rsidRDefault="0006372C" w:rsidP="00E51DAA">
            <w:pPr>
              <w:rPr>
                <w:szCs w:val="28"/>
              </w:rPr>
            </w:pPr>
          </w:p>
          <w:p w:rsidR="0006372C" w:rsidRDefault="0006372C" w:rsidP="00E51DAA">
            <w:pPr>
              <w:rPr>
                <w:szCs w:val="28"/>
              </w:rPr>
            </w:pPr>
          </w:p>
          <w:p w:rsidR="0006372C" w:rsidRDefault="0006372C" w:rsidP="00E51DAA">
            <w:pPr>
              <w:rPr>
                <w:szCs w:val="28"/>
              </w:rPr>
            </w:pPr>
          </w:p>
          <w:p w:rsidR="0006372C" w:rsidRDefault="0006372C" w:rsidP="00E51DAA">
            <w:pPr>
              <w:rPr>
                <w:szCs w:val="28"/>
              </w:rPr>
            </w:pPr>
          </w:p>
          <w:p w:rsidR="0006372C" w:rsidRDefault="0006372C" w:rsidP="00E51DAA">
            <w:pPr>
              <w:rPr>
                <w:szCs w:val="28"/>
              </w:rPr>
            </w:pPr>
          </w:p>
          <w:p w:rsidR="0006372C" w:rsidRDefault="0006372C" w:rsidP="00E51DAA">
            <w:pPr>
              <w:rPr>
                <w:szCs w:val="28"/>
              </w:rPr>
            </w:pPr>
          </w:p>
          <w:p w:rsidR="0006372C" w:rsidRDefault="0006372C" w:rsidP="00E51DAA">
            <w:pPr>
              <w:rPr>
                <w:szCs w:val="28"/>
              </w:rPr>
            </w:pPr>
          </w:p>
          <w:p w:rsidR="0006372C" w:rsidRDefault="0006372C" w:rsidP="00E51DAA">
            <w:pPr>
              <w:rPr>
                <w:szCs w:val="28"/>
              </w:rPr>
            </w:pPr>
          </w:p>
          <w:p w:rsidR="0006372C" w:rsidRDefault="0006372C" w:rsidP="00E51DAA">
            <w:pPr>
              <w:rPr>
                <w:szCs w:val="28"/>
              </w:rPr>
            </w:pPr>
          </w:p>
          <w:p w:rsidR="0006372C" w:rsidRDefault="0006372C" w:rsidP="00E51DAA">
            <w:pPr>
              <w:rPr>
                <w:szCs w:val="28"/>
              </w:rPr>
            </w:pPr>
          </w:p>
          <w:p w:rsidR="0006372C" w:rsidRDefault="0006372C" w:rsidP="00E51DAA">
            <w:pPr>
              <w:rPr>
                <w:szCs w:val="28"/>
              </w:rPr>
            </w:pPr>
          </w:p>
          <w:p w:rsidR="0006372C" w:rsidRDefault="0006372C" w:rsidP="00E51DAA">
            <w:pPr>
              <w:rPr>
                <w:szCs w:val="28"/>
              </w:rPr>
            </w:pPr>
          </w:p>
          <w:p w:rsidR="0006372C" w:rsidRDefault="0006372C" w:rsidP="00E51DAA">
            <w:pPr>
              <w:rPr>
                <w:szCs w:val="28"/>
              </w:rPr>
            </w:pPr>
          </w:p>
          <w:p w:rsidR="0006372C" w:rsidRDefault="0006372C" w:rsidP="00E51DAA">
            <w:pPr>
              <w:rPr>
                <w:szCs w:val="28"/>
              </w:rPr>
            </w:pPr>
          </w:p>
          <w:p w:rsidR="0006372C" w:rsidRDefault="0006372C" w:rsidP="00E51DAA">
            <w:pPr>
              <w:rPr>
                <w:szCs w:val="28"/>
              </w:rPr>
            </w:pPr>
          </w:p>
          <w:p w:rsidR="0006372C" w:rsidRDefault="0006372C" w:rsidP="00E51DAA">
            <w:pPr>
              <w:rPr>
                <w:szCs w:val="28"/>
              </w:rPr>
            </w:pPr>
          </w:p>
          <w:p w:rsidR="0006372C" w:rsidRDefault="0006372C" w:rsidP="00E51DAA">
            <w:pPr>
              <w:rPr>
                <w:szCs w:val="28"/>
              </w:rPr>
            </w:pPr>
          </w:p>
          <w:p w:rsidR="0006372C" w:rsidRDefault="0006372C" w:rsidP="00E51DAA">
            <w:pPr>
              <w:rPr>
                <w:szCs w:val="28"/>
              </w:rPr>
            </w:pPr>
          </w:p>
          <w:p w:rsidR="0006372C" w:rsidRDefault="0006372C" w:rsidP="00E51DAA">
            <w:pPr>
              <w:rPr>
                <w:szCs w:val="28"/>
              </w:rPr>
            </w:pPr>
          </w:p>
          <w:p w:rsidR="0006372C" w:rsidRDefault="0006372C" w:rsidP="00E51DAA">
            <w:pPr>
              <w:rPr>
                <w:szCs w:val="28"/>
              </w:rPr>
            </w:pPr>
          </w:p>
          <w:p w:rsidR="0006372C" w:rsidRDefault="0006372C" w:rsidP="00E51DAA">
            <w:pPr>
              <w:rPr>
                <w:szCs w:val="28"/>
              </w:rPr>
            </w:pPr>
          </w:p>
          <w:p w:rsidR="0006372C" w:rsidRDefault="0006372C" w:rsidP="00E51DAA">
            <w:pPr>
              <w:rPr>
                <w:szCs w:val="28"/>
              </w:rPr>
            </w:pPr>
          </w:p>
          <w:p w:rsidR="0006372C" w:rsidRDefault="0006372C" w:rsidP="00E51DAA">
            <w:pPr>
              <w:rPr>
                <w:szCs w:val="28"/>
              </w:rPr>
            </w:pPr>
          </w:p>
          <w:p w:rsidR="0006372C" w:rsidRDefault="0006372C" w:rsidP="00E51DAA">
            <w:pPr>
              <w:rPr>
                <w:szCs w:val="28"/>
              </w:rPr>
            </w:pPr>
          </w:p>
          <w:p w:rsidR="0006372C" w:rsidRPr="00652A3C" w:rsidRDefault="0006372C" w:rsidP="00E51DAA">
            <w:pPr>
              <w:rPr>
                <w:szCs w:val="28"/>
              </w:rPr>
            </w:pPr>
          </w:p>
          <w:p w:rsidR="000A40A6" w:rsidRPr="00652A3C" w:rsidRDefault="00C41E61" w:rsidP="00E51DAA">
            <w:pPr>
              <w:rPr>
                <w:szCs w:val="28"/>
              </w:rPr>
            </w:pPr>
            <w:r>
              <w:rPr>
                <w:szCs w:val="28"/>
              </w:rPr>
              <w:t>Slide 10-</w:t>
            </w:r>
            <w:r w:rsidR="000A40A6" w:rsidRPr="00652A3C">
              <w:rPr>
                <w:szCs w:val="28"/>
              </w:rPr>
              <w:t>10</w:t>
            </w:r>
          </w:p>
          <w:p w:rsidR="00FE248B" w:rsidRPr="00652A3C" w:rsidRDefault="00FE248B" w:rsidP="00E51DAA">
            <w:pPr>
              <w:rPr>
                <w:szCs w:val="28"/>
              </w:rPr>
            </w:pPr>
          </w:p>
          <w:p w:rsidR="00E67C09" w:rsidRPr="00652A3C" w:rsidRDefault="00E67C09" w:rsidP="00E51DAA">
            <w:pPr>
              <w:rPr>
                <w:szCs w:val="28"/>
              </w:rPr>
            </w:pPr>
          </w:p>
          <w:p w:rsidR="00E67C09" w:rsidRPr="00652A3C" w:rsidRDefault="00E67C09" w:rsidP="00E51DAA">
            <w:pPr>
              <w:rPr>
                <w:szCs w:val="28"/>
              </w:rPr>
            </w:pPr>
          </w:p>
          <w:p w:rsidR="00E67C09" w:rsidRPr="00652A3C" w:rsidRDefault="00E67C09" w:rsidP="00E51DAA">
            <w:pPr>
              <w:rPr>
                <w:szCs w:val="28"/>
              </w:rPr>
            </w:pPr>
          </w:p>
          <w:p w:rsidR="00E67C09" w:rsidRPr="00652A3C" w:rsidRDefault="00E67C09" w:rsidP="00E51DAA">
            <w:pPr>
              <w:rPr>
                <w:szCs w:val="28"/>
              </w:rPr>
            </w:pPr>
          </w:p>
          <w:p w:rsidR="00E67C09" w:rsidRPr="00652A3C" w:rsidRDefault="00E67C09" w:rsidP="00E51DAA">
            <w:pPr>
              <w:rPr>
                <w:szCs w:val="28"/>
              </w:rPr>
            </w:pPr>
          </w:p>
          <w:p w:rsidR="00E67C09" w:rsidRPr="00652A3C" w:rsidRDefault="00E67C09" w:rsidP="00E51DAA">
            <w:pPr>
              <w:rPr>
                <w:szCs w:val="28"/>
              </w:rPr>
            </w:pPr>
          </w:p>
          <w:p w:rsidR="00E67C09" w:rsidRPr="00652A3C" w:rsidRDefault="00E67C09" w:rsidP="00E51DAA">
            <w:pPr>
              <w:rPr>
                <w:szCs w:val="28"/>
              </w:rPr>
            </w:pPr>
          </w:p>
          <w:p w:rsidR="00E67C09" w:rsidRPr="00652A3C" w:rsidRDefault="00E67C09" w:rsidP="00E51DAA">
            <w:pPr>
              <w:rPr>
                <w:szCs w:val="28"/>
              </w:rPr>
            </w:pPr>
          </w:p>
          <w:p w:rsidR="00E67C09" w:rsidRPr="00652A3C" w:rsidRDefault="00E67C09" w:rsidP="00E51DAA">
            <w:pPr>
              <w:rPr>
                <w:szCs w:val="28"/>
              </w:rPr>
            </w:pPr>
          </w:p>
          <w:p w:rsidR="00E67C09" w:rsidRPr="00652A3C" w:rsidRDefault="00E67C09" w:rsidP="00E51DAA">
            <w:pPr>
              <w:rPr>
                <w:szCs w:val="28"/>
              </w:rPr>
            </w:pPr>
          </w:p>
          <w:p w:rsidR="00E67C09" w:rsidRPr="00652A3C" w:rsidRDefault="00E67C09" w:rsidP="00E51DAA">
            <w:pPr>
              <w:rPr>
                <w:szCs w:val="28"/>
              </w:rPr>
            </w:pPr>
          </w:p>
          <w:p w:rsidR="00E67C09" w:rsidRPr="00652A3C" w:rsidRDefault="00E67C09" w:rsidP="00E51DAA">
            <w:pPr>
              <w:rPr>
                <w:szCs w:val="28"/>
              </w:rPr>
            </w:pPr>
          </w:p>
          <w:p w:rsidR="00E67C09" w:rsidRPr="00652A3C" w:rsidRDefault="00E67C09" w:rsidP="00E51DAA">
            <w:pPr>
              <w:rPr>
                <w:szCs w:val="28"/>
              </w:rPr>
            </w:pPr>
          </w:p>
          <w:p w:rsidR="003239DB" w:rsidRDefault="003239DB" w:rsidP="00E51DAA">
            <w:pPr>
              <w:rPr>
                <w:szCs w:val="28"/>
              </w:rPr>
            </w:pPr>
          </w:p>
          <w:p w:rsidR="003239DB" w:rsidRDefault="003239DB" w:rsidP="00E51DAA">
            <w:pPr>
              <w:rPr>
                <w:szCs w:val="28"/>
              </w:rPr>
            </w:pPr>
          </w:p>
          <w:p w:rsidR="003239DB" w:rsidRDefault="003239DB" w:rsidP="00E51DAA">
            <w:pPr>
              <w:rPr>
                <w:szCs w:val="28"/>
              </w:rPr>
            </w:pPr>
          </w:p>
          <w:p w:rsidR="003239DB" w:rsidRDefault="003239DB" w:rsidP="00E51DAA">
            <w:pPr>
              <w:rPr>
                <w:szCs w:val="28"/>
              </w:rPr>
            </w:pPr>
          </w:p>
          <w:p w:rsidR="003239DB" w:rsidRDefault="003239DB" w:rsidP="00E51DAA">
            <w:pPr>
              <w:rPr>
                <w:szCs w:val="28"/>
              </w:rPr>
            </w:pPr>
          </w:p>
          <w:p w:rsidR="003239DB" w:rsidRDefault="003239DB" w:rsidP="00E51DAA">
            <w:pPr>
              <w:rPr>
                <w:szCs w:val="28"/>
              </w:rPr>
            </w:pPr>
          </w:p>
          <w:p w:rsidR="003239DB" w:rsidRDefault="003239DB" w:rsidP="00E51DAA">
            <w:pPr>
              <w:rPr>
                <w:szCs w:val="28"/>
              </w:rPr>
            </w:pPr>
          </w:p>
          <w:p w:rsidR="003239DB" w:rsidRDefault="003239DB" w:rsidP="00E51DAA">
            <w:pPr>
              <w:rPr>
                <w:szCs w:val="28"/>
              </w:rPr>
            </w:pPr>
          </w:p>
          <w:p w:rsidR="003239DB" w:rsidRDefault="003239DB" w:rsidP="00E51DAA">
            <w:pPr>
              <w:rPr>
                <w:szCs w:val="28"/>
              </w:rPr>
            </w:pPr>
          </w:p>
          <w:p w:rsidR="003239DB" w:rsidRDefault="003239DB" w:rsidP="00E51DAA">
            <w:pPr>
              <w:rPr>
                <w:szCs w:val="28"/>
              </w:rPr>
            </w:pPr>
          </w:p>
          <w:p w:rsidR="003239DB" w:rsidRDefault="003239DB" w:rsidP="00E51DAA">
            <w:pPr>
              <w:rPr>
                <w:szCs w:val="28"/>
              </w:rPr>
            </w:pPr>
          </w:p>
          <w:p w:rsidR="003239DB" w:rsidRDefault="003239DB" w:rsidP="00E51DAA">
            <w:pPr>
              <w:rPr>
                <w:szCs w:val="28"/>
              </w:rPr>
            </w:pPr>
          </w:p>
          <w:p w:rsidR="003239DB" w:rsidRDefault="003239DB" w:rsidP="00E51DAA">
            <w:pPr>
              <w:rPr>
                <w:szCs w:val="28"/>
              </w:rPr>
            </w:pPr>
          </w:p>
          <w:p w:rsidR="003239DB" w:rsidRDefault="003239DB" w:rsidP="00E51DAA">
            <w:pPr>
              <w:rPr>
                <w:szCs w:val="28"/>
              </w:rPr>
            </w:pPr>
          </w:p>
          <w:p w:rsidR="003239DB" w:rsidRDefault="003239DB" w:rsidP="00E51DAA">
            <w:pPr>
              <w:rPr>
                <w:szCs w:val="28"/>
              </w:rPr>
            </w:pPr>
          </w:p>
          <w:p w:rsidR="003239DB" w:rsidRDefault="003239DB" w:rsidP="00E51DAA">
            <w:pPr>
              <w:rPr>
                <w:szCs w:val="28"/>
              </w:rPr>
            </w:pPr>
          </w:p>
          <w:p w:rsidR="003239DB" w:rsidRDefault="003239DB" w:rsidP="00E51DAA">
            <w:pPr>
              <w:rPr>
                <w:szCs w:val="28"/>
              </w:rPr>
            </w:pPr>
          </w:p>
          <w:p w:rsidR="005921EE" w:rsidRPr="00652A3C" w:rsidRDefault="00C41E61" w:rsidP="00E51DAA">
            <w:pPr>
              <w:rPr>
                <w:szCs w:val="28"/>
              </w:rPr>
            </w:pPr>
            <w:r>
              <w:rPr>
                <w:szCs w:val="28"/>
              </w:rPr>
              <w:t>Slide 10-</w:t>
            </w:r>
            <w:r w:rsidR="005921EE" w:rsidRPr="00652A3C">
              <w:rPr>
                <w:szCs w:val="28"/>
              </w:rPr>
              <w:t>11</w:t>
            </w:r>
          </w:p>
          <w:p w:rsidR="00E67C09" w:rsidRPr="00652A3C" w:rsidRDefault="00E67C09" w:rsidP="00E51DAA">
            <w:pPr>
              <w:rPr>
                <w:szCs w:val="28"/>
              </w:rPr>
            </w:pPr>
          </w:p>
          <w:p w:rsidR="00E67C09" w:rsidRPr="00652A3C" w:rsidRDefault="00E67C09" w:rsidP="00E51DAA">
            <w:pPr>
              <w:rPr>
                <w:szCs w:val="28"/>
              </w:rPr>
            </w:pPr>
          </w:p>
          <w:p w:rsidR="00E67C09" w:rsidRPr="00652A3C" w:rsidRDefault="00E67C09" w:rsidP="00E51DAA">
            <w:pPr>
              <w:rPr>
                <w:szCs w:val="28"/>
              </w:rPr>
            </w:pPr>
          </w:p>
          <w:p w:rsidR="00E67C09" w:rsidRPr="00652A3C" w:rsidRDefault="00E67C09" w:rsidP="00E51DAA">
            <w:pPr>
              <w:rPr>
                <w:szCs w:val="28"/>
              </w:rPr>
            </w:pPr>
          </w:p>
          <w:p w:rsidR="00E67C09" w:rsidRPr="00652A3C" w:rsidRDefault="00E67C09" w:rsidP="00E51DAA">
            <w:pPr>
              <w:rPr>
                <w:szCs w:val="28"/>
              </w:rPr>
            </w:pPr>
          </w:p>
          <w:p w:rsidR="00E67C09" w:rsidRPr="00652A3C" w:rsidRDefault="00E67C09" w:rsidP="00E51DAA">
            <w:pPr>
              <w:rPr>
                <w:szCs w:val="28"/>
              </w:rPr>
            </w:pPr>
          </w:p>
          <w:p w:rsidR="00F55D28" w:rsidRPr="00652A3C" w:rsidRDefault="00F55D28" w:rsidP="00E51DAA">
            <w:pPr>
              <w:rPr>
                <w:szCs w:val="28"/>
              </w:rPr>
            </w:pPr>
          </w:p>
          <w:p w:rsidR="00F55D28" w:rsidRPr="00652A3C" w:rsidRDefault="00F55D28" w:rsidP="00E51DAA">
            <w:pPr>
              <w:rPr>
                <w:szCs w:val="28"/>
              </w:rPr>
            </w:pPr>
          </w:p>
          <w:p w:rsidR="00F55D28" w:rsidRPr="00652A3C" w:rsidRDefault="00F55D28" w:rsidP="00E51DAA">
            <w:pPr>
              <w:rPr>
                <w:szCs w:val="28"/>
              </w:rPr>
            </w:pPr>
          </w:p>
          <w:p w:rsidR="00F55D28" w:rsidRPr="00652A3C" w:rsidRDefault="00F55D28" w:rsidP="00E51DAA">
            <w:pPr>
              <w:rPr>
                <w:szCs w:val="28"/>
              </w:rPr>
            </w:pPr>
          </w:p>
          <w:p w:rsidR="00F55D28" w:rsidRPr="00652A3C" w:rsidRDefault="00F55D28" w:rsidP="00E51DAA">
            <w:pPr>
              <w:rPr>
                <w:szCs w:val="28"/>
              </w:rPr>
            </w:pPr>
          </w:p>
          <w:p w:rsidR="00F55D28" w:rsidRPr="00652A3C" w:rsidRDefault="00F55D28" w:rsidP="00E51DAA">
            <w:pPr>
              <w:rPr>
                <w:szCs w:val="28"/>
              </w:rPr>
            </w:pPr>
          </w:p>
          <w:p w:rsidR="00F55D28" w:rsidRPr="00652A3C" w:rsidRDefault="00F55D28" w:rsidP="00E51DAA">
            <w:pPr>
              <w:rPr>
                <w:szCs w:val="28"/>
              </w:rPr>
            </w:pPr>
          </w:p>
          <w:p w:rsidR="00F55D28" w:rsidRDefault="00F55D28" w:rsidP="00E51DAA">
            <w:pPr>
              <w:rPr>
                <w:szCs w:val="28"/>
              </w:rPr>
            </w:pPr>
          </w:p>
          <w:p w:rsidR="004425B6" w:rsidRDefault="004425B6" w:rsidP="00E51DAA">
            <w:pPr>
              <w:rPr>
                <w:szCs w:val="28"/>
              </w:rPr>
            </w:pPr>
          </w:p>
          <w:p w:rsidR="004425B6" w:rsidRDefault="004425B6" w:rsidP="00E51DAA">
            <w:pPr>
              <w:rPr>
                <w:szCs w:val="28"/>
              </w:rPr>
            </w:pPr>
          </w:p>
          <w:p w:rsidR="004425B6" w:rsidRDefault="004425B6" w:rsidP="00E51DAA">
            <w:pPr>
              <w:rPr>
                <w:szCs w:val="28"/>
              </w:rPr>
            </w:pPr>
          </w:p>
          <w:p w:rsidR="004425B6" w:rsidRDefault="004425B6" w:rsidP="00E51DAA">
            <w:pPr>
              <w:rPr>
                <w:szCs w:val="28"/>
              </w:rPr>
            </w:pPr>
          </w:p>
          <w:p w:rsidR="004425B6" w:rsidRDefault="004425B6" w:rsidP="00E51DAA">
            <w:pPr>
              <w:rPr>
                <w:szCs w:val="28"/>
              </w:rPr>
            </w:pPr>
          </w:p>
          <w:p w:rsidR="004425B6" w:rsidRDefault="004425B6" w:rsidP="00E51DAA">
            <w:pPr>
              <w:rPr>
                <w:szCs w:val="28"/>
              </w:rPr>
            </w:pPr>
          </w:p>
          <w:p w:rsidR="004425B6" w:rsidRDefault="004425B6" w:rsidP="00E51DAA">
            <w:pPr>
              <w:rPr>
                <w:szCs w:val="28"/>
              </w:rPr>
            </w:pPr>
          </w:p>
          <w:p w:rsidR="004425B6" w:rsidRDefault="004425B6" w:rsidP="00E51DAA">
            <w:pPr>
              <w:rPr>
                <w:szCs w:val="28"/>
              </w:rPr>
            </w:pPr>
          </w:p>
          <w:p w:rsidR="004425B6" w:rsidRDefault="004425B6" w:rsidP="00E51DAA">
            <w:pPr>
              <w:rPr>
                <w:szCs w:val="28"/>
              </w:rPr>
            </w:pPr>
          </w:p>
          <w:p w:rsidR="004425B6" w:rsidRDefault="004425B6" w:rsidP="00E51DAA">
            <w:pPr>
              <w:rPr>
                <w:szCs w:val="28"/>
              </w:rPr>
            </w:pPr>
          </w:p>
          <w:p w:rsidR="004425B6" w:rsidRDefault="004425B6" w:rsidP="00E51DAA">
            <w:pPr>
              <w:rPr>
                <w:szCs w:val="28"/>
              </w:rPr>
            </w:pPr>
          </w:p>
          <w:p w:rsidR="004425B6" w:rsidRDefault="004425B6" w:rsidP="00E51DAA">
            <w:pPr>
              <w:rPr>
                <w:szCs w:val="28"/>
              </w:rPr>
            </w:pPr>
          </w:p>
          <w:p w:rsidR="004425B6" w:rsidRDefault="004425B6" w:rsidP="00E51DAA">
            <w:pPr>
              <w:rPr>
                <w:szCs w:val="28"/>
              </w:rPr>
            </w:pPr>
          </w:p>
          <w:p w:rsidR="004425B6" w:rsidRDefault="004425B6" w:rsidP="00E51DAA">
            <w:pPr>
              <w:rPr>
                <w:szCs w:val="28"/>
              </w:rPr>
            </w:pPr>
          </w:p>
          <w:p w:rsidR="004425B6" w:rsidRDefault="004425B6" w:rsidP="00E51DAA">
            <w:pPr>
              <w:rPr>
                <w:szCs w:val="28"/>
              </w:rPr>
            </w:pPr>
          </w:p>
          <w:p w:rsidR="004425B6" w:rsidRDefault="004425B6" w:rsidP="00E51DAA">
            <w:pPr>
              <w:rPr>
                <w:szCs w:val="28"/>
              </w:rPr>
            </w:pPr>
          </w:p>
          <w:p w:rsidR="004425B6" w:rsidRDefault="004425B6" w:rsidP="00E51DAA">
            <w:pPr>
              <w:rPr>
                <w:szCs w:val="28"/>
              </w:rPr>
            </w:pPr>
          </w:p>
          <w:p w:rsidR="004425B6" w:rsidRDefault="004425B6" w:rsidP="00E51DAA">
            <w:pPr>
              <w:rPr>
                <w:szCs w:val="28"/>
              </w:rPr>
            </w:pPr>
          </w:p>
          <w:p w:rsidR="004425B6" w:rsidRDefault="004425B6" w:rsidP="00E51DAA">
            <w:pPr>
              <w:rPr>
                <w:szCs w:val="28"/>
              </w:rPr>
            </w:pPr>
          </w:p>
          <w:p w:rsidR="004425B6" w:rsidRDefault="004425B6" w:rsidP="00E51DAA">
            <w:pPr>
              <w:rPr>
                <w:szCs w:val="28"/>
              </w:rPr>
            </w:pPr>
          </w:p>
          <w:p w:rsidR="004425B6" w:rsidRDefault="004425B6" w:rsidP="00E51DAA">
            <w:pPr>
              <w:rPr>
                <w:szCs w:val="28"/>
              </w:rPr>
            </w:pPr>
          </w:p>
          <w:p w:rsidR="004425B6" w:rsidRDefault="004425B6" w:rsidP="00E51DAA">
            <w:pPr>
              <w:rPr>
                <w:szCs w:val="28"/>
              </w:rPr>
            </w:pPr>
          </w:p>
          <w:p w:rsidR="004425B6" w:rsidRDefault="004425B6" w:rsidP="00E51DAA">
            <w:pPr>
              <w:rPr>
                <w:szCs w:val="28"/>
              </w:rPr>
            </w:pPr>
          </w:p>
          <w:p w:rsidR="004425B6" w:rsidRDefault="004425B6" w:rsidP="00E51DAA">
            <w:pPr>
              <w:rPr>
                <w:szCs w:val="28"/>
              </w:rPr>
            </w:pPr>
          </w:p>
          <w:p w:rsidR="004425B6" w:rsidRDefault="004425B6" w:rsidP="00E51DAA">
            <w:pPr>
              <w:rPr>
                <w:szCs w:val="28"/>
              </w:rPr>
            </w:pPr>
          </w:p>
          <w:p w:rsidR="004425B6" w:rsidRDefault="004425B6" w:rsidP="00E51DAA">
            <w:pPr>
              <w:rPr>
                <w:szCs w:val="28"/>
              </w:rPr>
            </w:pPr>
          </w:p>
          <w:p w:rsidR="004425B6" w:rsidRDefault="004425B6" w:rsidP="00E51DAA">
            <w:pPr>
              <w:rPr>
                <w:szCs w:val="28"/>
              </w:rPr>
            </w:pPr>
          </w:p>
          <w:p w:rsidR="004425B6" w:rsidRDefault="004425B6" w:rsidP="00E51DAA">
            <w:pPr>
              <w:rPr>
                <w:szCs w:val="28"/>
              </w:rPr>
            </w:pPr>
          </w:p>
          <w:p w:rsidR="004425B6" w:rsidRDefault="004425B6" w:rsidP="00E51DAA">
            <w:pPr>
              <w:rPr>
                <w:szCs w:val="28"/>
              </w:rPr>
            </w:pPr>
          </w:p>
          <w:p w:rsidR="004425B6" w:rsidRDefault="004425B6" w:rsidP="00E51DAA">
            <w:pPr>
              <w:rPr>
                <w:szCs w:val="28"/>
              </w:rPr>
            </w:pPr>
          </w:p>
          <w:p w:rsidR="004425B6" w:rsidRDefault="004425B6" w:rsidP="00E51DAA">
            <w:pPr>
              <w:rPr>
                <w:szCs w:val="28"/>
              </w:rPr>
            </w:pPr>
          </w:p>
          <w:p w:rsidR="004425B6" w:rsidRDefault="004425B6" w:rsidP="00E51DAA">
            <w:pPr>
              <w:rPr>
                <w:szCs w:val="28"/>
              </w:rPr>
            </w:pPr>
          </w:p>
          <w:p w:rsidR="004425B6" w:rsidRDefault="004425B6" w:rsidP="00E51DAA">
            <w:pPr>
              <w:rPr>
                <w:szCs w:val="28"/>
              </w:rPr>
            </w:pPr>
          </w:p>
          <w:p w:rsidR="004425B6" w:rsidRDefault="004425B6" w:rsidP="00E51DAA">
            <w:pPr>
              <w:rPr>
                <w:szCs w:val="28"/>
              </w:rPr>
            </w:pPr>
          </w:p>
          <w:p w:rsidR="004425B6" w:rsidRDefault="004425B6" w:rsidP="00E51DAA">
            <w:pPr>
              <w:rPr>
                <w:szCs w:val="28"/>
              </w:rPr>
            </w:pPr>
          </w:p>
          <w:p w:rsidR="004425B6" w:rsidRDefault="004425B6" w:rsidP="00E51DAA">
            <w:pPr>
              <w:rPr>
                <w:szCs w:val="28"/>
              </w:rPr>
            </w:pPr>
          </w:p>
          <w:p w:rsidR="004425B6" w:rsidRDefault="004425B6" w:rsidP="00E51DAA">
            <w:pPr>
              <w:rPr>
                <w:szCs w:val="28"/>
              </w:rPr>
            </w:pPr>
          </w:p>
          <w:p w:rsidR="004425B6" w:rsidRDefault="004425B6" w:rsidP="00E51DAA">
            <w:pPr>
              <w:rPr>
                <w:szCs w:val="28"/>
              </w:rPr>
            </w:pPr>
          </w:p>
          <w:p w:rsidR="004425B6" w:rsidRDefault="004425B6" w:rsidP="00E51DAA">
            <w:pPr>
              <w:rPr>
                <w:szCs w:val="28"/>
              </w:rPr>
            </w:pPr>
          </w:p>
          <w:p w:rsidR="004425B6" w:rsidRDefault="004425B6" w:rsidP="00E51DAA">
            <w:pPr>
              <w:rPr>
                <w:szCs w:val="28"/>
              </w:rPr>
            </w:pPr>
          </w:p>
          <w:p w:rsidR="004425B6" w:rsidRDefault="004425B6" w:rsidP="00E51DAA">
            <w:pPr>
              <w:rPr>
                <w:szCs w:val="28"/>
              </w:rPr>
            </w:pPr>
          </w:p>
          <w:p w:rsidR="004425B6" w:rsidRPr="00652A3C" w:rsidRDefault="004425B6" w:rsidP="00E51DAA">
            <w:pPr>
              <w:rPr>
                <w:szCs w:val="28"/>
              </w:rPr>
            </w:pPr>
          </w:p>
          <w:p w:rsidR="00F55D28" w:rsidRPr="00652A3C" w:rsidRDefault="00F55D28" w:rsidP="00E51DAA">
            <w:pPr>
              <w:rPr>
                <w:szCs w:val="28"/>
              </w:rPr>
            </w:pPr>
          </w:p>
          <w:p w:rsidR="00151E7F" w:rsidRPr="00652A3C" w:rsidRDefault="00C41E61" w:rsidP="00E51DAA">
            <w:pPr>
              <w:rPr>
                <w:szCs w:val="28"/>
              </w:rPr>
            </w:pPr>
            <w:r>
              <w:rPr>
                <w:szCs w:val="28"/>
              </w:rPr>
              <w:t>Slide 10-</w:t>
            </w:r>
            <w:r w:rsidR="00151E7F" w:rsidRPr="00652A3C">
              <w:rPr>
                <w:szCs w:val="28"/>
              </w:rPr>
              <w:t>12</w:t>
            </w:r>
          </w:p>
          <w:p w:rsidR="00F55D28" w:rsidRPr="00652A3C" w:rsidRDefault="00F55D28" w:rsidP="00E51DAA">
            <w:pPr>
              <w:rPr>
                <w:szCs w:val="28"/>
              </w:rPr>
            </w:pPr>
          </w:p>
          <w:p w:rsidR="00F55D28" w:rsidRPr="00652A3C" w:rsidRDefault="00F55D28" w:rsidP="00E51DAA">
            <w:pPr>
              <w:rPr>
                <w:szCs w:val="28"/>
              </w:rPr>
            </w:pPr>
          </w:p>
          <w:p w:rsidR="00F55D28" w:rsidRPr="00652A3C" w:rsidRDefault="00F55D28" w:rsidP="00E51DAA">
            <w:pPr>
              <w:rPr>
                <w:szCs w:val="28"/>
              </w:rPr>
            </w:pPr>
          </w:p>
          <w:p w:rsidR="00F55D28" w:rsidRPr="00652A3C" w:rsidRDefault="00F55D28" w:rsidP="00E51DAA">
            <w:pPr>
              <w:rPr>
                <w:szCs w:val="28"/>
              </w:rPr>
            </w:pPr>
          </w:p>
          <w:p w:rsidR="00F55D28" w:rsidRPr="00652A3C" w:rsidRDefault="00F55D28" w:rsidP="00E51DAA">
            <w:pPr>
              <w:rPr>
                <w:szCs w:val="28"/>
              </w:rPr>
            </w:pPr>
          </w:p>
          <w:p w:rsidR="00F55D28" w:rsidRDefault="00F55D28" w:rsidP="00E51DAA">
            <w:pPr>
              <w:rPr>
                <w:szCs w:val="28"/>
              </w:rPr>
            </w:pPr>
          </w:p>
          <w:p w:rsidR="00F446EE" w:rsidRDefault="00F446EE" w:rsidP="00E51DAA">
            <w:pPr>
              <w:rPr>
                <w:szCs w:val="28"/>
              </w:rPr>
            </w:pPr>
          </w:p>
          <w:p w:rsidR="00F446EE" w:rsidRDefault="00F446EE" w:rsidP="00E51DAA">
            <w:pPr>
              <w:rPr>
                <w:szCs w:val="28"/>
              </w:rPr>
            </w:pPr>
          </w:p>
          <w:p w:rsidR="00F446EE" w:rsidRDefault="00F446EE" w:rsidP="00E51DAA">
            <w:pPr>
              <w:rPr>
                <w:szCs w:val="28"/>
              </w:rPr>
            </w:pPr>
          </w:p>
          <w:p w:rsidR="00F446EE" w:rsidRPr="00652A3C" w:rsidRDefault="00F446EE" w:rsidP="00E51DAA">
            <w:pPr>
              <w:rPr>
                <w:szCs w:val="28"/>
              </w:rPr>
            </w:pPr>
          </w:p>
          <w:p w:rsidR="00F55D28" w:rsidRPr="00652A3C" w:rsidRDefault="00F55D28" w:rsidP="00E51DAA">
            <w:pPr>
              <w:rPr>
                <w:szCs w:val="28"/>
              </w:rPr>
            </w:pPr>
          </w:p>
          <w:p w:rsidR="00F55D28" w:rsidRPr="00652A3C" w:rsidRDefault="00F55D28" w:rsidP="00E51DAA">
            <w:pPr>
              <w:rPr>
                <w:szCs w:val="28"/>
              </w:rPr>
            </w:pPr>
          </w:p>
          <w:p w:rsidR="00F55D28" w:rsidRPr="00652A3C" w:rsidRDefault="00F55D28" w:rsidP="00E51DAA">
            <w:pPr>
              <w:rPr>
                <w:szCs w:val="28"/>
              </w:rPr>
            </w:pPr>
          </w:p>
          <w:p w:rsidR="00F55D28" w:rsidRPr="00652A3C" w:rsidRDefault="00F55D28" w:rsidP="00E51DAA">
            <w:pPr>
              <w:rPr>
                <w:szCs w:val="28"/>
              </w:rPr>
            </w:pPr>
          </w:p>
          <w:p w:rsidR="00F55D28" w:rsidRPr="00652A3C" w:rsidRDefault="00F55D28" w:rsidP="00E51DAA">
            <w:pPr>
              <w:rPr>
                <w:szCs w:val="28"/>
              </w:rPr>
            </w:pPr>
          </w:p>
          <w:p w:rsidR="00F55D28" w:rsidRPr="00652A3C" w:rsidRDefault="00F55D28" w:rsidP="00E51DAA">
            <w:pPr>
              <w:rPr>
                <w:szCs w:val="28"/>
              </w:rPr>
            </w:pPr>
          </w:p>
          <w:p w:rsidR="00151E7F" w:rsidRDefault="00C41E61" w:rsidP="00E51DAA">
            <w:pPr>
              <w:rPr>
                <w:szCs w:val="28"/>
              </w:rPr>
            </w:pPr>
            <w:r>
              <w:rPr>
                <w:szCs w:val="28"/>
              </w:rPr>
              <w:t>Slide 10-</w:t>
            </w:r>
            <w:r w:rsidR="00151E7F" w:rsidRPr="00652A3C">
              <w:rPr>
                <w:szCs w:val="28"/>
              </w:rPr>
              <w:t>13</w:t>
            </w:r>
            <w:r w:rsidR="00FC4DFB">
              <w:rPr>
                <w:szCs w:val="28"/>
              </w:rPr>
              <w:t xml:space="preserve"> </w:t>
            </w:r>
          </w:p>
          <w:p w:rsidR="00E55FC1" w:rsidRDefault="00E55FC1" w:rsidP="00E51DAA">
            <w:pPr>
              <w:rPr>
                <w:szCs w:val="28"/>
              </w:rPr>
            </w:pPr>
          </w:p>
          <w:p w:rsidR="00E55FC1" w:rsidRDefault="00E55FC1" w:rsidP="00E51DAA">
            <w:pPr>
              <w:rPr>
                <w:szCs w:val="28"/>
              </w:rPr>
            </w:pPr>
          </w:p>
          <w:p w:rsidR="00E55FC1" w:rsidRDefault="00E55FC1" w:rsidP="00E51DAA">
            <w:pPr>
              <w:rPr>
                <w:szCs w:val="28"/>
              </w:rPr>
            </w:pPr>
          </w:p>
          <w:p w:rsidR="00E55FC1" w:rsidRDefault="00E55FC1" w:rsidP="00E51DAA">
            <w:pPr>
              <w:rPr>
                <w:szCs w:val="28"/>
              </w:rPr>
            </w:pPr>
          </w:p>
          <w:p w:rsidR="00E55FC1" w:rsidRDefault="00E55FC1" w:rsidP="00E51DAA">
            <w:pPr>
              <w:rPr>
                <w:szCs w:val="28"/>
              </w:rPr>
            </w:pPr>
          </w:p>
          <w:p w:rsidR="00F343EE" w:rsidRDefault="00F343EE" w:rsidP="00E51DAA">
            <w:pPr>
              <w:rPr>
                <w:szCs w:val="28"/>
              </w:rPr>
            </w:pPr>
          </w:p>
          <w:p w:rsidR="00F343EE" w:rsidRDefault="00F343EE" w:rsidP="00E51DAA">
            <w:pPr>
              <w:rPr>
                <w:szCs w:val="28"/>
              </w:rPr>
            </w:pPr>
          </w:p>
          <w:p w:rsidR="00F343EE" w:rsidRDefault="00F343EE" w:rsidP="00E51DAA">
            <w:pPr>
              <w:rPr>
                <w:szCs w:val="28"/>
              </w:rPr>
            </w:pPr>
          </w:p>
          <w:p w:rsidR="00E55FC1" w:rsidRDefault="00E55FC1" w:rsidP="00E51DAA">
            <w:pPr>
              <w:rPr>
                <w:szCs w:val="28"/>
              </w:rPr>
            </w:pPr>
            <w:r>
              <w:rPr>
                <w:szCs w:val="28"/>
              </w:rPr>
              <w:t>Slide 10-14</w:t>
            </w:r>
          </w:p>
          <w:p w:rsidR="00F343EE" w:rsidRDefault="00F343EE" w:rsidP="00E51DAA">
            <w:pPr>
              <w:rPr>
                <w:szCs w:val="28"/>
              </w:rPr>
            </w:pPr>
          </w:p>
          <w:p w:rsidR="00F343EE" w:rsidRDefault="00F343EE" w:rsidP="00E51DAA">
            <w:pPr>
              <w:rPr>
                <w:szCs w:val="28"/>
              </w:rPr>
            </w:pPr>
          </w:p>
          <w:p w:rsidR="00F343EE" w:rsidRDefault="00F343EE" w:rsidP="00E51DAA">
            <w:pPr>
              <w:rPr>
                <w:szCs w:val="28"/>
              </w:rPr>
            </w:pPr>
          </w:p>
          <w:p w:rsidR="00F343EE" w:rsidRDefault="00F343EE" w:rsidP="00E51DAA">
            <w:pPr>
              <w:rPr>
                <w:szCs w:val="28"/>
              </w:rPr>
            </w:pPr>
          </w:p>
          <w:p w:rsidR="00107FE3" w:rsidRDefault="00107FE3" w:rsidP="00E51DAA">
            <w:pPr>
              <w:rPr>
                <w:szCs w:val="28"/>
              </w:rPr>
            </w:pPr>
          </w:p>
          <w:p w:rsidR="00107FE3" w:rsidRDefault="00107FE3" w:rsidP="00E51DAA">
            <w:pPr>
              <w:rPr>
                <w:szCs w:val="28"/>
              </w:rPr>
            </w:pPr>
          </w:p>
          <w:p w:rsidR="00107FE3" w:rsidRDefault="00107FE3" w:rsidP="00E51DAA">
            <w:pPr>
              <w:rPr>
                <w:szCs w:val="28"/>
              </w:rPr>
            </w:pPr>
          </w:p>
          <w:p w:rsidR="00107FE3" w:rsidRDefault="00107FE3" w:rsidP="00E51DAA">
            <w:pPr>
              <w:rPr>
                <w:szCs w:val="28"/>
              </w:rPr>
            </w:pPr>
          </w:p>
          <w:p w:rsidR="00107FE3" w:rsidRDefault="00107FE3" w:rsidP="00E51DAA">
            <w:pPr>
              <w:rPr>
                <w:szCs w:val="28"/>
              </w:rPr>
            </w:pPr>
          </w:p>
          <w:p w:rsidR="00107FE3" w:rsidRDefault="00107FE3" w:rsidP="00E51DAA">
            <w:pPr>
              <w:rPr>
                <w:szCs w:val="28"/>
              </w:rPr>
            </w:pPr>
          </w:p>
          <w:p w:rsidR="00107FE3" w:rsidRDefault="00107FE3" w:rsidP="00E51DAA">
            <w:pPr>
              <w:rPr>
                <w:szCs w:val="28"/>
              </w:rPr>
            </w:pPr>
          </w:p>
          <w:p w:rsidR="00107FE3" w:rsidRDefault="00107FE3" w:rsidP="00E51DAA">
            <w:pPr>
              <w:rPr>
                <w:szCs w:val="28"/>
              </w:rPr>
            </w:pPr>
          </w:p>
          <w:p w:rsidR="00107FE3" w:rsidRDefault="00107FE3" w:rsidP="00E51DAA">
            <w:pPr>
              <w:rPr>
                <w:szCs w:val="28"/>
              </w:rPr>
            </w:pPr>
          </w:p>
          <w:p w:rsidR="00107FE3" w:rsidRDefault="00107FE3" w:rsidP="00E51DAA">
            <w:pPr>
              <w:rPr>
                <w:szCs w:val="28"/>
              </w:rPr>
            </w:pPr>
          </w:p>
          <w:p w:rsidR="00107FE3" w:rsidRDefault="00107FE3" w:rsidP="00E51DAA">
            <w:pPr>
              <w:rPr>
                <w:szCs w:val="28"/>
              </w:rPr>
            </w:pPr>
          </w:p>
          <w:p w:rsidR="00107FE3" w:rsidRDefault="00107FE3" w:rsidP="00E51DAA">
            <w:pPr>
              <w:rPr>
                <w:szCs w:val="28"/>
              </w:rPr>
            </w:pPr>
          </w:p>
          <w:p w:rsidR="00107FE3" w:rsidRDefault="00107FE3" w:rsidP="00E51DAA">
            <w:pPr>
              <w:rPr>
                <w:szCs w:val="28"/>
              </w:rPr>
            </w:pPr>
          </w:p>
          <w:p w:rsidR="00107FE3" w:rsidRDefault="00107FE3" w:rsidP="00E51DAA">
            <w:pPr>
              <w:rPr>
                <w:szCs w:val="28"/>
              </w:rPr>
            </w:pPr>
          </w:p>
          <w:p w:rsidR="00107FE3" w:rsidRDefault="00107FE3" w:rsidP="00E51DAA">
            <w:pPr>
              <w:rPr>
                <w:szCs w:val="28"/>
              </w:rPr>
            </w:pPr>
          </w:p>
          <w:p w:rsidR="00107FE3" w:rsidRPr="00A00C55" w:rsidRDefault="00107FE3" w:rsidP="00E51DAA">
            <w:pPr>
              <w:rPr>
                <w:sz w:val="16"/>
                <w:szCs w:val="16"/>
              </w:rPr>
            </w:pPr>
          </w:p>
          <w:p w:rsidR="00E55FC1" w:rsidRDefault="00E55FC1" w:rsidP="00E51DAA">
            <w:pPr>
              <w:rPr>
                <w:szCs w:val="28"/>
              </w:rPr>
            </w:pPr>
            <w:r>
              <w:rPr>
                <w:szCs w:val="28"/>
              </w:rPr>
              <w:t>Slide 10-15</w:t>
            </w:r>
          </w:p>
          <w:p w:rsidR="00107FE3" w:rsidRDefault="00107FE3" w:rsidP="00E51DAA">
            <w:pPr>
              <w:rPr>
                <w:szCs w:val="28"/>
              </w:rPr>
            </w:pPr>
          </w:p>
          <w:p w:rsidR="00F73081" w:rsidRDefault="00F73081" w:rsidP="00E51DAA">
            <w:pPr>
              <w:rPr>
                <w:szCs w:val="28"/>
              </w:rPr>
            </w:pPr>
          </w:p>
          <w:p w:rsidR="00F73081" w:rsidRDefault="00F73081" w:rsidP="00E51DAA">
            <w:pPr>
              <w:rPr>
                <w:szCs w:val="28"/>
              </w:rPr>
            </w:pPr>
          </w:p>
          <w:p w:rsidR="00F73081" w:rsidRDefault="00F73081" w:rsidP="00E51DAA">
            <w:pPr>
              <w:rPr>
                <w:szCs w:val="28"/>
              </w:rPr>
            </w:pPr>
          </w:p>
          <w:p w:rsidR="00F73081" w:rsidRDefault="00F73081" w:rsidP="00E51DAA">
            <w:pPr>
              <w:rPr>
                <w:szCs w:val="28"/>
              </w:rPr>
            </w:pPr>
          </w:p>
          <w:p w:rsidR="00F73081" w:rsidRDefault="00F73081" w:rsidP="00E51DAA">
            <w:pPr>
              <w:rPr>
                <w:szCs w:val="28"/>
              </w:rPr>
            </w:pPr>
          </w:p>
          <w:p w:rsidR="00F73081" w:rsidRDefault="00F73081" w:rsidP="00E51DAA">
            <w:pPr>
              <w:rPr>
                <w:szCs w:val="28"/>
              </w:rPr>
            </w:pPr>
          </w:p>
          <w:p w:rsidR="00F73081" w:rsidRDefault="00F73081" w:rsidP="00E51DAA">
            <w:pPr>
              <w:rPr>
                <w:szCs w:val="28"/>
              </w:rPr>
            </w:pPr>
          </w:p>
          <w:p w:rsidR="00F73081" w:rsidRDefault="00F73081" w:rsidP="00E51DAA">
            <w:pPr>
              <w:rPr>
                <w:szCs w:val="28"/>
              </w:rPr>
            </w:pPr>
          </w:p>
          <w:p w:rsidR="00F73081" w:rsidRDefault="00F73081" w:rsidP="00E51DAA">
            <w:pPr>
              <w:rPr>
                <w:szCs w:val="28"/>
              </w:rPr>
            </w:pPr>
          </w:p>
          <w:p w:rsidR="00F73081" w:rsidRDefault="00F73081" w:rsidP="00E51DAA">
            <w:pPr>
              <w:rPr>
                <w:szCs w:val="28"/>
              </w:rPr>
            </w:pPr>
          </w:p>
          <w:p w:rsidR="00F73081" w:rsidRDefault="00F73081" w:rsidP="00E51DAA">
            <w:pPr>
              <w:rPr>
                <w:szCs w:val="28"/>
              </w:rPr>
            </w:pPr>
          </w:p>
          <w:p w:rsidR="00F73081" w:rsidRDefault="00F73081" w:rsidP="00E51DAA">
            <w:pPr>
              <w:rPr>
                <w:szCs w:val="28"/>
              </w:rPr>
            </w:pPr>
          </w:p>
          <w:p w:rsidR="00F73081" w:rsidRDefault="00F73081" w:rsidP="00E51DAA">
            <w:pPr>
              <w:rPr>
                <w:szCs w:val="28"/>
              </w:rPr>
            </w:pPr>
          </w:p>
          <w:p w:rsidR="00F73081" w:rsidRDefault="00F73081" w:rsidP="00E51DAA">
            <w:pPr>
              <w:rPr>
                <w:szCs w:val="28"/>
              </w:rPr>
            </w:pPr>
          </w:p>
          <w:p w:rsidR="00F73081" w:rsidRDefault="00F73081" w:rsidP="00E51DAA">
            <w:pPr>
              <w:rPr>
                <w:szCs w:val="28"/>
              </w:rPr>
            </w:pPr>
          </w:p>
          <w:p w:rsidR="006C6873" w:rsidRDefault="006C6873" w:rsidP="00E51DAA">
            <w:pPr>
              <w:rPr>
                <w:szCs w:val="28"/>
              </w:rPr>
            </w:pPr>
          </w:p>
          <w:p w:rsidR="00E44F39" w:rsidRDefault="00E44F39" w:rsidP="00E51DAA">
            <w:pPr>
              <w:rPr>
                <w:szCs w:val="28"/>
              </w:rPr>
            </w:pPr>
          </w:p>
          <w:p w:rsidR="00652A3C" w:rsidRDefault="00C41E61" w:rsidP="00E51DAA">
            <w:pPr>
              <w:rPr>
                <w:szCs w:val="28"/>
              </w:rPr>
            </w:pPr>
            <w:r>
              <w:rPr>
                <w:szCs w:val="28"/>
              </w:rPr>
              <w:t>Slide 10-</w:t>
            </w:r>
            <w:r w:rsidR="00652A3C" w:rsidRPr="00652A3C">
              <w:rPr>
                <w:szCs w:val="28"/>
              </w:rPr>
              <w:t>1</w:t>
            </w:r>
            <w:r w:rsidR="00652A3C">
              <w:rPr>
                <w:szCs w:val="28"/>
              </w:rPr>
              <w:t>6</w:t>
            </w:r>
          </w:p>
          <w:p w:rsidR="00FC4DFB" w:rsidRDefault="00FC4DFB" w:rsidP="00E51DAA">
            <w:pPr>
              <w:rPr>
                <w:szCs w:val="28"/>
              </w:rPr>
            </w:pPr>
          </w:p>
          <w:p w:rsidR="00F73081" w:rsidRDefault="00F73081" w:rsidP="00E51DAA">
            <w:pPr>
              <w:rPr>
                <w:szCs w:val="28"/>
              </w:rPr>
            </w:pPr>
          </w:p>
          <w:p w:rsidR="00DF78D2" w:rsidRDefault="00DF78D2" w:rsidP="00E51DAA">
            <w:pPr>
              <w:rPr>
                <w:szCs w:val="28"/>
              </w:rPr>
            </w:pPr>
          </w:p>
          <w:p w:rsidR="00DF78D2" w:rsidRDefault="00DF78D2" w:rsidP="00E51DAA">
            <w:pPr>
              <w:rPr>
                <w:szCs w:val="28"/>
              </w:rPr>
            </w:pPr>
          </w:p>
          <w:p w:rsidR="00DF78D2" w:rsidRDefault="00DF78D2" w:rsidP="00E51DAA">
            <w:pPr>
              <w:rPr>
                <w:szCs w:val="28"/>
              </w:rPr>
            </w:pPr>
          </w:p>
          <w:p w:rsidR="00DF78D2" w:rsidRDefault="00DF78D2" w:rsidP="00E51DAA">
            <w:pPr>
              <w:rPr>
                <w:szCs w:val="28"/>
              </w:rPr>
            </w:pPr>
          </w:p>
          <w:p w:rsidR="00DF78D2" w:rsidRDefault="00DF78D2" w:rsidP="00E51DAA">
            <w:pPr>
              <w:rPr>
                <w:szCs w:val="28"/>
              </w:rPr>
            </w:pPr>
          </w:p>
          <w:p w:rsidR="00D43395" w:rsidRDefault="00D43395" w:rsidP="00E51DAA">
            <w:pPr>
              <w:rPr>
                <w:szCs w:val="28"/>
              </w:rPr>
            </w:pPr>
          </w:p>
          <w:p w:rsidR="00DF78D2" w:rsidRDefault="00DF78D2" w:rsidP="00E51DAA">
            <w:pPr>
              <w:rPr>
                <w:szCs w:val="28"/>
              </w:rPr>
            </w:pPr>
          </w:p>
          <w:p w:rsidR="00DF78D2" w:rsidRDefault="00DF78D2" w:rsidP="00E51DAA">
            <w:pPr>
              <w:rPr>
                <w:szCs w:val="28"/>
              </w:rPr>
            </w:pPr>
          </w:p>
          <w:p w:rsidR="00DF78D2" w:rsidRDefault="00DF78D2" w:rsidP="00E51DAA">
            <w:pPr>
              <w:rPr>
                <w:szCs w:val="28"/>
              </w:rPr>
            </w:pPr>
          </w:p>
          <w:p w:rsidR="00DF78D2" w:rsidRDefault="00DF78D2" w:rsidP="00E51DAA">
            <w:pPr>
              <w:rPr>
                <w:szCs w:val="28"/>
              </w:rPr>
            </w:pPr>
          </w:p>
          <w:p w:rsidR="00DF78D2" w:rsidRDefault="00DF78D2" w:rsidP="00E51DAA">
            <w:pPr>
              <w:rPr>
                <w:szCs w:val="28"/>
              </w:rPr>
            </w:pPr>
          </w:p>
          <w:p w:rsidR="00DF78D2" w:rsidRDefault="00DF78D2" w:rsidP="00E51DAA">
            <w:pPr>
              <w:rPr>
                <w:szCs w:val="28"/>
              </w:rPr>
            </w:pPr>
          </w:p>
          <w:p w:rsidR="00DF78D2" w:rsidRDefault="00DF78D2" w:rsidP="00E51DAA">
            <w:pPr>
              <w:rPr>
                <w:szCs w:val="28"/>
              </w:rPr>
            </w:pPr>
          </w:p>
          <w:p w:rsidR="00DF78D2" w:rsidRDefault="00DF78D2" w:rsidP="00E51DAA">
            <w:pPr>
              <w:rPr>
                <w:szCs w:val="28"/>
              </w:rPr>
            </w:pPr>
          </w:p>
          <w:p w:rsidR="00DF78D2" w:rsidRDefault="00DF78D2" w:rsidP="00E51DAA">
            <w:pPr>
              <w:rPr>
                <w:szCs w:val="28"/>
              </w:rPr>
            </w:pPr>
          </w:p>
          <w:p w:rsidR="00DF78D2" w:rsidRDefault="00DF78D2" w:rsidP="00E51DAA">
            <w:pPr>
              <w:rPr>
                <w:szCs w:val="28"/>
              </w:rPr>
            </w:pPr>
          </w:p>
          <w:p w:rsidR="00DF78D2" w:rsidRDefault="00DF78D2" w:rsidP="00E51DAA">
            <w:pPr>
              <w:rPr>
                <w:szCs w:val="28"/>
              </w:rPr>
            </w:pPr>
          </w:p>
          <w:p w:rsidR="00DF78D2" w:rsidRDefault="00DF78D2" w:rsidP="00E51DAA">
            <w:pPr>
              <w:rPr>
                <w:szCs w:val="28"/>
              </w:rPr>
            </w:pPr>
          </w:p>
          <w:p w:rsidR="00DF78D2" w:rsidRDefault="00DF78D2" w:rsidP="00E51DAA">
            <w:pPr>
              <w:rPr>
                <w:szCs w:val="28"/>
              </w:rPr>
            </w:pPr>
          </w:p>
          <w:p w:rsidR="00DF78D2" w:rsidRDefault="00DF78D2" w:rsidP="00E51DAA">
            <w:pPr>
              <w:rPr>
                <w:szCs w:val="28"/>
              </w:rPr>
            </w:pPr>
          </w:p>
          <w:p w:rsidR="00DF78D2" w:rsidRDefault="00DF78D2" w:rsidP="00E51DAA">
            <w:pPr>
              <w:rPr>
                <w:szCs w:val="28"/>
              </w:rPr>
            </w:pPr>
          </w:p>
          <w:p w:rsidR="00DF78D2" w:rsidRDefault="00DF78D2" w:rsidP="00E51DAA">
            <w:pPr>
              <w:rPr>
                <w:szCs w:val="28"/>
              </w:rPr>
            </w:pPr>
          </w:p>
          <w:p w:rsidR="00DF78D2" w:rsidRDefault="00DF78D2" w:rsidP="00E51DAA">
            <w:pPr>
              <w:rPr>
                <w:szCs w:val="28"/>
              </w:rPr>
            </w:pPr>
          </w:p>
          <w:p w:rsidR="00DF78D2" w:rsidRDefault="00DF78D2" w:rsidP="00E51DAA">
            <w:pPr>
              <w:rPr>
                <w:szCs w:val="28"/>
              </w:rPr>
            </w:pPr>
          </w:p>
          <w:p w:rsidR="00DF78D2" w:rsidRDefault="00DF78D2" w:rsidP="00E51DAA">
            <w:pPr>
              <w:rPr>
                <w:szCs w:val="28"/>
              </w:rPr>
            </w:pPr>
          </w:p>
          <w:p w:rsidR="00652A3C" w:rsidRDefault="00C41E61" w:rsidP="00E51DAA">
            <w:pPr>
              <w:rPr>
                <w:szCs w:val="28"/>
              </w:rPr>
            </w:pPr>
            <w:r>
              <w:rPr>
                <w:szCs w:val="28"/>
              </w:rPr>
              <w:t>Slide 10-</w:t>
            </w:r>
            <w:r w:rsidR="00652A3C" w:rsidRPr="00652A3C">
              <w:rPr>
                <w:szCs w:val="28"/>
              </w:rPr>
              <w:t>1</w:t>
            </w:r>
            <w:r w:rsidR="00652A3C">
              <w:rPr>
                <w:szCs w:val="28"/>
              </w:rPr>
              <w:t>7</w:t>
            </w:r>
          </w:p>
          <w:p w:rsidR="000D0EA6" w:rsidRDefault="000D0EA6" w:rsidP="00E51DAA">
            <w:pPr>
              <w:rPr>
                <w:szCs w:val="28"/>
              </w:rPr>
            </w:pPr>
          </w:p>
          <w:p w:rsidR="000D0EA6" w:rsidRDefault="000D0EA6" w:rsidP="00E51DAA">
            <w:pPr>
              <w:rPr>
                <w:szCs w:val="28"/>
              </w:rPr>
            </w:pPr>
          </w:p>
          <w:p w:rsidR="000D0EA6" w:rsidRDefault="000D0EA6" w:rsidP="00E51DAA">
            <w:pPr>
              <w:rPr>
                <w:szCs w:val="28"/>
              </w:rPr>
            </w:pPr>
          </w:p>
          <w:p w:rsidR="000D0EA6" w:rsidRDefault="000D0EA6" w:rsidP="00E51DAA">
            <w:pPr>
              <w:rPr>
                <w:szCs w:val="28"/>
              </w:rPr>
            </w:pPr>
          </w:p>
          <w:p w:rsidR="000D0EA6" w:rsidRDefault="000D0EA6" w:rsidP="00E51DAA">
            <w:pPr>
              <w:rPr>
                <w:szCs w:val="28"/>
              </w:rPr>
            </w:pPr>
          </w:p>
          <w:p w:rsidR="000D0EA6" w:rsidRDefault="000D0EA6" w:rsidP="00E51DAA">
            <w:pPr>
              <w:rPr>
                <w:szCs w:val="28"/>
              </w:rPr>
            </w:pPr>
          </w:p>
          <w:p w:rsidR="000D0EA6" w:rsidRDefault="000D0EA6" w:rsidP="00E51DAA">
            <w:pPr>
              <w:rPr>
                <w:szCs w:val="28"/>
              </w:rPr>
            </w:pPr>
          </w:p>
          <w:p w:rsidR="000D0EA6" w:rsidRDefault="000D0EA6" w:rsidP="00E51DAA">
            <w:pPr>
              <w:rPr>
                <w:szCs w:val="28"/>
              </w:rPr>
            </w:pPr>
          </w:p>
          <w:p w:rsidR="00172F97" w:rsidRDefault="00172F97" w:rsidP="00E51DAA">
            <w:pPr>
              <w:rPr>
                <w:szCs w:val="28"/>
              </w:rPr>
            </w:pPr>
          </w:p>
          <w:p w:rsidR="00172F97" w:rsidRDefault="00172F97" w:rsidP="00E51DAA">
            <w:pPr>
              <w:rPr>
                <w:szCs w:val="28"/>
              </w:rPr>
            </w:pPr>
          </w:p>
          <w:p w:rsidR="00172F97" w:rsidRDefault="00172F97" w:rsidP="00E51DAA">
            <w:pPr>
              <w:rPr>
                <w:szCs w:val="28"/>
              </w:rPr>
            </w:pPr>
          </w:p>
          <w:p w:rsidR="00172F97" w:rsidRDefault="00172F97" w:rsidP="00E51DAA">
            <w:pPr>
              <w:rPr>
                <w:szCs w:val="28"/>
              </w:rPr>
            </w:pPr>
          </w:p>
          <w:p w:rsidR="00172F97" w:rsidRDefault="00172F97" w:rsidP="00E51DAA">
            <w:pPr>
              <w:rPr>
                <w:szCs w:val="28"/>
              </w:rPr>
            </w:pPr>
          </w:p>
          <w:p w:rsidR="00172F97" w:rsidRDefault="00172F97" w:rsidP="00E51DAA">
            <w:pPr>
              <w:rPr>
                <w:szCs w:val="28"/>
              </w:rPr>
            </w:pPr>
          </w:p>
          <w:p w:rsidR="000D0EA6" w:rsidRDefault="000D0EA6" w:rsidP="00E51DAA">
            <w:pPr>
              <w:rPr>
                <w:szCs w:val="28"/>
              </w:rPr>
            </w:pPr>
          </w:p>
          <w:p w:rsidR="00AA16B9" w:rsidRDefault="00AA16B9" w:rsidP="00E51DAA">
            <w:pPr>
              <w:rPr>
                <w:szCs w:val="28"/>
              </w:rPr>
            </w:pPr>
          </w:p>
          <w:p w:rsidR="00AA16B9" w:rsidRDefault="00AA16B9" w:rsidP="00E51DAA">
            <w:pPr>
              <w:rPr>
                <w:szCs w:val="28"/>
              </w:rPr>
            </w:pPr>
          </w:p>
          <w:p w:rsidR="00AA16B9" w:rsidRDefault="00AA16B9" w:rsidP="00E51DAA">
            <w:pPr>
              <w:rPr>
                <w:szCs w:val="28"/>
              </w:rPr>
            </w:pPr>
          </w:p>
          <w:p w:rsidR="00AA16B9" w:rsidRDefault="00AA16B9" w:rsidP="00E51DAA">
            <w:pPr>
              <w:rPr>
                <w:szCs w:val="28"/>
              </w:rPr>
            </w:pPr>
          </w:p>
          <w:p w:rsidR="00AA16B9" w:rsidRDefault="00AA16B9" w:rsidP="00E51DAA">
            <w:pPr>
              <w:rPr>
                <w:szCs w:val="28"/>
              </w:rPr>
            </w:pPr>
          </w:p>
          <w:p w:rsidR="00AA16B9" w:rsidRDefault="00AA16B9" w:rsidP="00E51DAA">
            <w:pPr>
              <w:rPr>
                <w:szCs w:val="28"/>
              </w:rPr>
            </w:pPr>
          </w:p>
          <w:p w:rsidR="00AA16B9" w:rsidRDefault="00AA16B9" w:rsidP="00E51DAA">
            <w:pPr>
              <w:rPr>
                <w:szCs w:val="28"/>
              </w:rPr>
            </w:pPr>
          </w:p>
          <w:p w:rsidR="00AA16B9" w:rsidRDefault="00AA16B9" w:rsidP="00E51DAA">
            <w:pPr>
              <w:rPr>
                <w:szCs w:val="28"/>
              </w:rPr>
            </w:pPr>
          </w:p>
          <w:p w:rsidR="00AA16B9" w:rsidRDefault="00AA16B9" w:rsidP="00E51DAA">
            <w:pPr>
              <w:rPr>
                <w:szCs w:val="28"/>
              </w:rPr>
            </w:pPr>
          </w:p>
          <w:p w:rsidR="00AA16B9" w:rsidRDefault="00AA16B9" w:rsidP="00E51DAA">
            <w:pPr>
              <w:rPr>
                <w:szCs w:val="28"/>
              </w:rPr>
            </w:pPr>
          </w:p>
          <w:p w:rsidR="00AA16B9" w:rsidRDefault="00AA16B9" w:rsidP="00E51DAA">
            <w:pPr>
              <w:rPr>
                <w:szCs w:val="28"/>
              </w:rPr>
            </w:pPr>
          </w:p>
          <w:p w:rsidR="00AA16B9" w:rsidRDefault="00AA16B9" w:rsidP="00E51DAA">
            <w:pPr>
              <w:rPr>
                <w:szCs w:val="28"/>
              </w:rPr>
            </w:pPr>
          </w:p>
          <w:p w:rsidR="00AA16B9" w:rsidRDefault="00AA16B9" w:rsidP="00E51DAA">
            <w:pPr>
              <w:rPr>
                <w:szCs w:val="28"/>
              </w:rPr>
            </w:pPr>
          </w:p>
          <w:p w:rsidR="00AA16B9" w:rsidRDefault="00AA16B9" w:rsidP="00E51DAA">
            <w:pPr>
              <w:rPr>
                <w:szCs w:val="28"/>
              </w:rPr>
            </w:pPr>
          </w:p>
          <w:p w:rsidR="00AA16B9" w:rsidRDefault="00AA16B9" w:rsidP="00E51DAA">
            <w:pPr>
              <w:rPr>
                <w:szCs w:val="28"/>
              </w:rPr>
            </w:pPr>
          </w:p>
          <w:p w:rsidR="00AA16B9" w:rsidRDefault="00AA16B9" w:rsidP="00E51DAA">
            <w:pPr>
              <w:rPr>
                <w:szCs w:val="28"/>
              </w:rPr>
            </w:pPr>
          </w:p>
          <w:p w:rsidR="00AA16B9" w:rsidRDefault="00AA16B9" w:rsidP="00E51DAA">
            <w:pPr>
              <w:rPr>
                <w:szCs w:val="28"/>
              </w:rPr>
            </w:pPr>
          </w:p>
          <w:p w:rsidR="00AA16B9" w:rsidRDefault="00AA16B9" w:rsidP="00E51DAA">
            <w:pPr>
              <w:rPr>
                <w:szCs w:val="28"/>
              </w:rPr>
            </w:pPr>
          </w:p>
          <w:p w:rsidR="00AA16B9" w:rsidRDefault="00AA16B9" w:rsidP="00E51DAA">
            <w:pPr>
              <w:rPr>
                <w:szCs w:val="28"/>
              </w:rPr>
            </w:pPr>
          </w:p>
          <w:p w:rsidR="00AA16B9" w:rsidRDefault="00AA16B9" w:rsidP="00E51DAA">
            <w:pPr>
              <w:rPr>
                <w:szCs w:val="28"/>
              </w:rPr>
            </w:pPr>
          </w:p>
          <w:p w:rsidR="00AA16B9" w:rsidRDefault="00AA16B9" w:rsidP="00E51DAA">
            <w:pPr>
              <w:rPr>
                <w:szCs w:val="28"/>
              </w:rPr>
            </w:pPr>
          </w:p>
          <w:p w:rsidR="00AA16B9" w:rsidRDefault="00AA16B9" w:rsidP="00E51DAA">
            <w:pPr>
              <w:rPr>
                <w:szCs w:val="28"/>
              </w:rPr>
            </w:pPr>
          </w:p>
          <w:p w:rsidR="00AA16B9" w:rsidRDefault="00AA16B9" w:rsidP="00E51DAA">
            <w:pPr>
              <w:rPr>
                <w:szCs w:val="28"/>
              </w:rPr>
            </w:pPr>
          </w:p>
          <w:p w:rsidR="00AA16B9" w:rsidRDefault="00AA16B9" w:rsidP="00E51DAA">
            <w:pPr>
              <w:rPr>
                <w:szCs w:val="28"/>
              </w:rPr>
            </w:pPr>
          </w:p>
          <w:p w:rsidR="00166A69" w:rsidRDefault="00166A69" w:rsidP="00E51DAA">
            <w:pPr>
              <w:rPr>
                <w:szCs w:val="28"/>
              </w:rPr>
            </w:pPr>
          </w:p>
          <w:p w:rsidR="00166A69" w:rsidRDefault="00166A69" w:rsidP="00E51DAA">
            <w:pPr>
              <w:rPr>
                <w:szCs w:val="28"/>
              </w:rPr>
            </w:pPr>
          </w:p>
          <w:p w:rsidR="00166A69" w:rsidRDefault="00166A69" w:rsidP="00E51DAA">
            <w:pPr>
              <w:rPr>
                <w:szCs w:val="28"/>
              </w:rPr>
            </w:pPr>
          </w:p>
          <w:p w:rsidR="00652A3C" w:rsidRDefault="00C41E61" w:rsidP="00E51DAA">
            <w:pPr>
              <w:rPr>
                <w:szCs w:val="28"/>
              </w:rPr>
            </w:pPr>
            <w:r>
              <w:rPr>
                <w:szCs w:val="28"/>
              </w:rPr>
              <w:t>Slide 10-</w:t>
            </w:r>
            <w:r w:rsidR="00652A3C" w:rsidRPr="00652A3C">
              <w:rPr>
                <w:szCs w:val="28"/>
              </w:rPr>
              <w:t>1</w:t>
            </w:r>
            <w:r w:rsidR="00652A3C">
              <w:rPr>
                <w:szCs w:val="28"/>
              </w:rPr>
              <w:t>8</w:t>
            </w:r>
          </w:p>
          <w:p w:rsidR="000D0EA6" w:rsidRDefault="000D0EA6" w:rsidP="00E51DAA">
            <w:pPr>
              <w:rPr>
                <w:szCs w:val="28"/>
              </w:rPr>
            </w:pPr>
          </w:p>
          <w:p w:rsidR="000D0EA6" w:rsidRDefault="000D0EA6" w:rsidP="00E51DAA">
            <w:pPr>
              <w:rPr>
                <w:szCs w:val="28"/>
              </w:rPr>
            </w:pPr>
          </w:p>
          <w:p w:rsidR="000D0EA6" w:rsidRDefault="000D0EA6" w:rsidP="00E51DAA">
            <w:pPr>
              <w:rPr>
                <w:szCs w:val="28"/>
              </w:rPr>
            </w:pPr>
          </w:p>
          <w:p w:rsidR="000D0EA6" w:rsidRDefault="000D0EA6" w:rsidP="00E51DAA">
            <w:pPr>
              <w:rPr>
                <w:szCs w:val="28"/>
              </w:rPr>
            </w:pPr>
          </w:p>
          <w:p w:rsidR="000D0EA6" w:rsidRDefault="000D0EA6" w:rsidP="00E51DAA">
            <w:pPr>
              <w:rPr>
                <w:szCs w:val="28"/>
              </w:rPr>
            </w:pPr>
          </w:p>
          <w:p w:rsidR="007629E4" w:rsidRDefault="007629E4" w:rsidP="00E51DAA">
            <w:pPr>
              <w:rPr>
                <w:szCs w:val="28"/>
              </w:rPr>
            </w:pPr>
          </w:p>
          <w:p w:rsidR="007629E4" w:rsidRDefault="007629E4" w:rsidP="00E51DAA">
            <w:pPr>
              <w:rPr>
                <w:szCs w:val="28"/>
              </w:rPr>
            </w:pPr>
          </w:p>
          <w:p w:rsidR="007629E4" w:rsidRDefault="007629E4" w:rsidP="00E51DAA">
            <w:pPr>
              <w:rPr>
                <w:szCs w:val="28"/>
              </w:rPr>
            </w:pPr>
          </w:p>
          <w:p w:rsidR="007629E4" w:rsidRDefault="007629E4" w:rsidP="00E51DAA">
            <w:pPr>
              <w:rPr>
                <w:szCs w:val="28"/>
              </w:rPr>
            </w:pPr>
          </w:p>
          <w:p w:rsidR="007629E4" w:rsidRDefault="007629E4" w:rsidP="00E51DAA">
            <w:pPr>
              <w:rPr>
                <w:szCs w:val="28"/>
              </w:rPr>
            </w:pPr>
          </w:p>
          <w:p w:rsidR="007629E4" w:rsidRDefault="007629E4" w:rsidP="00E51DAA">
            <w:pPr>
              <w:rPr>
                <w:szCs w:val="28"/>
              </w:rPr>
            </w:pPr>
          </w:p>
          <w:p w:rsidR="007629E4" w:rsidRDefault="007629E4" w:rsidP="00E51DAA">
            <w:pPr>
              <w:rPr>
                <w:szCs w:val="28"/>
              </w:rPr>
            </w:pPr>
          </w:p>
          <w:p w:rsidR="007629E4" w:rsidRDefault="007629E4" w:rsidP="00E51DAA">
            <w:pPr>
              <w:rPr>
                <w:szCs w:val="28"/>
              </w:rPr>
            </w:pPr>
          </w:p>
          <w:p w:rsidR="00D43395" w:rsidRDefault="00D43395" w:rsidP="00E51DAA">
            <w:pPr>
              <w:rPr>
                <w:szCs w:val="28"/>
              </w:rPr>
            </w:pPr>
          </w:p>
          <w:p w:rsidR="00D43395" w:rsidRDefault="00D43395" w:rsidP="00E51DAA">
            <w:pPr>
              <w:rPr>
                <w:szCs w:val="28"/>
              </w:rPr>
            </w:pPr>
          </w:p>
          <w:p w:rsidR="007629E4" w:rsidRDefault="007629E4" w:rsidP="00E51DAA">
            <w:pPr>
              <w:rPr>
                <w:szCs w:val="28"/>
              </w:rPr>
            </w:pPr>
          </w:p>
          <w:p w:rsidR="007629E4" w:rsidRDefault="007629E4" w:rsidP="00E51DAA">
            <w:pPr>
              <w:rPr>
                <w:szCs w:val="28"/>
              </w:rPr>
            </w:pPr>
          </w:p>
          <w:p w:rsidR="007629E4" w:rsidRDefault="007629E4" w:rsidP="00E51DAA">
            <w:pPr>
              <w:rPr>
                <w:szCs w:val="28"/>
              </w:rPr>
            </w:pPr>
          </w:p>
          <w:p w:rsidR="007629E4" w:rsidRDefault="007629E4" w:rsidP="00E51DAA">
            <w:pPr>
              <w:rPr>
                <w:szCs w:val="28"/>
              </w:rPr>
            </w:pPr>
          </w:p>
          <w:p w:rsidR="007629E4" w:rsidRDefault="007629E4" w:rsidP="00E51DAA">
            <w:pPr>
              <w:rPr>
                <w:szCs w:val="28"/>
              </w:rPr>
            </w:pPr>
          </w:p>
          <w:p w:rsidR="007629E4" w:rsidRDefault="007629E4" w:rsidP="00E51DAA">
            <w:pPr>
              <w:rPr>
                <w:szCs w:val="28"/>
              </w:rPr>
            </w:pPr>
          </w:p>
          <w:p w:rsidR="007629E4" w:rsidRDefault="007629E4" w:rsidP="00E51DAA">
            <w:pPr>
              <w:rPr>
                <w:szCs w:val="28"/>
              </w:rPr>
            </w:pPr>
          </w:p>
          <w:p w:rsidR="00652A3C" w:rsidRPr="00652A3C" w:rsidRDefault="00C41E61" w:rsidP="00E51DAA">
            <w:pPr>
              <w:rPr>
                <w:szCs w:val="28"/>
              </w:rPr>
            </w:pPr>
            <w:r>
              <w:rPr>
                <w:szCs w:val="28"/>
              </w:rPr>
              <w:t>Slide 10-</w:t>
            </w:r>
            <w:r w:rsidR="00652A3C" w:rsidRPr="00652A3C">
              <w:rPr>
                <w:szCs w:val="28"/>
              </w:rPr>
              <w:t>1</w:t>
            </w:r>
            <w:r w:rsidR="00652A3C">
              <w:rPr>
                <w:szCs w:val="28"/>
              </w:rPr>
              <w:t>9</w:t>
            </w:r>
          </w:p>
          <w:p w:rsidR="007629E4" w:rsidRDefault="007629E4" w:rsidP="00E51DAA">
            <w:pPr>
              <w:rPr>
                <w:szCs w:val="28"/>
              </w:rPr>
            </w:pPr>
          </w:p>
          <w:p w:rsidR="00C72F12" w:rsidRDefault="00C72F12" w:rsidP="00E51DAA">
            <w:pPr>
              <w:rPr>
                <w:szCs w:val="28"/>
              </w:rPr>
            </w:pPr>
          </w:p>
          <w:p w:rsidR="00C72F12" w:rsidRDefault="00C72F12" w:rsidP="00E51DAA">
            <w:pPr>
              <w:rPr>
                <w:szCs w:val="28"/>
              </w:rPr>
            </w:pPr>
          </w:p>
          <w:p w:rsidR="00C72F12" w:rsidRDefault="00C72F12" w:rsidP="00E51DAA">
            <w:pPr>
              <w:rPr>
                <w:szCs w:val="28"/>
              </w:rPr>
            </w:pPr>
          </w:p>
          <w:p w:rsidR="00C72F12" w:rsidRDefault="00C72F12" w:rsidP="00E51DAA">
            <w:pPr>
              <w:rPr>
                <w:szCs w:val="28"/>
              </w:rPr>
            </w:pPr>
          </w:p>
          <w:p w:rsidR="002C6475" w:rsidRPr="00652A3C" w:rsidRDefault="00C41E61" w:rsidP="00E51DAA">
            <w:pPr>
              <w:rPr>
                <w:szCs w:val="28"/>
              </w:rPr>
            </w:pPr>
            <w:r>
              <w:rPr>
                <w:szCs w:val="28"/>
              </w:rPr>
              <w:t>Slide 10-</w:t>
            </w:r>
            <w:r w:rsidR="002C6475" w:rsidRPr="00652A3C">
              <w:rPr>
                <w:szCs w:val="28"/>
              </w:rPr>
              <w:t>20</w:t>
            </w:r>
          </w:p>
          <w:p w:rsidR="00AE6A54" w:rsidRPr="00652A3C" w:rsidRDefault="00C41E61" w:rsidP="00D87B2F">
            <w:pPr>
              <w:rPr>
                <w:szCs w:val="28"/>
              </w:rPr>
            </w:pPr>
            <w:r>
              <w:rPr>
                <w:szCs w:val="28"/>
              </w:rPr>
              <w:t>Slide 10-</w:t>
            </w:r>
            <w:r w:rsidR="008612D3" w:rsidRPr="00652A3C">
              <w:rPr>
                <w:szCs w:val="28"/>
              </w:rPr>
              <w:t>21</w:t>
            </w:r>
          </w:p>
          <w:p w:rsidR="00A204B0" w:rsidRPr="00652A3C" w:rsidRDefault="00A204B0" w:rsidP="00D87B2F">
            <w:pPr>
              <w:rPr>
                <w:szCs w:val="28"/>
              </w:rPr>
            </w:pPr>
          </w:p>
          <w:p w:rsidR="00F357D0" w:rsidRPr="000C13B2" w:rsidRDefault="00F357D0" w:rsidP="004005E9"/>
        </w:tc>
      </w:tr>
    </w:tbl>
    <w:p w:rsidR="00EB3D86" w:rsidRDefault="00EB3D86" w:rsidP="00237B45">
      <w:pPr>
        <w:autoSpaceDE w:val="0"/>
        <w:autoSpaceDN w:val="0"/>
        <w:adjustRightInd w:val="0"/>
      </w:pPr>
    </w:p>
    <w:p w:rsidR="006E5147" w:rsidRDefault="006E5147">
      <w:r>
        <w:br w:type="page"/>
      </w:r>
    </w:p>
    <w:p w:rsidR="00D62DF6" w:rsidRDefault="00D62DF6" w:rsidP="00237B45">
      <w:pPr>
        <w:autoSpaceDE w:val="0"/>
        <w:autoSpaceDN w:val="0"/>
        <w:adjustRightInd w:val="0"/>
      </w:pPr>
    </w:p>
    <w:p w:rsidR="006E5147" w:rsidRDefault="006E5147" w:rsidP="00237B45">
      <w:pPr>
        <w:autoSpaceDE w:val="0"/>
        <w:autoSpaceDN w:val="0"/>
        <w:adjustRightInd w:val="0"/>
        <w:sectPr w:rsidR="006E5147" w:rsidSect="00CB17F3">
          <w:footerReference w:type="even" r:id="rId9"/>
          <w:footerReference w:type="default" r:id="rId10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A13E32" w:rsidRPr="00A13E32" w:rsidRDefault="00A13E32" w:rsidP="00A13E32">
      <w:pPr>
        <w:autoSpaceDE w:val="0"/>
        <w:autoSpaceDN w:val="0"/>
        <w:adjustRightInd w:val="0"/>
        <w:jc w:val="center"/>
        <w:rPr>
          <w:b/>
        </w:rPr>
      </w:pPr>
      <w:r w:rsidRPr="00A13E32">
        <w:rPr>
          <w:b/>
        </w:rPr>
        <w:lastRenderedPageBreak/>
        <w:t>DEMOBILIZATION PLAN</w:t>
      </w:r>
    </w:p>
    <w:p w:rsidR="00A13E32" w:rsidRDefault="00A13E32" w:rsidP="00A13E32">
      <w:pPr>
        <w:autoSpaceDE w:val="0"/>
        <w:autoSpaceDN w:val="0"/>
        <w:adjustRightInd w:val="0"/>
      </w:pPr>
    </w:p>
    <w:p w:rsidR="00A13E32" w:rsidRDefault="00A13E32" w:rsidP="00A13E32">
      <w:pPr>
        <w:autoSpaceDE w:val="0"/>
        <w:autoSpaceDN w:val="0"/>
        <w:adjustRightInd w:val="0"/>
      </w:pPr>
    </w:p>
    <w:p w:rsidR="00A13E32" w:rsidRDefault="00A13E32" w:rsidP="00A13E32">
      <w:pPr>
        <w:autoSpaceDE w:val="0"/>
        <w:autoSpaceDN w:val="0"/>
        <w:adjustRightInd w:val="0"/>
      </w:pPr>
      <w:r>
        <w:t xml:space="preserve">INCIDENT:  </w:t>
      </w:r>
      <w:r w:rsidRPr="00A13E32">
        <w:rPr>
          <w:u w:val="single"/>
        </w:rPr>
        <w:t>Flynn Creek</w:t>
      </w:r>
    </w:p>
    <w:p w:rsidR="00A13E32" w:rsidRDefault="00A13E32" w:rsidP="00A13E32">
      <w:pPr>
        <w:autoSpaceDE w:val="0"/>
        <w:autoSpaceDN w:val="0"/>
        <w:adjustRightInd w:val="0"/>
      </w:pPr>
    </w:p>
    <w:p w:rsidR="00A13E32" w:rsidRPr="00A13E32" w:rsidRDefault="00A13E32" w:rsidP="00A13E32">
      <w:pPr>
        <w:autoSpaceDE w:val="0"/>
        <w:autoSpaceDN w:val="0"/>
        <w:adjustRightInd w:val="0"/>
        <w:rPr>
          <w:u w:val="single"/>
        </w:rPr>
      </w:pPr>
      <w:r>
        <w:t xml:space="preserve">AGENCY:  </w:t>
      </w:r>
      <w:r w:rsidRPr="00A13E32">
        <w:rPr>
          <w:u w:val="single"/>
        </w:rPr>
        <w:t>Unified Command (</w:t>
      </w:r>
      <w:proofErr w:type="spellStart"/>
      <w:r w:rsidRPr="00A13E32">
        <w:rPr>
          <w:u w:val="single"/>
        </w:rPr>
        <w:t>SDS</w:t>
      </w:r>
      <w:proofErr w:type="spellEnd"/>
      <w:r w:rsidRPr="00A13E32">
        <w:rPr>
          <w:u w:val="single"/>
        </w:rPr>
        <w:t xml:space="preserve">, </w:t>
      </w:r>
      <w:proofErr w:type="spellStart"/>
      <w:r w:rsidRPr="00A13E32">
        <w:rPr>
          <w:u w:val="single"/>
        </w:rPr>
        <w:t>CSP</w:t>
      </w:r>
      <w:proofErr w:type="spellEnd"/>
      <w:r w:rsidRPr="00A13E32">
        <w:rPr>
          <w:u w:val="single"/>
        </w:rPr>
        <w:t xml:space="preserve">, NPS, </w:t>
      </w:r>
      <w:proofErr w:type="spellStart"/>
      <w:r w:rsidRPr="00A13E32">
        <w:rPr>
          <w:u w:val="single"/>
        </w:rPr>
        <w:t>USFS</w:t>
      </w:r>
      <w:proofErr w:type="spellEnd"/>
      <w:r w:rsidRPr="00A13E32">
        <w:rPr>
          <w:u w:val="single"/>
        </w:rPr>
        <w:t>, Custer County)</w:t>
      </w:r>
    </w:p>
    <w:p w:rsidR="00A13E32" w:rsidRDefault="00A13E32" w:rsidP="00A13E32">
      <w:pPr>
        <w:autoSpaceDE w:val="0"/>
        <w:autoSpaceDN w:val="0"/>
        <w:adjustRightInd w:val="0"/>
      </w:pPr>
    </w:p>
    <w:p w:rsidR="00A13E32" w:rsidRPr="00A13E32" w:rsidRDefault="00A13E32" w:rsidP="00A13E32">
      <w:pPr>
        <w:autoSpaceDE w:val="0"/>
        <w:autoSpaceDN w:val="0"/>
        <w:adjustRightInd w:val="0"/>
        <w:rPr>
          <w:u w:val="single"/>
        </w:rPr>
      </w:pPr>
      <w:r>
        <w:t xml:space="preserve">INCIDENT COMMANDER:  </w:t>
      </w:r>
      <w:r w:rsidRPr="00A13E32">
        <w:rPr>
          <w:u w:val="single"/>
        </w:rPr>
        <w:t>J Richer</w:t>
      </w:r>
    </w:p>
    <w:p w:rsidR="00A13E32" w:rsidRDefault="00A13E32" w:rsidP="00A13E32">
      <w:pPr>
        <w:autoSpaceDE w:val="0"/>
        <w:autoSpaceDN w:val="0"/>
        <w:adjustRightInd w:val="0"/>
      </w:pPr>
    </w:p>
    <w:p w:rsidR="00A13E32" w:rsidRDefault="00A13E32" w:rsidP="001048C4">
      <w:pPr>
        <w:pStyle w:val="II"/>
      </w:pPr>
      <w:r>
        <w:t>I.</w:t>
      </w:r>
      <w:r>
        <w:tab/>
        <w:t>GENERAL INFORMATION</w:t>
      </w:r>
    </w:p>
    <w:p w:rsidR="00A13E32" w:rsidRDefault="00A13E32" w:rsidP="00A13E32">
      <w:pPr>
        <w:autoSpaceDE w:val="0"/>
        <w:autoSpaceDN w:val="0"/>
        <w:adjustRightInd w:val="0"/>
      </w:pPr>
    </w:p>
    <w:p w:rsidR="00A13E32" w:rsidRDefault="00A13E32" w:rsidP="007C6DE9">
      <w:pPr>
        <w:pStyle w:val="IItext"/>
      </w:pPr>
      <w:r>
        <w:t>No equipment or personnel will leave the incident until authorized to do so. Resources may come from widely scattered locations and various agencies. Therefore, long travel times may be involved.</w:t>
      </w:r>
    </w:p>
    <w:p w:rsidR="00A13E32" w:rsidRDefault="00A13E32" w:rsidP="00A152B4">
      <w:pPr>
        <w:pStyle w:val="B"/>
      </w:pPr>
    </w:p>
    <w:p w:rsidR="00A13E32" w:rsidRDefault="00A13E32" w:rsidP="00A152B4">
      <w:pPr>
        <w:pStyle w:val="B"/>
      </w:pPr>
      <w:r>
        <w:t>A.</w:t>
      </w:r>
      <w:r>
        <w:tab/>
        <w:t>Release priorities for all resources in coordination with Expanded</w:t>
      </w:r>
      <w:r w:rsidR="00A152B4">
        <w:t xml:space="preserve"> </w:t>
      </w:r>
      <w:r>
        <w:t>Dispatch.</w:t>
      </w:r>
    </w:p>
    <w:p w:rsidR="00A13E32" w:rsidRDefault="00A13E32" w:rsidP="00A152B4">
      <w:pPr>
        <w:pStyle w:val="B"/>
      </w:pPr>
    </w:p>
    <w:p w:rsidR="00A13E32" w:rsidRDefault="00A13E32" w:rsidP="00A152B4">
      <w:pPr>
        <w:pStyle w:val="B"/>
      </w:pPr>
      <w:r>
        <w:t>B.</w:t>
      </w:r>
      <w:r>
        <w:tab/>
        <w:t>No person or crew will be released prior to obtaining a minimum of eight hours of rest, with the exception of local personnel.</w:t>
      </w:r>
    </w:p>
    <w:p w:rsidR="00A13E32" w:rsidRDefault="00A13E32" w:rsidP="00A152B4">
      <w:pPr>
        <w:pStyle w:val="B"/>
      </w:pPr>
    </w:p>
    <w:p w:rsidR="00A13E32" w:rsidRDefault="00A13E32" w:rsidP="00A152B4">
      <w:pPr>
        <w:pStyle w:val="B"/>
      </w:pPr>
      <w:r>
        <w:t>C.</w:t>
      </w:r>
      <w:r>
        <w:tab/>
        <w:t>All non-local resources must be able to arrive at their base prior to 2200</w:t>
      </w:r>
      <w:r w:rsidR="009D35FC">
        <w:t xml:space="preserve"> </w:t>
      </w:r>
      <w:r>
        <w:t>hours, unless approved by the Incident Commander.</w:t>
      </w:r>
    </w:p>
    <w:p w:rsidR="00A13E32" w:rsidRDefault="00A13E32" w:rsidP="00A152B4">
      <w:pPr>
        <w:pStyle w:val="B"/>
      </w:pPr>
    </w:p>
    <w:p w:rsidR="00A13E32" w:rsidRDefault="00A13E32" w:rsidP="00A152B4">
      <w:pPr>
        <w:pStyle w:val="B"/>
      </w:pPr>
      <w:r>
        <w:t>D.</w:t>
      </w:r>
      <w:r>
        <w:tab/>
        <w:t xml:space="preserve">Crew Supervisors, and/or Strike Team Leaders will be thoroughly briefed prior to leaving the incident.  The briefing will include methods of travel, destination, </w:t>
      </w:r>
      <w:proofErr w:type="spellStart"/>
      <w:r>
        <w:t>ETAs</w:t>
      </w:r>
      <w:proofErr w:type="spellEnd"/>
      <w:r>
        <w:t>, travel routes and any stop-over arrangements.</w:t>
      </w:r>
    </w:p>
    <w:p w:rsidR="00A13E32" w:rsidRDefault="00A13E32" w:rsidP="00A152B4">
      <w:pPr>
        <w:pStyle w:val="B"/>
      </w:pPr>
    </w:p>
    <w:p w:rsidR="00A13E32" w:rsidRDefault="00A13E32" w:rsidP="00A152B4">
      <w:pPr>
        <w:pStyle w:val="B"/>
      </w:pPr>
      <w:r>
        <w:t>E.</w:t>
      </w:r>
      <w:r>
        <w:tab/>
        <w:t>At least 24 hours lead time is needed to arrange large aircraft for transport of crews.  Twelve hours lead time is needed to arrange small aircraft and buses.</w:t>
      </w:r>
    </w:p>
    <w:p w:rsidR="00A13E32" w:rsidRDefault="00A13E32" w:rsidP="00A152B4">
      <w:pPr>
        <w:pStyle w:val="B"/>
      </w:pPr>
    </w:p>
    <w:p w:rsidR="00A13E32" w:rsidRDefault="00A13E32" w:rsidP="00A152B4">
      <w:pPr>
        <w:pStyle w:val="B"/>
      </w:pPr>
      <w:r>
        <w:t>F.</w:t>
      </w:r>
      <w:r>
        <w:tab/>
        <w:t>Crew and/or miscellaneous overhead to be air transported will be</w:t>
      </w:r>
      <w:r w:rsidR="009D35FC">
        <w:t xml:space="preserve"> </w:t>
      </w:r>
      <w:r>
        <w:t>grouped by areas of common destination and should be released together.</w:t>
      </w:r>
    </w:p>
    <w:p w:rsidR="00A13E32" w:rsidRDefault="00A13E32" w:rsidP="00A152B4">
      <w:pPr>
        <w:pStyle w:val="B"/>
      </w:pPr>
    </w:p>
    <w:p w:rsidR="00F50C6E" w:rsidRDefault="00A13E32" w:rsidP="00A152B4">
      <w:pPr>
        <w:pStyle w:val="B"/>
      </w:pPr>
      <w:r>
        <w:t>G.</w:t>
      </w:r>
      <w:r>
        <w:tab/>
        <w:t xml:space="preserve">One hour is needed for camp to follow through the </w:t>
      </w:r>
      <w:proofErr w:type="spellStart"/>
      <w:r>
        <w:t>Demob</w:t>
      </w:r>
      <w:proofErr w:type="spellEnd"/>
      <w:r>
        <w:t xml:space="preserve"> process once travel orders are confirmed.</w:t>
      </w:r>
    </w:p>
    <w:p w:rsidR="001941A1" w:rsidRDefault="001941A1" w:rsidP="00A152B4">
      <w:pPr>
        <w:pStyle w:val="B"/>
      </w:pPr>
    </w:p>
    <w:p w:rsidR="00E062BD" w:rsidRDefault="00E062BD" w:rsidP="00E062BD">
      <w:pPr>
        <w:pStyle w:val="B"/>
      </w:pPr>
      <w:r>
        <w:lastRenderedPageBreak/>
        <w:t>H.</w:t>
      </w:r>
      <w:r>
        <w:tab/>
        <w:t xml:space="preserve">Final release of local, private equipment and personnel will be done directly from the Incident.  Expanded dispatch will be notified of the release with </w:t>
      </w:r>
      <w:proofErr w:type="spellStart"/>
      <w:r>
        <w:t>ETAs</w:t>
      </w:r>
      <w:proofErr w:type="spellEnd"/>
      <w:r>
        <w:t>.</w:t>
      </w:r>
    </w:p>
    <w:p w:rsidR="00E062BD" w:rsidRDefault="00E062BD" w:rsidP="00E062BD">
      <w:pPr>
        <w:pStyle w:val="B"/>
      </w:pPr>
    </w:p>
    <w:p w:rsidR="00E062BD" w:rsidRDefault="00E062BD" w:rsidP="00E062BD">
      <w:pPr>
        <w:pStyle w:val="B"/>
      </w:pPr>
      <w:r>
        <w:t>I.</w:t>
      </w:r>
      <w:r>
        <w:tab/>
        <w:t>Release of crews will be in the following order of priority:</w:t>
      </w:r>
    </w:p>
    <w:p w:rsidR="00E062BD" w:rsidRDefault="00E062BD" w:rsidP="001048C4">
      <w:pPr>
        <w:pStyle w:val="2"/>
      </w:pPr>
    </w:p>
    <w:p w:rsidR="00E062BD" w:rsidRDefault="00E062BD" w:rsidP="001048C4">
      <w:pPr>
        <w:pStyle w:val="2"/>
      </w:pPr>
      <w:r>
        <w:t>1.</w:t>
      </w:r>
      <w:r>
        <w:tab/>
        <w:t>Black Hills (local fire crews)</w:t>
      </w:r>
    </w:p>
    <w:p w:rsidR="00E062BD" w:rsidRDefault="00E062BD" w:rsidP="001048C4">
      <w:pPr>
        <w:pStyle w:val="2"/>
      </w:pPr>
      <w:r>
        <w:t>2.</w:t>
      </w:r>
      <w:r>
        <w:tab/>
        <w:t>Expensive Crews</w:t>
      </w:r>
    </w:p>
    <w:p w:rsidR="00E062BD" w:rsidRDefault="00E062BD" w:rsidP="001048C4">
      <w:pPr>
        <w:pStyle w:val="2"/>
      </w:pPr>
      <w:r>
        <w:t>3.</w:t>
      </w:r>
      <w:r>
        <w:tab/>
        <w:t>Out of State crews</w:t>
      </w:r>
    </w:p>
    <w:p w:rsidR="00E062BD" w:rsidRDefault="00E062BD" w:rsidP="001048C4">
      <w:pPr>
        <w:pStyle w:val="2"/>
      </w:pPr>
      <w:r>
        <w:t>4.</w:t>
      </w:r>
      <w:r>
        <w:tab/>
        <w:t>BIA Crews</w:t>
      </w:r>
    </w:p>
    <w:p w:rsidR="00E062BD" w:rsidRDefault="00E062BD" w:rsidP="001048C4">
      <w:pPr>
        <w:pStyle w:val="2"/>
      </w:pPr>
    </w:p>
    <w:p w:rsidR="00E062BD" w:rsidRDefault="00E062BD" w:rsidP="00E062BD">
      <w:pPr>
        <w:pStyle w:val="B"/>
      </w:pPr>
      <w:r>
        <w:t>J.</w:t>
      </w:r>
      <w:r>
        <w:tab/>
        <w:t>Release of Overhead will be in the following order of priority:</w:t>
      </w:r>
    </w:p>
    <w:p w:rsidR="00E062BD" w:rsidRDefault="00E062BD" w:rsidP="001048C4">
      <w:pPr>
        <w:pStyle w:val="2"/>
      </w:pPr>
    </w:p>
    <w:p w:rsidR="00E062BD" w:rsidRDefault="00E062BD" w:rsidP="001048C4">
      <w:pPr>
        <w:pStyle w:val="2"/>
      </w:pPr>
      <w:r>
        <w:t>1.</w:t>
      </w:r>
      <w:r w:rsidR="00723408">
        <w:tab/>
      </w:r>
      <w:r>
        <w:t>Expensive Overhead</w:t>
      </w:r>
    </w:p>
    <w:p w:rsidR="00E062BD" w:rsidRDefault="00E062BD" w:rsidP="001048C4">
      <w:pPr>
        <w:pStyle w:val="2"/>
      </w:pPr>
      <w:r>
        <w:t>2.</w:t>
      </w:r>
      <w:r>
        <w:tab/>
        <w:t>Out of State Overhead</w:t>
      </w:r>
    </w:p>
    <w:p w:rsidR="00E062BD" w:rsidRDefault="00E062BD" w:rsidP="001048C4">
      <w:pPr>
        <w:pStyle w:val="2"/>
      </w:pPr>
      <w:r>
        <w:t>3.</w:t>
      </w:r>
      <w:r>
        <w:tab/>
      </w:r>
      <w:proofErr w:type="gramStart"/>
      <w:r>
        <w:t>In</w:t>
      </w:r>
      <w:proofErr w:type="gramEnd"/>
      <w:r>
        <w:t xml:space="preserve"> state Overhead</w:t>
      </w:r>
    </w:p>
    <w:p w:rsidR="00E062BD" w:rsidRDefault="00E062BD" w:rsidP="001048C4">
      <w:pPr>
        <w:pStyle w:val="2"/>
      </w:pPr>
    </w:p>
    <w:p w:rsidR="00E062BD" w:rsidRDefault="00E062BD" w:rsidP="001048C4">
      <w:pPr>
        <w:pStyle w:val="II"/>
      </w:pPr>
      <w:r>
        <w:t>II</w:t>
      </w:r>
      <w:r w:rsidR="00723408">
        <w:t>.</w:t>
      </w:r>
      <w:r w:rsidR="00723408">
        <w:tab/>
      </w:r>
      <w:r>
        <w:t>RESPONSIBILITIES</w:t>
      </w:r>
    </w:p>
    <w:p w:rsidR="00E062BD" w:rsidRDefault="00E062BD" w:rsidP="00E062BD">
      <w:pPr>
        <w:pStyle w:val="B"/>
      </w:pPr>
    </w:p>
    <w:p w:rsidR="00E062BD" w:rsidRDefault="00E062BD" w:rsidP="007C6DE9">
      <w:pPr>
        <w:pStyle w:val="B"/>
      </w:pPr>
      <w:r>
        <w:t>A.</w:t>
      </w:r>
      <w:r>
        <w:tab/>
        <w:t xml:space="preserve">Section </w:t>
      </w:r>
      <w:r w:rsidRPr="007C6DE9">
        <w:t>Chiefs</w:t>
      </w:r>
      <w:r>
        <w:t>/Unit Leaders</w:t>
      </w:r>
    </w:p>
    <w:p w:rsidR="00E062BD" w:rsidRDefault="00E062BD" w:rsidP="00E062BD">
      <w:pPr>
        <w:pStyle w:val="B"/>
      </w:pPr>
    </w:p>
    <w:p w:rsidR="00E062BD" w:rsidRDefault="00E062BD" w:rsidP="007C6DE9">
      <w:pPr>
        <w:pStyle w:val="2"/>
      </w:pPr>
      <w:r>
        <w:t>1.</w:t>
      </w:r>
      <w:r>
        <w:tab/>
        <w:t>Description or names of items or personnel to be released.</w:t>
      </w:r>
    </w:p>
    <w:p w:rsidR="00E062BD" w:rsidRDefault="00E062BD" w:rsidP="007C6DE9">
      <w:pPr>
        <w:pStyle w:val="2"/>
      </w:pPr>
      <w:r>
        <w:t>2.</w:t>
      </w:r>
      <w:r w:rsidR="00723408">
        <w:tab/>
      </w:r>
      <w:r>
        <w:t>Desired time and date of release.</w:t>
      </w:r>
    </w:p>
    <w:p w:rsidR="00E062BD" w:rsidRDefault="00E062BD" w:rsidP="007C6DE9">
      <w:pPr>
        <w:pStyle w:val="2"/>
      </w:pPr>
      <w:r>
        <w:t>3.</w:t>
      </w:r>
      <w:r>
        <w:tab/>
        <w:t>Home Base or airport to be transported to.</w:t>
      </w:r>
    </w:p>
    <w:p w:rsidR="00E062BD" w:rsidRDefault="00E062BD" w:rsidP="007C6DE9">
      <w:pPr>
        <w:pStyle w:val="2"/>
      </w:pPr>
      <w:r>
        <w:t>4.</w:t>
      </w:r>
      <w:r w:rsidR="00723408">
        <w:tab/>
      </w:r>
      <w:r>
        <w:t>Request #’s.</w:t>
      </w:r>
    </w:p>
    <w:p w:rsidR="00E062BD" w:rsidRDefault="00E062BD" w:rsidP="007C6DE9">
      <w:pPr>
        <w:pStyle w:val="2"/>
      </w:pPr>
      <w:r>
        <w:t>5.</w:t>
      </w:r>
      <w:r>
        <w:tab/>
        <w:t xml:space="preserve">Assure person, crew and/or item </w:t>
      </w:r>
      <w:proofErr w:type="gramStart"/>
      <w:r>
        <w:t>is</w:t>
      </w:r>
      <w:proofErr w:type="gramEnd"/>
      <w:r>
        <w:t xml:space="preserve"> in camp and ready for transport when needed.</w:t>
      </w:r>
    </w:p>
    <w:p w:rsidR="00E062BD" w:rsidRDefault="00E062BD" w:rsidP="00E062BD">
      <w:pPr>
        <w:pStyle w:val="B"/>
      </w:pPr>
    </w:p>
    <w:p w:rsidR="00E062BD" w:rsidRDefault="00E062BD" w:rsidP="007C6DE9">
      <w:pPr>
        <w:pStyle w:val="B"/>
      </w:pPr>
      <w:r>
        <w:t>B.</w:t>
      </w:r>
      <w:r>
        <w:tab/>
      </w:r>
      <w:r w:rsidRPr="007C6DE9">
        <w:t>Demobilization</w:t>
      </w:r>
      <w:r>
        <w:t xml:space="preserve"> Unit Leader</w:t>
      </w:r>
    </w:p>
    <w:p w:rsidR="00E062BD" w:rsidRDefault="00E062BD" w:rsidP="00E062BD">
      <w:pPr>
        <w:pStyle w:val="B"/>
      </w:pPr>
    </w:p>
    <w:p w:rsidR="00E062BD" w:rsidRDefault="00E062BD" w:rsidP="007C6DE9">
      <w:pPr>
        <w:pStyle w:val="2"/>
      </w:pPr>
      <w:r>
        <w:t>1.</w:t>
      </w:r>
      <w:r>
        <w:tab/>
        <w:t>Compile a list of tentative release by 1000.  This list will identify resources available for reassignment.</w:t>
      </w:r>
    </w:p>
    <w:p w:rsidR="00E062BD" w:rsidRDefault="00E062BD" w:rsidP="007C6DE9">
      <w:pPr>
        <w:pStyle w:val="2"/>
      </w:pPr>
      <w:r>
        <w:t>2.</w:t>
      </w:r>
      <w:r>
        <w:tab/>
        <w:t>Notify Expanded Dispatch of the tentative releases.</w:t>
      </w:r>
    </w:p>
    <w:p w:rsidR="00E062BD" w:rsidRDefault="00E062BD" w:rsidP="007C6DE9">
      <w:pPr>
        <w:pStyle w:val="2"/>
      </w:pPr>
      <w:r>
        <w:t>3.</w:t>
      </w:r>
      <w:r>
        <w:tab/>
        <w:t>Arrange for transportation with Expanded Dispatch.</w:t>
      </w:r>
    </w:p>
    <w:p w:rsidR="00E062BD" w:rsidRDefault="00E062BD" w:rsidP="007C6DE9">
      <w:pPr>
        <w:pStyle w:val="2"/>
      </w:pPr>
      <w:r>
        <w:t>4.</w:t>
      </w:r>
      <w:r>
        <w:tab/>
        <w:t>Coordinate with ground support, transportation needs to airports, etc.</w:t>
      </w:r>
    </w:p>
    <w:p w:rsidR="00E062BD" w:rsidRDefault="00E062BD" w:rsidP="007C6DE9">
      <w:pPr>
        <w:pStyle w:val="2"/>
      </w:pPr>
      <w:r>
        <w:t>5.</w:t>
      </w:r>
      <w:r>
        <w:tab/>
        <w:t xml:space="preserve">Complete </w:t>
      </w:r>
      <w:proofErr w:type="spellStart"/>
      <w:r>
        <w:t>Demob</w:t>
      </w:r>
      <w:proofErr w:type="spellEnd"/>
      <w:r>
        <w:t xml:space="preserve"> Check-out sheet, manifests, and documentation before any person or item </w:t>
      </w:r>
      <w:proofErr w:type="gramStart"/>
      <w:r>
        <w:t>is</w:t>
      </w:r>
      <w:proofErr w:type="gramEnd"/>
      <w:r>
        <w:t xml:space="preserve"> released.</w:t>
      </w:r>
    </w:p>
    <w:p w:rsidR="001941A1" w:rsidRDefault="00E062BD" w:rsidP="007C6DE9">
      <w:pPr>
        <w:pStyle w:val="2"/>
      </w:pPr>
      <w:r>
        <w:t>6.</w:t>
      </w:r>
      <w:r>
        <w:tab/>
        <w:t>Notify Expanded Dispatch immediately upon departure.</w:t>
      </w:r>
    </w:p>
    <w:p w:rsidR="007C6DE9" w:rsidRDefault="007C6DE9" w:rsidP="007C6DE9">
      <w:pPr>
        <w:pStyle w:val="2"/>
      </w:pPr>
    </w:p>
    <w:p w:rsidR="00D95818" w:rsidRDefault="00D95818" w:rsidP="000D2ABF">
      <w:pPr>
        <w:pStyle w:val="B"/>
      </w:pPr>
      <w:r>
        <w:lastRenderedPageBreak/>
        <w:t>C.</w:t>
      </w:r>
      <w:r>
        <w:tab/>
        <w:t>Supply Unit Leader/Communication Unit Leader</w:t>
      </w:r>
    </w:p>
    <w:p w:rsidR="00D95818" w:rsidRDefault="00D95818" w:rsidP="000D2ABF">
      <w:pPr>
        <w:pStyle w:val="2"/>
      </w:pPr>
    </w:p>
    <w:p w:rsidR="00D95818" w:rsidRDefault="00D95818" w:rsidP="000D2ABF">
      <w:pPr>
        <w:pStyle w:val="2"/>
      </w:pPr>
      <w:r>
        <w:t>1.</w:t>
      </w:r>
      <w:r>
        <w:tab/>
        <w:t>Assure all supplies and items are returned.  Package and return to the appropriate location or agency.</w:t>
      </w:r>
    </w:p>
    <w:p w:rsidR="00D95818" w:rsidRDefault="00D95818" w:rsidP="000D2ABF">
      <w:pPr>
        <w:pStyle w:val="2"/>
      </w:pPr>
    </w:p>
    <w:p w:rsidR="00D95818" w:rsidRDefault="00D95818" w:rsidP="000D2ABF">
      <w:pPr>
        <w:pStyle w:val="2"/>
      </w:pPr>
      <w:r>
        <w:t>2.</w:t>
      </w:r>
      <w:r>
        <w:tab/>
        <w:t xml:space="preserve">Notify </w:t>
      </w:r>
      <w:proofErr w:type="spellStart"/>
      <w:r>
        <w:t>Demob</w:t>
      </w:r>
      <w:proofErr w:type="spellEnd"/>
      <w:r>
        <w:t xml:space="preserve"> of the departure of supplies and items being returned.</w:t>
      </w:r>
    </w:p>
    <w:p w:rsidR="00D95818" w:rsidRDefault="00D95818" w:rsidP="000D2ABF">
      <w:pPr>
        <w:pStyle w:val="2"/>
      </w:pPr>
    </w:p>
    <w:p w:rsidR="00D95818" w:rsidRDefault="00D95818" w:rsidP="000D2ABF">
      <w:pPr>
        <w:pStyle w:val="B"/>
      </w:pPr>
      <w:r>
        <w:t>D.</w:t>
      </w:r>
      <w:r>
        <w:tab/>
        <w:t>Ground Support Unit Leader</w:t>
      </w:r>
    </w:p>
    <w:p w:rsidR="00D95818" w:rsidRDefault="00D95818" w:rsidP="000D2ABF">
      <w:pPr>
        <w:pStyle w:val="2"/>
      </w:pPr>
    </w:p>
    <w:p w:rsidR="00D95818" w:rsidRDefault="00D95818" w:rsidP="000D2ABF">
      <w:pPr>
        <w:pStyle w:val="2"/>
      </w:pPr>
      <w:r>
        <w:t>1.</w:t>
      </w:r>
      <w:r>
        <w:tab/>
        <w:t>Arrange and provide transportation as needed to airports and home bases as coordinated with Plans.</w:t>
      </w:r>
    </w:p>
    <w:p w:rsidR="00D95818" w:rsidRDefault="00D95818" w:rsidP="000D2ABF">
      <w:pPr>
        <w:pStyle w:val="2"/>
      </w:pPr>
    </w:p>
    <w:p w:rsidR="00D95818" w:rsidRDefault="00D95818" w:rsidP="000D2ABF">
      <w:pPr>
        <w:pStyle w:val="2"/>
      </w:pPr>
      <w:r>
        <w:t>2.</w:t>
      </w:r>
      <w:r>
        <w:tab/>
        <w:t>Assure drivers transporting crews know of travel routes and exactly where to deliver them.</w:t>
      </w:r>
    </w:p>
    <w:p w:rsidR="00D95818" w:rsidRDefault="00D95818" w:rsidP="000D2ABF">
      <w:pPr>
        <w:pStyle w:val="2"/>
      </w:pPr>
    </w:p>
    <w:p w:rsidR="00D95818" w:rsidRDefault="00D95818" w:rsidP="000D2ABF">
      <w:pPr>
        <w:pStyle w:val="B"/>
      </w:pPr>
      <w:r>
        <w:t>E.</w:t>
      </w:r>
      <w:r>
        <w:tab/>
        <w:t>Expanded Dispatch (Great Plains Dispatch Center)</w:t>
      </w:r>
    </w:p>
    <w:p w:rsidR="00D95818" w:rsidRDefault="00D95818" w:rsidP="000D2ABF">
      <w:pPr>
        <w:pStyle w:val="2"/>
      </w:pPr>
    </w:p>
    <w:p w:rsidR="00D95818" w:rsidRDefault="00D95818" w:rsidP="000D2ABF">
      <w:pPr>
        <w:pStyle w:val="2"/>
      </w:pPr>
      <w:r>
        <w:t>1.</w:t>
      </w:r>
      <w:r>
        <w:tab/>
        <w:t>Once notified of all surplus and the disposition is determined they are to notify plans (</w:t>
      </w:r>
      <w:proofErr w:type="spellStart"/>
      <w:r>
        <w:t>Demob</w:t>
      </w:r>
      <w:proofErr w:type="spellEnd"/>
      <w:r>
        <w:t>) at fire camp.</w:t>
      </w:r>
    </w:p>
    <w:p w:rsidR="00D95818" w:rsidRDefault="00D95818" w:rsidP="000D2ABF">
      <w:pPr>
        <w:pStyle w:val="2"/>
      </w:pPr>
    </w:p>
    <w:p w:rsidR="00D95818" w:rsidRDefault="00D95818" w:rsidP="000D2ABF">
      <w:pPr>
        <w:pStyle w:val="2"/>
      </w:pPr>
      <w:r>
        <w:t>2.</w:t>
      </w:r>
      <w:r>
        <w:tab/>
        <w:t>Arrange transportation for released resources that are charter air or commercial air.</w:t>
      </w:r>
    </w:p>
    <w:p w:rsidR="00D95818" w:rsidRDefault="00D95818" w:rsidP="000D2ABF">
      <w:pPr>
        <w:pStyle w:val="2"/>
      </w:pPr>
    </w:p>
    <w:p w:rsidR="00D95818" w:rsidRDefault="00D95818" w:rsidP="000D2ABF">
      <w:pPr>
        <w:pStyle w:val="2"/>
      </w:pPr>
      <w:r>
        <w:t>3.</w:t>
      </w:r>
      <w:r>
        <w:tab/>
        <w:t xml:space="preserve">Notify RMC/Home Unit of released resources and </w:t>
      </w:r>
      <w:proofErr w:type="spellStart"/>
      <w:r>
        <w:t>ATDs</w:t>
      </w:r>
      <w:proofErr w:type="spellEnd"/>
      <w:r>
        <w:t xml:space="preserve"> and </w:t>
      </w:r>
      <w:proofErr w:type="spellStart"/>
      <w:r>
        <w:t>ETAs</w:t>
      </w:r>
      <w:proofErr w:type="spellEnd"/>
      <w:r>
        <w:t xml:space="preserve"> via ROSS, phone, or fax depending.</w:t>
      </w:r>
    </w:p>
    <w:p w:rsidR="00D95818" w:rsidRDefault="00D95818" w:rsidP="000D2ABF">
      <w:pPr>
        <w:pStyle w:val="2"/>
      </w:pPr>
    </w:p>
    <w:p w:rsidR="00D95818" w:rsidRDefault="00D95818" w:rsidP="000D2ABF">
      <w:pPr>
        <w:pStyle w:val="II"/>
      </w:pPr>
      <w:r>
        <w:t>III.</w:t>
      </w:r>
      <w:r>
        <w:tab/>
        <w:t>RELEASE PROCEDURES</w:t>
      </w:r>
    </w:p>
    <w:p w:rsidR="00D95818" w:rsidRDefault="00D95818" w:rsidP="000D2ABF">
      <w:pPr>
        <w:pStyle w:val="B"/>
      </w:pPr>
    </w:p>
    <w:p w:rsidR="00D95818" w:rsidRDefault="00D95818" w:rsidP="000D2ABF">
      <w:pPr>
        <w:pStyle w:val="B"/>
      </w:pPr>
      <w:r>
        <w:t>A.</w:t>
      </w:r>
      <w:r>
        <w:tab/>
        <w:t>Release Procedure for Crews and Miscellaneous Overhead Needing Air Transportation.</w:t>
      </w:r>
    </w:p>
    <w:p w:rsidR="00D95818" w:rsidRDefault="00D95818" w:rsidP="000D2ABF">
      <w:pPr>
        <w:pStyle w:val="B"/>
      </w:pPr>
    </w:p>
    <w:p w:rsidR="00D95818" w:rsidRDefault="00D95818" w:rsidP="000D2ABF">
      <w:pPr>
        <w:pStyle w:val="2"/>
      </w:pPr>
      <w:r>
        <w:t>1.</w:t>
      </w:r>
      <w:r>
        <w:tab/>
        <w:t>Release orders will be originated by fire camp and be submitted to Expanded Dispatch to coordinate arrangements.</w:t>
      </w:r>
    </w:p>
    <w:p w:rsidR="00D95818" w:rsidRDefault="00D95818" w:rsidP="000D2ABF">
      <w:pPr>
        <w:pStyle w:val="2"/>
      </w:pPr>
    </w:p>
    <w:p w:rsidR="00D95818" w:rsidRDefault="00D95818" w:rsidP="000D2ABF">
      <w:pPr>
        <w:pStyle w:val="2"/>
      </w:pPr>
      <w:r>
        <w:t>2.</w:t>
      </w:r>
      <w:r>
        <w:tab/>
        <w:t>As a minimum, the release order will contain the following:</w:t>
      </w:r>
    </w:p>
    <w:p w:rsidR="00D95818" w:rsidRDefault="00D95818" w:rsidP="000D2ABF">
      <w:pPr>
        <w:pStyle w:val="2"/>
      </w:pPr>
    </w:p>
    <w:p w:rsidR="007C6DE9" w:rsidRDefault="00D95818" w:rsidP="000D2ABF">
      <w:pPr>
        <w:pStyle w:val="a0"/>
      </w:pPr>
      <w:r>
        <w:t>a.</w:t>
      </w:r>
      <w:r>
        <w:tab/>
        <w:t>Original request number (O#, C#, etc.). b.</w:t>
      </w:r>
      <w:r>
        <w:tab/>
        <w:t>Name(s) and a number of persons</w:t>
      </w:r>
    </w:p>
    <w:p w:rsidR="000D2ABF" w:rsidRDefault="000D2ABF" w:rsidP="000D2ABF"/>
    <w:p w:rsidR="001A5B08" w:rsidRDefault="001A5B08" w:rsidP="00AD39F2">
      <w:pPr>
        <w:pStyle w:val="a0"/>
      </w:pPr>
      <w:r>
        <w:lastRenderedPageBreak/>
        <w:t>c.</w:t>
      </w:r>
      <w:r>
        <w:tab/>
        <w:t>Home Base and/or airport to be transported to.</w:t>
      </w:r>
    </w:p>
    <w:p w:rsidR="001A5B08" w:rsidRDefault="001A5B08" w:rsidP="00AD39F2">
      <w:pPr>
        <w:pStyle w:val="a0"/>
      </w:pPr>
      <w:r>
        <w:t>d.</w:t>
      </w:r>
      <w:r>
        <w:tab/>
        <w:t xml:space="preserve">Time available for release and time available for transportation. </w:t>
      </w:r>
    </w:p>
    <w:p w:rsidR="001A5B08" w:rsidRDefault="001A5B08" w:rsidP="00AD39F2">
      <w:pPr>
        <w:pStyle w:val="a0"/>
      </w:pPr>
      <w:r>
        <w:t>e.</w:t>
      </w:r>
      <w:r>
        <w:tab/>
        <w:t>If needed for charter, weight of person(s) and gear, and/or crew manifests.</w:t>
      </w:r>
    </w:p>
    <w:p w:rsidR="001A5B08" w:rsidRDefault="001A5B08" w:rsidP="001A5B08"/>
    <w:p w:rsidR="001A5B08" w:rsidRDefault="001A5B08" w:rsidP="00AD39F2">
      <w:pPr>
        <w:pStyle w:val="2"/>
      </w:pPr>
      <w:r>
        <w:t>3.</w:t>
      </w:r>
      <w:r>
        <w:tab/>
        <w:t>Commercial air service will be utilized where practical for miscellaneous overhead.</w:t>
      </w:r>
    </w:p>
    <w:p w:rsidR="001A5B08" w:rsidRDefault="001A5B08" w:rsidP="00AD39F2">
      <w:pPr>
        <w:pStyle w:val="2"/>
      </w:pPr>
    </w:p>
    <w:p w:rsidR="001A5B08" w:rsidRDefault="001A5B08" w:rsidP="00AD39F2">
      <w:pPr>
        <w:pStyle w:val="2"/>
      </w:pPr>
      <w:r>
        <w:t>4.</w:t>
      </w:r>
      <w:r>
        <w:tab/>
        <w:t>One hour per crew and ½ hour for Overhead will be added to travel to airports to allow time for weighing of personnel and gear.</w:t>
      </w:r>
    </w:p>
    <w:p w:rsidR="001A5B08" w:rsidRDefault="001A5B08" w:rsidP="001A5B08"/>
    <w:p w:rsidR="001A5B08" w:rsidRDefault="001A5B08" w:rsidP="00AD39F2">
      <w:pPr>
        <w:pStyle w:val="B"/>
      </w:pPr>
      <w:r>
        <w:t>B.</w:t>
      </w:r>
      <w:r>
        <w:tab/>
        <w:t>Release Procedure for Crew and Personnel with Their Own Transportation</w:t>
      </w:r>
    </w:p>
    <w:p w:rsidR="001A5B08" w:rsidRDefault="001A5B08" w:rsidP="00AD39F2">
      <w:pPr>
        <w:pStyle w:val="2"/>
      </w:pPr>
    </w:p>
    <w:p w:rsidR="001A5B08" w:rsidRDefault="001A5B08" w:rsidP="00AD39F2">
      <w:pPr>
        <w:pStyle w:val="2"/>
      </w:pPr>
      <w:r>
        <w:t>1.</w:t>
      </w:r>
      <w:r>
        <w:tab/>
        <w:t>Notify Expanded Dispatch of tentative time available for release and transportation.</w:t>
      </w:r>
    </w:p>
    <w:p w:rsidR="001A5B08" w:rsidRDefault="001A5B08" w:rsidP="00AD39F2">
      <w:pPr>
        <w:pStyle w:val="2"/>
      </w:pPr>
    </w:p>
    <w:p w:rsidR="001A5B08" w:rsidRDefault="001A5B08" w:rsidP="00AD39F2">
      <w:pPr>
        <w:pStyle w:val="2"/>
      </w:pPr>
      <w:r>
        <w:t>2.</w:t>
      </w:r>
      <w:r>
        <w:tab/>
        <w:t>Ground support will notify plans (</w:t>
      </w:r>
      <w:proofErr w:type="spellStart"/>
      <w:r>
        <w:t>Demob</w:t>
      </w:r>
      <w:proofErr w:type="spellEnd"/>
      <w:r>
        <w:t xml:space="preserve">) of </w:t>
      </w:r>
      <w:proofErr w:type="spellStart"/>
      <w:r>
        <w:t>ATDs</w:t>
      </w:r>
      <w:proofErr w:type="spellEnd"/>
      <w:r>
        <w:t xml:space="preserve"> of all crews and personnel with their transportation.  Crews will be released as notified by Expanded Dispatch.</w:t>
      </w:r>
    </w:p>
    <w:p w:rsidR="001A5B08" w:rsidRDefault="001A5B08" w:rsidP="00AD39F2">
      <w:pPr>
        <w:pStyle w:val="2"/>
      </w:pPr>
    </w:p>
    <w:p w:rsidR="001A5B08" w:rsidRDefault="001A5B08" w:rsidP="00AD39F2">
      <w:pPr>
        <w:pStyle w:val="B"/>
      </w:pPr>
      <w:r>
        <w:t>C.</w:t>
      </w:r>
      <w:r>
        <w:tab/>
        <w:t>Process within Fire Camp</w:t>
      </w:r>
    </w:p>
    <w:p w:rsidR="001A5B08" w:rsidRDefault="001A5B08" w:rsidP="00AD39F2">
      <w:pPr>
        <w:pStyle w:val="2"/>
      </w:pPr>
    </w:p>
    <w:p w:rsidR="001A5B08" w:rsidRDefault="001A5B08" w:rsidP="00AD39F2">
      <w:pPr>
        <w:pStyle w:val="2"/>
      </w:pPr>
      <w:r>
        <w:t>1.</w:t>
      </w:r>
      <w:r>
        <w:tab/>
        <w:t xml:space="preserve">All functions will notify </w:t>
      </w:r>
      <w:proofErr w:type="spellStart"/>
      <w:r>
        <w:t>Demob</w:t>
      </w:r>
      <w:proofErr w:type="spellEnd"/>
      <w:r>
        <w:t xml:space="preserve"> on ICS-213 at least 24 hours ahead of available release times on overhead and 36 hours for crews and equipment by 1000 hours daily if possible and provide the following information.</w:t>
      </w:r>
    </w:p>
    <w:p w:rsidR="001A5B08" w:rsidRDefault="001A5B08" w:rsidP="00AD39F2">
      <w:pPr>
        <w:pStyle w:val="2"/>
      </w:pPr>
    </w:p>
    <w:p w:rsidR="001A5B08" w:rsidRDefault="001A5B08" w:rsidP="00AD39F2">
      <w:pPr>
        <w:pStyle w:val="a0"/>
      </w:pPr>
      <w:r>
        <w:t>a.</w:t>
      </w:r>
      <w:r>
        <w:tab/>
        <w:t xml:space="preserve">Name of person or resource and number of people. </w:t>
      </w:r>
    </w:p>
    <w:p w:rsidR="001A5B08" w:rsidRDefault="001A5B08" w:rsidP="00AD39F2">
      <w:pPr>
        <w:pStyle w:val="a0"/>
      </w:pPr>
      <w:r>
        <w:t>b.</w:t>
      </w:r>
      <w:r>
        <w:tab/>
        <w:t>Date and time available for release.</w:t>
      </w:r>
    </w:p>
    <w:p w:rsidR="001A5B08" w:rsidRDefault="001A5B08" w:rsidP="00AD39F2">
      <w:pPr>
        <w:pStyle w:val="a0"/>
      </w:pPr>
      <w:r>
        <w:t>c.</w:t>
      </w:r>
      <w:r>
        <w:tab/>
        <w:t>Reason for release.</w:t>
      </w:r>
    </w:p>
    <w:p w:rsidR="001A5B08" w:rsidRDefault="001A5B08" w:rsidP="00AD39F2">
      <w:pPr>
        <w:pStyle w:val="a0"/>
      </w:pPr>
      <w:r>
        <w:t>d.</w:t>
      </w:r>
      <w:r>
        <w:tab/>
        <w:t>Place to be transported to or if own transportation, etc.</w:t>
      </w:r>
    </w:p>
    <w:p w:rsidR="001A5B08" w:rsidRDefault="001A5B08" w:rsidP="00AD39F2">
      <w:pPr>
        <w:pStyle w:val="a0"/>
      </w:pPr>
    </w:p>
    <w:p w:rsidR="000D2ABF" w:rsidRDefault="001A5B08" w:rsidP="00AD39F2">
      <w:pPr>
        <w:pStyle w:val="2"/>
      </w:pPr>
      <w:r>
        <w:t>2.</w:t>
      </w:r>
      <w:r>
        <w:tab/>
      </w:r>
      <w:proofErr w:type="spellStart"/>
      <w:r>
        <w:t>Demob</w:t>
      </w:r>
      <w:proofErr w:type="spellEnd"/>
      <w:r>
        <w:t xml:space="preserve"> will prepare form ICS-221 and notify person and or crew of release and transportation procedures.</w:t>
      </w:r>
    </w:p>
    <w:p w:rsidR="00AD39F2" w:rsidRDefault="00AD39F2">
      <w:r>
        <w:br w:type="page"/>
      </w:r>
    </w:p>
    <w:p w:rsidR="002F187F" w:rsidRDefault="002F187F" w:rsidP="002F187F">
      <w:pPr>
        <w:pStyle w:val="2"/>
      </w:pPr>
      <w:r>
        <w:lastRenderedPageBreak/>
        <w:t>3.</w:t>
      </w:r>
      <w:r>
        <w:tab/>
        <w:t>Crew leader or individual being released will see that this form gets to the following section for release approval in this order.</w:t>
      </w:r>
    </w:p>
    <w:p w:rsidR="002F187F" w:rsidRDefault="002F187F" w:rsidP="002F187F">
      <w:pPr>
        <w:pStyle w:val="a0"/>
      </w:pPr>
    </w:p>
    <w:p w:rsidR="002F187F" w:rsidRDefault="002F187F" w:rsidP="002F187F">
      <w:pPr>
        <w:pStyle w:val="a0"/>
      </w:pPr>
      <w:r>
        <w:t>a.</w:t>
      </w:r>
      <w:r>
        <w:tab/>
        <w:t>Supply</w:t>
      </w:r>
    </w:p>
    <w:p w:rsidR="002F187F" w:rsidRDefault="002F187F" w:rsidP="002F187F">
      <w:pPr>
        <w:pStyle w:val="a0"/>
      </w:pPr>
      <w:r>
        <w:t>b.</w:t>
      </w:r>
      <w:r>
        <w:tab/>
        <w:t xml:space="preserve">Communications </w:t>
      </w:r>
    </w:p>
    <w:p w:rsidR="002F187F" w:rsidRDefault="002F187F" w:rsidP="002F187F">
      <w:pPr>
        <w:pStyle w:val="a0"/>
      </w:pPr>
      <w:r>
        <w:t>c.</w:t>
      </w:r>
      <w:r>
        <w:tab/>
        <w:t>Facilities</w:t>
      </w:r>
    </w:p>
    <w:p w:rsidR="002F187F" w:rsidRDefault="002F187F" w:rsidP="002F187F">
      <w:pPr>
        <w:pStyle w:val="a0"/>
      </w:pPr>
      <w:r>
        <w:t>d.</w:t>
      </w:r>
      <w:r>
        <w:tab/>
        <w:t>Plans (documentation)</w:t>
      </w:r>
    </w:p>
    <w:p w:rsidR="002F187F" w:rsidRDefault="002F187F" w:rsidP="002F187F">
      <w:pPr>
        <w:pStyle w:val="a0"/>
      </w:pPr>
      <w:r>
        <w:t>e.</w:t>
      </w:r>
      <w:r>
        <w:tab/>
        <w:t>Finance (time)</w:t>
      </w:r>
    </w:p>
    <w:p w:rsidR="002F187F" w:rsidRDefault="002F187F" w:rsidP="002F187F">
      <w:pPr>
        <w:pStyle w:val="a0"/>
      </w:pPr>
      <w:r>
        <w:t>f.</w:t>
      </w:r>
      <w:r>
        <w:tab/>
        <w:t xml:space="preserve">Final, back to </w:t>
      </w:r>
      <w:proofErr w:type="spellStart"/>
      <w:r>
        <w:t>Demob</w:t>
      </w:r>
      <w:proofErr w:type="spellEnd"/>
    </w:p>
    <w:p w:rsidR="002F187F" w:rsidRDefault="002F187F" w:rsidP="002F187F">
      <w:pPr>
        <w:pStyle w:val="a0"/>
      </w:pPr>
    </w:p>
    <w:p w:rsidR="002F187F" w:rsidRDefault="002F187F" w:rsidP="002F187F">
      <w:pPr>
        <w:pStyle w:val="2"/>
      </w:pPr>
      <w:r>
        <w:t>4.</w:t>
      </w:r>
      <w:r>
        <w:tab/>
        <w:t xml:space="preserve">Crews and persons will report to Ground Support for Transportation. Ground Support will notify </w:t>
      </w:r>
      <w:proofErr w:type="spellStart"/>
      <w:r>
        <w:t>Demob</w:t>
      </w:r>
      <w:proofErr w:type="spellEnd"/>
      <w:r>
        <w:t xml:space="preserve"> of </w:t>
      </w:r>
      <w:proofErr w:type="spellStart"/>
      <w:r>
        <w:t>ATDs</w:t>
      </w:r>
      <w:proofErr w:type="spellEnd"/>
      <w:r>
        <w:t>.</w:t>
      </w:r>
    </w:p>
    <w:p w:rsidR="002F187F" w:rsidRDefault="002F187F" w:rsidP="002F187F"/>
    <w:p w:rsidR="002F187F" w:rsidRDefault="002F187F" w:rsidP="002F187F"/>
    <w:p w:rsidR="002F187F" w:rsidRDefault="002F187F" w:rsidP="002F187F"/>
    <w:p w:rsidR="002F187F" w:rsidRDefault="002F187F" w:rsidP="002F187F"/>
    <w:p w:rsidR="002F187F" w:rsidRDefault="002F187F" w:rsidP="002F187F"/>
    <w:p w:rsidR="002F187F" w:rsidRDefault="002F187F" w:rsidP="002F187F"/>
    <w:p w:rsidR="002F187F" w:rsidRDefault="002F187F" w:rsidP="002F187F"/>
    <w:p w:rsidR="002F187F" w:rsidRDefault="002F187F" w:rsidP="002F187F"/>
    <w:p w:rsidR="002F187F" w:rsidRDefault="002F187F" w:rsidP="002F187F"/>
    <w:p w:rsidR="002F187F" w:rsidRDefault="002F187F" w:rsidP="002F187F"/>
    <w:p w:rsidR="002F187F" w:rsidRDefault="002F187F" w:rsidP="002F187F"/>
    <w:p w:rsidR="002F187F" w:rsidRDefault="002F187F" w:rsidP="002F187F"/>
    <w:p w:rsidR="002F187F" w:rsidRDefault="002F187F" w:rsidP="002F187F"/>
    <w:p w:rsidR="002F187F" w:rsidRDefault="002F187F" w:rsidP="002F187F"/>
    <w:p w:rsidR="002F187F" w:rsidRDefault="002F187F" w:rsidP="002F187F"/>
    <w:p w:rsidR="002F187F" w:rsidRDefault="002F187F" w:rsidP="002F187F"/>
    <w:p w:rsidR="002F187F" w:rsidRDefault="002F187F" w:rsidP="002F187F"/>
    <w:p w:rsidR="002F187F" w:rsidRDefault="002F187F" w:rsidP="002F187F"/>
    <w:p w:rsidR="002F187F" w:rsidRDefault="002F187F" w:rsidP="002F187F"/>
    <w:p w:rsidR="002F187F" w:rsidRDefault="002F187F" w:rsidP="002F187F"/>
    <w:p w:rsidR="002F187F" w:rsidRDefault="002F187F" w:rsidP="002F187F">
      <w:r>
        <w:t>Prepared by</w:t>
      </w:r>
      <w:r>
        <w:tab/>
      </w:r>
      <w:r w:rsidRPr="00AD28E0">
        <w:rPr>
          <w:u w:val="single"/>
        </w:rPr>
        <w:t xml:space="preserve">/s/ Susan </w:t>
      </w:r>
      <w:proofErr w:type="spellStart"/>
      <w:r w:rsidRPr="00AD28E0">
        <w:rPr>
          <w:u w:val="single"/>
        </w:rPr>
        <w:t>Cassell</w:t>
      </w:r>
      <w:proofErr w:type="spellEnd"/>
      <w:r>
        <w:tab/>
      </w:r>
      <w:r w:rsidR="00AD28E0">
        <w:tab/>
      </w:r>
      <w:r>
        <w:t>Date</w:t>
      </w:r>
      <w:r>
        <w:tab/>
      </w:r>
      <w:r w:rsidRPr="00AD28E0">
        <w:rPr>
          <w:u w:val="single"/>
        </w:rPr>
        <w:t>X/X/XX</w:t>
      </w:r>
    </w:p>
    <w:p w:rsidR="002F187F" w:rsidRDefault="002F187F" w:rsidP="002F187F"/>
    <w:p w:rsidR="002F187F" w:rsidRPr="00AD28E0" w:rsidRDefault="002F187F" w:rsidP="002F187F">
      <w:pPr>
        <w:rPr>
          <w:u w:val="single"/>
        </w:rPr>
      </w:pPr>
      <w:r>
        <w:t xml:space="preserve">Reviewed by </w:t>
      </w:r>
      <w:r w:rsidRPr="00AD28E0">
        <w:rPr>
          <w:u w:val="single"/>
        </w:rPr>
        <w:t>/s/ Raymond Lewis</w:t>
      </w:r>
      <w:r>
        <w:t xml:space="preserve"> </w:t>
      </w:r>
      <w:r w:rsidR="00AD28E0">
        <w:tab/>
      </w:r>
      <w:r>
        <w:t>Date</w:t>
      </w:r>
      <w:r>
        <w:tab/>
      </w:r>
      <w:r w:rsidRPr="00AD28E0">
        <w:rPr>
          <w:u w:val="single"/>
        </w:rPr>
        <w:t>X/X/XX</w:t>
      </w:r>
    </w:p>
    <w:p w:rsidR="002F187F" w:rsidRDefault="002F187F" w:rsidP="002F187F"/>
    <w:p w:rsidR="00AD39F2" w:rsidRPr="00AD39F2" w:rsidRDefault="002F187F" w:rsidP="002F187F">
      <w:r>
        <w:t xml:space="preserve">Approved by </w:t>
      </w:r>
      <w:r w:rsidRPr="00AD28E0">
        <w:rPr>
          <w:u w:val="single"/>
        </w:rPr>
        <w:t>/s/ Jeremy Richer</w:t>
      </w:r>
      <w:r w:rsidR="00AD28E0">
        <w:tab/>
      </w:r>
      <w:r>
        <w:tab/>
        <w:t>Date</w:t>
      </w:r>
      <w:r>
        <w:tab/>
      </w:r>
      <w:r w:rsidRPr="00AD28E0">
        <w:rPr>
          <w:u w:val="single"/>
        </w:rPr>
        <w:t>X/X/XX</w:t>
      </w:r>
    </w:p>
    <w:p w:rsidR="00EC3011" w:rsidRPr="00EC3011" w:rsidRDefault="00EC3011" w:rsidP="00BC193C">
      <w:pPr>
        <w:autoSpaceDE w:val="0"/>
        <w:autoSpaceDN w:val="0"/>
        <w:adjustRightInd w:val="0"/>
      </w:pPr>
    </w:p>
    <w:p w:rsidR="00EC3011" w:rsidRDefault="00EC3011" w:rsidP="00BC193C">
      <w:pPr>
        <w:autoSpaceDE w:val="0"/>
        <w:autoSpaceDN w:val="0"/>
        <w:adjustRightInd w:val="0"/>
        <w:rPr>
          <w:sz w:val="22"/>
        </w:rPr>
        <w:sectPr w:rsidR="00EC3011" w:rsidSect="00EC3011">
          <w:footerReference w:type="default" r:id="rId11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BC193C" w:rsidRDefault="00BC193C" w:rsidP="00BC193C">
      <w:pPr>
        <w:autoSpaceDE w:val="0"/>
        <w:autoSpaceDN w:val="0"/>
        <w:adjustRightInd w:val="0"/>
        <w:rPr>
          <w:sz w:val="22"/>
        </w:rPr>
      </w:pPr>
    </w:p>
    <w:p w:rsidR="00F50C6E" w:rsidRDefault="00F50C6E" w:rsidP="00BC193C">
      <w:pPr>
        <w:autoSpaceDE w:val="0"/>
        <w:autoSpaceDN w:val="0"/>
        <w:adjustRightInd w:val="0"/>
        <w:rPr>
          <w:sz w:val="22"/>
        </w:rPr>
      </w:pPr>
    </w:p>
    <w:p w:rsidR="00F50C6E" w:rsidRDefault="00F50C6E" w:rsidP="00BC193C">
      <w:pPr>
        <w:autoSpaceDE w:val="0"/>
        <w:autoSpaceDN w:val="0"/>
        <w:adjustRightInd w:val="0"/>
        <w:rPr>
          <w:sz w:val="22"/>
        </w:rPr>
        <w:sectPr w:rsidR="00F50C6E" w:rsidSect="00CB17F3">
          <w:footerReference w:type="default" r:id="rId12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63644" w:rsidRPr="000A0A3D" w:rsidRDefault="00B93FEC" w:rsidP="00B93FEC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0497DBF1">
            <wp:extent cx="5342890" cy="77806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890" cy="778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0A3D" w:rsidRPr="000A0A3D" w:rsidRDefault="000A0A3D" w:rsidP="00BC193C">
      <w:pPr>
        <w:autoSpaceDE w:val="0"/>
        <w:autoSpaceDN w:val="0"/>
        <w:adjustRightInd w:val="0"/>
        <w:rPr>
          <w:noProof/>
        </w:rPr>
      </w:pPr>
    </w:p>
    <w:p w:rsidR="00280EE3" w:rsidRDefault="00280EE3">
      <w:pPr>
        <w:rPr>
          <w:noProof/>
        </w:rPr>
      </w:pPr>
      <w:r>
        <w:rPr>
          <w:noProof/>
        </w:rPr>
        <w:br w:type="page"/>
      </w:r>
    </w:p>
    <w:p w:rsidR="00434A99" w:rsidRPr="000A0A3D" w:rsidRDefault="00DB6A5F" w:rsidP="000A0A3D">
      <w:pPr>
        <w:autoSpaceDE w:val="0"/>
        <w:autoSpaceDN w:val="0"/>
        <w:adjustRightInd w:val="0"/>
        <w:rPr>
          <w:noProof/>
        </w:rPr>
      </w:pPr>
      <w:r>
        <w:rPr>
          <w:noProof/>
        </w:rPr>
        <w:lastRenderedPageBreak/>
        <w:drawing>
          <wp:inline distT="0" distB="0" distL="0" distR="0" wp14:anchorId="35BE2BE8" wp14:editId="5BA73194">
            <wp:extent cx="5952490" cy="74383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743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0A3D" w:rsidRPr="000A0A3D" w:rsidRDefault="000A0A3D" w:rsidP="000A0A3D">
      <w:pPr>
        <w:autoSpaceDE w:val="0"/>
        <w:autoSpaceDN w:val="0"/>
        <w:adjustRightInd w:val="0"/>
        <w:rPr>
          <w:noProof/>
        </w:rPr>
      </w:pPr>
    </w:p>
    <w:sectPr w:rsidR="000A0A3D" w:rsidRPr="000A0A3D" w:rsidSect="00CB17F3">
      <w:footerReference w:type="defaul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92D" w:rsidRDefault="00C2492D">
      <w:r>
        <w:separator/>
      </w:r>
    </w:p>
  </w:endnote>
  <w:endnote w:type="continuationSeparator" w:id="0">
    <w:p w:rsidR="00C2492D" w:rsidRDefault="00C24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92D" w:rsidRDefault="00C2492D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C2492D" w:rsidRDefault="00C2492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92D" w:rsidRPr="00E86320" w:rsidRDefault="00C2492D" w:rsidP="00E86320">
    <w:pPr>
      <w:pStyle w:val="Footer"/>
      <w:jc w:val="center"/>
    </w:pPr>
    <w:r>
      <w:t>10</w:t>
    </w:r>
    <w:proofErr w:type="gramStart"/>
    <w:r>
      <w:t>.</w:t>
    </w:r>
    <w:proofErr w:type="gramEnd"/>
    <w:r>
      <w:fldChar w:fldCharType="begin"/>
    </w:r>
    <w:r>
      <w:instrText xml:space="preserve"> PAGE </w:instrText>
    </w:r>
    <w:r>
      <w:fldChar w:fldCharType="separate"/>
    </w:r>
    <w:r w:rsidR="00886A16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92D" w:rsidRPr="00E86320" w:rsidRDefault="00C2492D" w:rsidP="00E86320">
    <w:pPr>
      <w:pStyle w:val="Footer"/>
      <w:jc w:val="center"/>
    </w:pPr>
    <w:r>
      <w:tab/>
      <w:t>10</w:t>
    </w:r>
    <w:proofErr w:type="gramStart"/>
    <w:r>
      <w:t>.</w:t>
    </w:r>
    <w:proofErr w:type="gramEnd"/>
    <w:r>
      <w:fldChar w:fldCharType="begin"/>
    </w:r>
    <w:r>
      <w:instrText xml:space="preserve"> PAGE </w:instrText>
    </w:r>
    <w:r>
      <w:fldChar w:fldCharType="separate"/>
    </w:r>
    <w:r w:rsidR="00886A16">
      <w:rPr>
        <w:noProof/>
      </w:rPr>
      <w:t>21</w:t>
    </w:r>
    <w:r>
      <w:rPr>
        <w:noProof/>
      </w:rPr>
      <w:fldChar w:fldCharType="end"/>
    </w:r>
    <w:r>
      <w:rPr>
        <w:noProof/>
      </w:rPr>
      <w:tab/>
      <w:t>IR 10-1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92D" w:rsidRPr="00E86320" w:rsidRDefault="00C2492D" w:rsidP="00E86320">
    <w:pPr>
      <w:pStyle w:val="Footer"/>
      <w:jc w:val="center"/>
    </w:pPr>
    <w:r>
      <w:tab/>
      <w:t>10</w:t>
    </w:r>
    <w:proofErr w:type="gramStart"/>
    <w:r>
      <w:t>.</w:t>
    </w:r>
    <w:proofErr w:type="gramEnd"/>
    <w:r>
      <w:fldChar w:fldCharType="begin"/>
    </w:r>
    <w:r>
      <w:instrText xml:space="preserve"> PAGE </w:instrText>
    </w:r>
    <w:r>
      <w:fldChar w:fldCharType="separate"/>
    </w:r>
    <w:r w:rsidR="00886A16">
      <w:rPr>
        <w:noProof/>
      </w:rPr>
      <w:t>26</w:t>
    </w:r>
    <w:r>
      <w:rPr>
        <w:noProof/>
      </w:rPr>
      <w:fldChar w:fldCharType="end"/>
    </w:r>
    <w:r>
      <w:rPr>
        <w:noProof/>
      </w:rP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92D" w:rsidRPr="00E86320" w:rsidRDefault="00C2492D" w:rsidP="00E86320">
    <w:pPr>
      <w:pStyle w:val="Footer"/>
      <w:jc w:val="center"/>
    </w:pPr>
    <w:r>
      <w:tab/>
      <w:t>10</w:t>
    </w:r>
    <w:proofErr w:type="gramStart"/>
    <w:r>
      <w:t>.</w:t>
    </w:r>
    <w:proofErr w:type="gramEnd"/>
    <w:r>
      <w:fldChar w:fldCharType="begin"/>
    </w:r>
    <w:r>
      <w:instrText xml:space="preserve"> PAGE </w:instrText>
    </w:r>
    <w:r>
      <w:fldChar w:fldCharType="separate"/>
    </w:r>
    <w:r w:rsidR="00886A16">
      <w:rPr>
        <w:noProof/>
      </w:rPr>
      <w:t>27</w:t>
    </w:r>
    <w:r>
      <w:rPr>
        <w:noProof/>
      </w:rPr>
      <w:fldChar w:fldCharType="end"/>
    </w:r>
    <w:r>
      <w:rPr>
        <w:noProof/>
      </w:rPr>
      <w:tab/>
      <w:t>IR 10-2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92D" w:rsidRDefault="00C2492D">
      <w:r>
        <w:separator/>
      </w:r>
    </w:p>
  </w:footnote>
  <w:footnote w:type="continuationSeparator" w:id="0">
    <w:p w:rsidR="00C2492D" w:rsidRDefault="00C24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4FFF"/>
    <w:multiLevelType w:val="hybridMultilevel"/>
    <w:tmpl w:val="3E70C6FC"/>
    <w:lvl w:ilvl="0" w:tplc="790E9AC6">
      <w:start w:val="1"/>
      <w:numFmt w:val="bullet"/>
      <w:pStyle w:val="1textindent"/>
      <w:lvlText w:val="•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F851FE"/>
    <w:multiLevelType w:val="hybridMultilevel"/>
    <w:tmpl w:val="C98C974C"/>
    <w:lvl w:ilvl="0" w:tplc="E6C81C5A">
      <w:start w:val="1"/>
      <w:numFmt w:val="bullet"/>
      <w:lvlText w:val="•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467793A"/>
    <w:multiLevelType w:val="multilevel"/>
    <w:tmpl w:val="67D4976C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1D7C2D"/>
    <w:multiLevelType w:val="hybridMultilevel"/>
    <w:tmpl w:val="39B076C4"/>
    <w:lvl w:ilvl="0" w:tplc="C54A5CE4">
      <w:start w:val="1"/>
      <w:numFmt w:val="bullet"/>
      <w:lvlText w:val="•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CC70D9"/>
    <w:multiLevelType w:val="hybridMultilevel"/>
    <w:tmpl w:val="039CD89A"/>
    <w:lvl w:ilvl="0" w:tplc="1EE47FEC">
      <w:start w:val="1"/>
      <w:numFmt w:val="bullet"/>
      <w:pStyle w:val="2textindent"/>
      <w:lvlText w:val="•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894CCB"/>
    <w:multiLevelType w:val="multilevel"/>
    <w:tmpl w:val="7F3A6C20"/>
    <w:lvl w:ilvl="0">
      <w:start w:val="1"/>
      <w:numFmt w:val="bullet"/>
      <w:lvlText w:val="□"/>
      <w:lvlJc w:val="left"/>
      <w:pPr>
        <w:tabs>
          <w:tab w:val="num" w:pos="360"/>
        </w:tabs>
        <w:ind w:left="360" w:firstLine="0"/>
      </w:pPr>
      <w:rPr>
        <w:rFonts w:ascii="Wingdings" w:hAnsi="Wingdings" w:cs="Times New Roman" w:hint="default"/>
        <w:b w:val="0"/>
        <w:i w:val="0"/>
        <w:color w:val="auto"/>
        <w:sz w:val="28"/>
        <w:szCs w:val="28"/>
        <w:vertAlign w:val="subscrip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AC08E3"/>
    <w:multiLevelType w:val="hybridMultilevel"/>
    <w:tmpl w:val="2A6E4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DB7D2E"/>
    <w:multiLevelType w:val="multilevel"/>
    <w:tmpl w:val="39B076C4"/>
    <w:lvl w:ilvl="0">
      <w:start w:val="1"/>
      <w:numFmt w:val="bullet"/>
      <w:lvlText w:val="•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6665ED"/>
    <w:multiLevelType w:val="hybridMultilevel"/>
    <w:tmpl w:val="85383020"/>
    <w:lvl w:ilvl="0" w:tplc="AA94848A">
      <w:start w:val="1"/>
      <w:numFmt w:val="bullet"/>
      <w:pStyle w:val="IItextindent"/>
      <w:lvlText w:val="•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44220C0"/>
    <w:multiLevelType w:val="multilevel"/>
    <w:tmpl w:val="61C2B4FA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cs="Times New Roman" w:hint="default"/>
        <w:b w:val="0"/>
        <w:i w:val="0"/>
        <w:color w:val="auto"/>
        <w:sz w:val="20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EE5104"/>
    <w:multiLevelType w:val="multilevel"/>
    <w:tmpl w:val="DAA4521C"/>
    <w:lvl w:ilvl="0">
      <w:start w:val="1"/>
      <w:numFmt w:val="bullet"/>
      <w:lvlText w:val="•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FC163F"/>
    <w:multiLevelType w:val="hybridMultilevel"/>
    <w:tmpl w:val="71C8792E"/>
    <w:lvl w:ilvl="0" w:tplc="553C6D32">
      <w:start w:val="1"/>
      <w:numFmt w:val="bullet"/>
      <w:pStyle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cs="Times New Roman" w:hint="default"/>
        <w:b w:val="0"/>
        <w:i w:val="0"/>
        <w:color w:val="auto"/>
        <w:sz w:val="20"/>
        <w:szCs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D3246F"/>
    <w:multiLevelType w:val="hybridMultilevel"/>
    <w:tmpl w:val="52641F26"/>
    <w:lvl w:ilvl="0" w:tplc="5756F0F4">
      <w:start w:val="1"/>
      <w:numFmt w:val="bullet"/>
      <w:pStyle w:val="Instructorbullet"/>
      <w:lvlText w:val="•"/>
      <w:lvlJc w:val="left"/>
      <w:pPr>
        <w:ind w:left="25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CB4CD0"/>
    <w:multiLevelType w:val="hybridMultilevel"/>
    <w:tmpl w:val="7EA871C8"/>
    <w:lvl w:ilvl="0" w:tplc="84C264FC">
      <w:start w:val="1"/>
      <w:numFmt w:val="bullet"/>
      <w:lvlText w:val="•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9630192E">
      <w:start w:val="1"/>
      <w:numFmt w:val="bullet"/>
      <w:pStyle w:val="Dash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3A166EC"/>
    <w:multiLevelType w:val="hybridMultilevel"/>
    <w:tmpl w:val="09B00A42"/>
    <w:lvl w:ilvl="0" w:tplc="07CEB2A0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1A6D15"/>
    <w:multiLevelType w:val="hybridMultilevel"/>
    <w:tmpl w:val="F048953A"/>
    <w:lvl w:ilvl="0" w:tplc="075A64C2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6">
    <w:nsid w:val="35D148E3"/>
    <w:multiLevelType w:val="hybridMultilevel"/>
    <w:tmpl w:val="E822FA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66F0AB3"/>
    <w:multiLevelType w:val="hybridMultilevel"/>
    <w:tmpl w:val="512458A8"/>
    <w:lvl w:ilvl="0" w:tplc="1FC87C34">
      <w:start w:val="1"/>
      <w:numFmt w:val="bullet"/>
      <w:lvlText w:val="□"/>
      <w:lvlJc w:val="left"/>
      <w:pPr>
        <w:tabs>
          <w:tab w:val="num" w:pos="864"/>
        </w:tabs>
        <w:ind w:left="864" w:hanging="576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  <w:vertAlign w:val="subscrip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B37C46"/>
    <w:multiLevelType w:val="hybridMultilevel"/>
    <w:tmpl w:val="C354E8FE"/>
    <w:lvl w:ilvl="0" w:tplc="E05260D8">
      <w:start w:val="1"/>
      <w:numFmt w:val="bullet"/>
      <w:lvlText w:val="•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D958AA"/>
    <w:multiLevelType w:val="hybridMultilevel"/>
    <w:tmpl w:val="1A66124E"/>
    <w:lvl w:ilvl="0" w:tplc="0AC8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104EEDE">
      <w:start w:val="5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8742514A">
      <w:start w:val="4"/>
      <w:numFmt w:val="upperLetter"/>
      <w:lvlText w:val="%3."/>
      <w:lvlJc w:val="left"/>
      <w:pPr>
        <w:tabs>
          <w:tab w:val="num" w:pos="2955"/>
        </w:tabs>
        <w:ind w:left="2955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CF1629"/>
    <w:multiLevelType w:val="multilevel"/>
    <w:tmpl w:val="60A4E896"/>
    <w:lvl w:ilvl="0">
      <w:start w:val="1"/>
      <w:numFmt w:val="bullet"/>
      <w:lvlText w:val=""/>
      <w:lvlJc w:val="left"/>
      <w:pPr>
        <w:tabs>
          <w:tab w:val="num" w:pos="1296"/>
        </w:tabs>
        <w:ind w:left="1296" w:hanging="216"/>
      </w:pPr>
      <w:rPr>
        <w:rFonts w:ascii="Symbol" w:hAnsi="Symbol" w:cs="Times New Roman" w:hint="default"/>
        <w:b w:val="0"/>
        <w:i w:val="0"/>
        <w:color w:val="auto"/>
        <w:sz w:val="20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11585F"/>
    <w:multiLevelType w:val="hybridMultilevel"/>
    <w:tmpl w:val="DD14C200"/>
    <w:lvl w:ilvl="0" w:tplc="140A36F8">
      <w:numFmt w:val="bullet"/>
      <w:pStyle w:val="2textindentdash"/>
      <w:lvlText w:val="–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>
    <w:nsid w:val="49810C1D"/>
    <w:multiLevelType w:val="multilevel"/>
    <w:tmpl w:val="C354E8FE"/>
    <w:lvl w:ilvl="0">
      <w:start w:val="1"/>
      <w:numFmt w:val="bullet"/>
      <w:lvlText w:val="•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FB7373"/>
    <w:multiLevelType w:val="hybridMultilevel"/>
    <w:tmpl w:val="B16C089C"/>
    <w:lvl w:ilvl="0" w:tplc="84C264FC">
      <w:start w:val="1"/>
      <w:numFmt w:val="bullet"/>
      <w:lvlText w:val="•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A77DBC"/>
    <w:multiLevelType w:val="hybridMultilevel"/>
    <w:tmpl w:val="F8D0D0B6"/>
    <w:lvl w:ilvl="0" w:tplc="D3469DCE">
      <w:start w:val="1"/>
      <w:numFmt w:val="bullet"/>
      <w:pStyle w:val="InstructionalAids"/>
      <w:lvlText w:val="□"/>
      <w:lvlJc w:val="left"/>
      <w:pPr>
        <w:tabs>
          <w:tab w:val="num" w:pos="864"/>
        </w:tabs>
        <w:ind w:left="864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36"/>
        <w:szCs w:val="36"/>
        <w:vertAlign w:val="baseline"/>
      </w:rPr>
    </w:lvl>
    <w:lvl w:ilvl="1" w:tplc="D4507868">
      <w:start w:val="1"/>
      <w:numFmt w:val="bullet"/>
      <w:lvlText w:val=""/>
      <w:lvlJc w:val="left"/>
      <w:pPr>
        <w:tabs>
          <w:tab w:val="num" w:pos="-1080"/>
        </w:tabs>
        <w:ind w:left="-1080" w:firstLine="2160"/>
      </w:pPr>
      <w:rPr>
        <w:rFonts w:ascii="Symbol" w:hAnsi="Symbol" w:cs="Times New Roman" w:hint="default"/>
        <w:b w:val="0"/>
        <w:i w:val="0"/>
        <w:sz w:val="16"/>
        <w:szCs w:val="24"/>
        <w:vertAlign w:val="subscript"/>
      </w:rPr>
    </w:lvl>
    <w:lvl w:ilvl="2" w:tplc="87843CCA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6C5D67"/>
    <w:multiLevelType w:val="hybridMultilevel"/>
    <w:tmpl w:val="0CF2EE74"/>
    <w:lvl w:ilvl="0" w:tplc="769CBFB2">
      <w:start w:val="1"/>
      <w:numFmt w:val="bullet"/>
      <w:pStyle w:val="Btextindent"/>
      <w:lvlText w:val="•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665281"/>
    <w:multiLevelType w:val="hybridMultilevel"/>
    <w:tmpl w:val="A09E7AE2"/>
    <w:lvl w:ilvl="0" w:tplc="4420EEA4">
      <w:start w:val="4"/>
      <w:numFmt w:val="lowerLetter"/>
      <w:lvlText w:val="%1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7">
    <w:nsid w:val="5CAD2993"/>
    <w:multiLevelType w:val="hybridMultilevel"/>
    <w:tmpl w:val="411AD204"/>
    <w:lvl w:ilvl="0" w:tplc="16400D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i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DC92196"/>
    <w:multiLevelType w:val="hybridMultilevel"/>
    <w:tmpl w:val="0CA0D8FC"/>
    <w:lvl w:ilvl="0" w:tplc="9F9CCA2C">
      <w:numFmt w:val="bullet"/>
      <w:lvlText w:val="–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3C2A62EA">
      <w:numFmt w:val="bullet"/>
      <w:pStyle w:val="Btextindentdash"/>
      <w:lvlText w:val="–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63C37120"/>
    <w:multiLevelType w:val="hybridMultilevel"/>
    <w:tmpl w:val="32A2D710"/>
    <w:lvl w:ilvl="0" w:tplc="EDF8D9BE">
      <w:start w:val="1"/>
      <w:numFmt w:val="bullet"/>
      <w:pStyle w:val="atextindent"/>
      <w:lvlText w:val="•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445459"/>
    <w:multiLevelType w:val="hybridMultilevel"/>
    <w:tmpl w:val="3D36CB9C"/>
    <w:lvl w:ilvl="0" w:tplc="93FA6DF0">
      <w:start w:val="1"/>
      <w:numFmt w:val="bullet"/>
      <w:pStyle w:val="atextindent0"/>
      <w:lvlText w:val="•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446272"/>
    <w:multiLevelType w:val="hybridMultilevel"/>
    <w:tmpl w:val="00228B86"/>
    <w:lvl w:ilvl="0" w:tplc="4F68D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B23DB5"/>
    <w:multiLevelType w:val="multilevel"/>
    <w:tmpl w:val="5F989F88"/>
    <w:lvl w:ilvl="0">
      <w:start w:val="1"/>
      <w:numFmt w:val="bullet"/>
      <w:lvlText w:val="□"/>
      <w:lvlJc w:val="left"/>
      <w:pPr>
        <w:tabs>
          <w:tab w:val="num" w:pos="864"/>
        </w:tabs>
        <w:ind w:left="864" w:hanging="576"/>
      </w:pPr>
      <w:rPr>
        <w:rFonts w:ascii="Times New Roman" w:hAnsi="Times New Roman" w:cs="Times New Roman" w:hint="default"/>
        <w:b w:val="0"/>
        <w:i w:val="0"/>
        <w:sz w:val="36"/>
        <w:szCs w:val="36"/>
        <w:vertAlign w:val="subscript"/>
      </w:rPr>
    </w:lvl>
    <w:lvl w:ilvl="1">
      <w:start w:val="1"/>
      <w:numFmt w:val="bullet"/>
      <w:lvlText w:val=""/>
      <w:lvlJc w:val="left"/>
      <w:pPr>
        <w:tabs>
          <w:tab w:val="num" w:pos="-1080"/>
        </w:tabs>
        <w:ind w:left="-1080" w:firstLine="2160"/>
      </w:pPr>
      <w:rPr>
        <w:rFonts w:ascii="Symbol" w:hAnsi="Symbol" w:cs="Times New Roman" w:hint="default"/>
        <w:b w:val="0"/>
        <w:i w:val="0"/>
        <w:sz w:val="16"/>
        <w:szCs w:val="24"/>
        <w:vertAlign w:val="subscrip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6B0407"/>
    <w:multiLevelType w:val="hybridMultilevel"/>
    <w:tmpl w:val="1CA66B64"/>
    <w:lvl w:ilvl="0" w:tplc="76925FDC">
      <w:numFmt w:val="bullet"/>
      <w:pStyle w:val="IItextindentdash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4F1BE0"/>
    <w:multiLevelType w:val="multilevel"/>
    <w:tmpl w:val="37C8685A"/>
    <w:lvl w:ilvl="0">
      <w:start w:val="1"/>
      <w:numFmt w:val="bullet"/>
      <w:lvlText w:val="□"/>
      <w:lvlJc w:val="left"/>
      <w:pPr>
        <w:tabs>
          <w:tab w:val="num" w:pos="864"/>
        </w:tabs>
        <w:ind w:left="864" w:hanging="576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  <w:vertAlign w:val="subscrip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241837"/>
    <w:multiLevelType w:val="multilevel"/>
    <w:tmpl w:val="BD342924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cs="Times New Roman" w:hint="default"/>
        <w:b w:val="0"/>
        <w:i w:val="0"/>
        <w:color w:val="auto"/>
        <w:sz w:val="20"/>
        <w:szCs w:val="16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442E51"/>
    <w:multiLevelType w:val="multilevel"/>
    <w:tmpl w:val="614E43BA"/>
    <w:lvl w:ilvl="0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0D3DE6"/>
    <w:multiLevelType w:val="multilevel"/>
    <w:tmpl w:val="857A3C0A"/>
    <w:lvl w:ilvl="0">
      <w:start w:val="1"/>
      <w:numFmt w:val="bullet"/>
      <w:lvlText w:val="□"/>
      <w:lvlJc w:val="left"/>
      <w:pPr>
        <w:tabs>
          <w:tab w:val="num" w:pos="864"/>
        </w:tabs>
        <w:ind w:left="864" w:hanging="576"/>
      </w:pPr>
      <w:rPr>
        <w:rFonts w:ascii="Times New Roman" w:hAnsi="Times New Roman" w:cs="Times New Roman" w:hint="default"/>
        <w:b w:val="0"/>
        <w:i w:val="0"/>
        <w:sz w:val="36"/>
        <w:szCs w:val="36"/>
        <w:vertAlign w:val="subscript"/>
      </w:rPr>
    </w:lvl>
    <w:lvl w:ilvl="1">
      <w:start w:val="1"/>
      <w:numFmt w:val="bullet"/>
      <w:lvlText w:val=""/>
      <w:lvlJc w:val="left"/>
      <w:pPr>
        <w:tabs>
          <w:tab w:val="num" w:pos="-1080"/>
        </w:tabs>
        <w:ind w:left="-1080" w:firstLine="2160"/>
      </w:pPr>
      <w:rPr>
        <w:rFonts w:ascii="Symbol" w:hAnsi="Symbol" w:cs="Times New Roman" w:hint="default"/>
        <w:b w:val="0"/>
        <w:i w:val="0"/>
        <w:sz w:val="16"/>
        <w:szCs w:val="24"/>
        <w:vertAlign w:val="subscrip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112E80"/>
    <w:multiLevelType w:val="multilevel"/>
    <w:tmpl w:val="C98C974C"/>
    <w:lvl w:ilvl="0">
      <w:start w:val="1"/>
      <w:numFmt w:val="bullet"/>
      <w:lvlText w:val="•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26"/>
  </w:num>
  <w:num w:numId="4">
    <w:abstractNumId w:val="0"/>
  </w:num>
  <w:num w:numId="5">
    <w:abstractNumId w:val="18"/>
  </w:num>
  <w:num w:numId="6">
    <w:abstractNumId w:val="3"/>
  </w:num>
  <w:num w:numId="7">
    <w:abstractNumId w:val="29"/>
  </w:num>
  <w:num w:numId="8">
    <w:abstractNumId w:val="1"/>
  </w:num>
  <w:num w:numId="9">
    <w:abstractNumId w:val="1"/>
  </w:num>
  <w:num w:numId="10">
    <w:abstractNumId w:val="19"/>
  </w:num>
  <w:num w:numId="11">
    <w:abstractNumId w:val="38"/>
  </w:num>
  <w:num w:numId="12">
    <w:abstractNumId w:val="8"/>
  </w:num>
  <w:num w:numId="13">
    <w:abstractNumId w:val="25"/>
  </w:num>
  <w:num w:numId="14">
    <w:abstractNumId w:val="7"/>
  </w:num>
  <w:num w:numId="15">
    <w:abstractNumId w:val="4"/>
  </w:num>
  <w:num w:numId="16">
    <w:abstractNumId w:val="10"/>
  </w:num>
  <w:num w:numId="17">
    <w:abstractNumId w:val="23"/>
  </w:num>
  <w:num w:numId="18">
    <w:abstractNumId w:val="22"/>
  </w:num>
  <w:num w:numId="19">
    <w:abstractNumId w:val="30"/>
  </w:num>
  <w:num w:numId="20">
    <w:abstractNumId w:val="2"/>
  </w:num>
  <w:num w:numId="21">
    <w:abstractNumId w:val="27"/>
  </w:num>
  <w:num w:numId="22">
    <w:abstractNumId w:val="17"/>
  </w:num>
  <w:num w:numId="23">
    <w:abstractNumId w:val="36"/>
  </w:num>
  <w:num w:numId="24">
    <w:abstractNumId w:val="5"/>
  </w:num>
  <w:num w:numId="25">
    <w:abstractNumId w:val="11"/>
  </w:num>
  <w:num w:numId="26">
    <w:abstractNumId w:val="34"/>
  </w:num>
  <w:num w:numId="27">
    <w:abstractNumId w:val="24"/>
  </w:num>
  <w:num w:numId="28">
    <w:abstractNumId w:val="13"/>
  </w:num>
  <w:num w:numId="29">
    <w:abstractNumId w:val="32"/>
  </w:num>
  <w:num w:numId="30">
    <w:abstractNumId w:val="37"/>
  </w:num>
  <w:num w:numId="31">
    <w:abstractNumId w:val="20"/>
  </w:num>
  <w:num w:numId="32">
    <w:abstractNumId w:val="9"/>
  </w:num>
  <w:num w:numId="33">
    <w:abstractNumId w:val="35"/>
  </w:num>
  <w:num w:numId="34">
    <w:abstractNumId w:val="12"/>
  </w:num>
  <w:num w:numId="35">
    <w:abstractNumId w:val="12"/>
  </w:num>
  <w:num w:numId="36">
    <w:abstractNumId w:val="12"/>
  </w:num>
  <w:num w:numId="37">
    <w:abstractNumId w:val="14"/>
  </w:num>
  <w:num w:numId="38">
    <w:abstractNumId w:val="15"/>
  </w:num>
  <w:num w:numId="39">
    <w:abstractNumId w:val="33"/>
  </w:num>
  <w:num w:numId="40">
    <w:abstractNumId w:val="21"/>
  </w:num>
  <w:num w:numId="41">
    <w:abstractNumId w:val="13"/>
  </w:num>
  <w:num w:numId="42">
    <w:abstractNumId w:val="13"/>
  </w:num>
  <w:num w:numId="43">
    <w:abstractNumId w:val="28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5E"/>
    <w:rsid w:val="00001019"/>
    <w:rsid w:val="000034B6"/>
    <w:rsid w:val="000035DB"/>
    <w:rsid w:val="0001124A"/>
    <w:rsid w:val="00015F7D"/>
    <w:rsid w:val="00025200"/>
    <w:rsid w:val="000321DB"/>
    <w:rsid w:val="000346F7"/>
    <w:rsid w:val="00041477"/>
    <w:rsid w:val="00042964"/>
    <w:rsid w:val="000439B2"/>
    <w:rsid w:val="00044E60"/>
    <w:rsid w:val="00046B91"/>
    <w:rsid w:val="00047DC0"/>
    <w:rsid w:val="0005011C"/>
    <w:rsid w:val="00051B9E"/>
    <w:rsid w:val="0005612D"/>
    <w:rsid w:val="00056D81"/>
    <w:rsid w:val="00057A3B"/>
    <w:rsid w:val="0006372C"/>
    <w:rsid w:val="000725CB"/>
    <w:rsid w:val="0007730C"/>
    <w:rsid w:val="00081A8B"/>
    <w:rsid w:val="0008558B"/>
    <w:rsid w:val="000872B7"/>
    <w:rsid w:val="00091863"/>
    <w:rsid w:val="00091875"/>
    <w:rsid w:val="00091BB0"/>
    <w:rsid w:val="00091EEF"/>
    <w:rsid w:val="000924A4"/>
    <w:rsid w:val="00092CB1"/>
    <w:rsid w:val="000930C5"/>
    <w:rsid w:val="00094956"/>
    <w:rsid w:val="000952C3"/>
    <w:rsid w:val="000961C0"/>
    <w:rsid w:val="0009704C"/>
    <w:rsid w:val="000A093B"/>
    <w:rsid w:val="000A0A3D"/>
    <w:rsid w:val="000A2B35"/>
    <w:rsid w:val="000A31D1"/>
    <w:rsid w:val="000A40A6"/>
    <w:rsid w:val="000A4415"/>
    <w:rsid w:val="000A5DD4"/>
    <w:rsid w:val="000A6261"/>
    <w:rsid w:val="000B47D1"/>
    <w:rsid w:val="000B6EF7"/>
    <w:rsid w:val="000C06C5"/>
    <w:rsid w:val="000C2EFD"/>
    <w:rsid w:val="000C4771"/>
    <w:rsid w:val="000C48CB"/>
    <w:rsid w:val="000C550C"/>
    <w:rsid w:val="000C5B9A"/>
    <w:rsid w:val="000C5BEE"/>
    <w:rsid w:val="000C5EED"/>
    <w:rsid w:val="000C6CE7"/>
    <w:rsid w:val="000C6FB6"/>
    <w:rsid w:val="000D0EA6"/>
    <w:rsid w:val="000D0EB6"/>
    <w:rsid w:val="000D2ABF"/>
    <w:rsid w:val="000D38C5"/>
    <w:rsid w:val="000D6F99"/>
    <w:rsid w:val="000D7152"/>
    <w:rsid w:val="000E35B8"/>
    <w:rsid w:val="000E4BC9"/>
    <w:rsid w:val="000E5571"/>
    <w:rsid w:val="000E587E"/>
    <w:rsid w:val="000F337E"/>
    <w:rsid w:val="000F4740"/>
    <w:rsid w:val="000F5D3C"/>
    <w:rsid w:val="001048C4"/>
    <w:rsid w:val="00107FE3"/>
    <w:rsid w:val="001131B7"/>
    <w:rsid w:val="001131C6"/>
    <w:rsid w:val="00116BD2"/>
    <w:rsid w:val="0012114F"/>
    <w:rsid w:val="00121B83"/>
    <w:rsid w:val="00122216"/>
    <w:rsid w:val="00125473"/>
    <w:rsid w:val="00125B5F"/>
    <w:rsid w:val="00132FED"/>
    <w:rsid w:val="00137396"/>
    <w:rsid w:val="00142AE6"/>
    <w:rsid w:val="00144D4A"/>
    <w:rsid w:val="00146EB2"/>
    <w:rsid w:val="001501CE"/>
    <w:rsid w:val="001501FA"/>
    <w:rsid w:val="00151A53"/>
    <w:rsid w:val="00151E7F"/>
    <w:rsid w:val="00153A82"/>
    <w:rsid w:val="001543E1"/>
    <w:rsid w:val="00157BE6"/>
    <w:rsid w:val="0016095A"/>
    <w:rsid w:val="00161BDD"/>
    <w:rsid w:val="00163644"/>
    <w:rsid w:val="00163ABB"/>
    <w:rsid w:val="00166547"/>
    <w:rsid w:val="00166A69"/>
    <w:rsid w:val="0017007A"/>
    <w:rsid w:val="00171982"/>
    <w:rsid w:val="00171CFB"/>
    <w:rsid w:val="00172D8E"/>
    <w:rsid w:val="00172E22"/>
    <w:rsid w:val="00172F97"/>
    <w:rsid w:val="00173425"/>
    <w:rsid w:val="00175D5E"/>
    <w:rsid w:val="00177EE9"/>
    <w:rsid w:val="00184F8B"/>
    <w:rsid w:val="00185300"/>
    <w:rsid w:val="00186709"/>
    <w:rsid w:val="00186B5E"/>
    <w:rsid w:val="00192E08"/>
    <w:rsid w:val="00193C29"/>
    <w:rsid w:val="001941A1"/>
    <w:rsid w:val="001953EE"/>
    <w:rsid w:val="001964DE"/>
    <w:rsid w:val="00196A1A"/>
    <w:rsid w:val="00196DF1"/>
    <w:rsid w:val="001A0077"/>
    <w:rsid w:val="001A08B1"/>
    <w:rsid w:val="001A11FF"/>
    <w:rsid w:val="001A1B49"/>
    <w:rsid w:val="001A3086"/>
    <w:rsid w:val="001A5B08"/>
    <w:rsid w:val="001A6CF8"/>
    <w:rsid w:val="001A73BB"/>
    <w:rsid w:val="001A7A61"/>
    <w:rsid w:val="001B08FD"/>
    <w:rsid w:val="001B1F6C"/>
    <w:rsid w:val="001B2D1D"/>
    <w:rsid w:val="001B3313"/>
    <w:rsid w:val="001B36FC"/>
    <w:rsid w:val="001B5973"/>
    <w:rsid w:val="001B7503"/>
    <w:rsid w:val="001C02BF"/>
    <w:rsid w:val="001C1EE0"/>
    <w:rsid w:val="001C3A78"/>
    <w:rsid w:val="001C4A6C"/>
    <w:rsid w:val="001C53E3"/>
    <w:rsid w:val="001C55A5"/>
    <w:rsid w:val="001D06E1"/>
    <w:rsid w:val="001D1EFC"/>
    <w:rsid w:val="001D2692"/>
    <w:rsid w:val="001D4559"/>
    <w:rsid w:val="001D4748"/>
    <w:rsid w:val="001D7F39"/>
    <w:rsid w:val="001E0FFE"/>
    <w:rsid w:val="001E15BE"/>
    <w:rsid w:val="001E1CAF"/>
    <w:rsid w:val="001E3150"/>
    <w:rsid w:val="001E3C82"/>
    <w:rsid w:val="001E4F9E"/>
    <w:rsid w:val="001E782B"/>
    <w:rsid w:val="001F15B9"/>
    <w:rsid w:val="001F1F3E"/>
    <w:rsid w:val="001F219B"/>
    <w:rsid w:val="001F235F"/>
    <w:rsid w:val="001F5B3C"/>
    <w:rsid w:val="00200687"/>
    <w:rsid w:val="002031CC"/>
    <w:rsid w:val="002036F4"/>
    <w:rsid w:val="00204C06"/>
    <w:rsid w:val="00207BD6"/>
    <w:rsid w:val="00212166"/>
    <w:rsid w:val="002144F6"/>
    <w:rsid w:val="00215C94"/>
    <w:rsid w:val="00217569"/>
    <w:rsid w:val="00217670"/>
    <w:rsid w:val="00221342"/>
    <w:rsid w:val="002225AB"/>
    <w:rsid w:val="0022431C"/>
    <w:rsid w:val="00226D42"/>
    <w:rsid w:val="00232E2B"/>
    <w:rsid w:val="00232FAE"/>
    <w:rsid w:val="00234EA3"/>
    <w:rsid w:val="00237B45"/>
    <w:rsid w:val="002400EE"/>
    <w:rsid w:val="00240636"/>
    <w:rsid w:val="00241F78"/>
    <w:rsid w:val="00242FA9"/>
    <w:rsid w:val="00243286"/>
    <w:rsid w:val="00246AF3"/>
    <w:rsid w:val="00247CA2"/>
    <w:rsid w:val="00255897"/>
    <w:rsid w:val="00256182"/>
    <w:rsid w:val="00257957"/>
    <w:rsid w:val="00260D0B"/>
    <w:rsid w:val="00261A24"/>
    <w:rsid w:val="00261D66"/>
    <w:rsid w:val="00262D53"/>
    <w:rsid w:val="002638EA"/>
    <w:rsid w:val="00263FD5"/>
    <w:rsid w:val="00272D2D"/>
    <w:rsid w:val="0027387D"/>
    <w:rsid w:val="0027585F"/>
    <w:rsid w:val="00277024"/>
    <w:rsid w:val="00280EE3"/>
    <w:rsid w:val="00281640"/>
    <w:rsid w:val="0028312B"/>
    <w:rsid w:val="0028547D"/>
    <w:rsid w:val="00292008"/>
    <w:rsid w:val="00295477"/>
    <w:rsid w:val="002963B2"/>
    <w:rsid w:val="00297CBC"/>
    <w:rsid w:val="002A03B4"/>
    <w:rsid w:val="002A6314"/>
    <w:rsid w:val="002B14DF"/>
    <w:rsid w:val="002B3E69"/>
    <w:rsid w:val="002B480B"/>
    <w:rsid w:val="002B4B2F"/>
    <w:rsid w:val="002B4BEE"/>
    <w:rsid w:val="002C2058"/>
    <w:rsid w:val="002C2D66"/>
    <w:rsid w:val="002C6475"/>
    <w:rsid w:val="002D037B"/>
    <w:rsid w:val="002D2DDE"/>
    <w:rsid w:val="002D7302"/>
    <w:rsid w:val="002E089C"/>
    <w:rsid w:val="002E0922"/>
    <w:rsid w:val="002E1731"/>
    <w:rsid w:val="002E1832"/>
    <w:rsid w:val="002E27CC"/>
    <w:rsid w:val="002E2E0B"/>
    <w:rsid w:val="002E3B84"/>
    <w:rsid w:val="002E439B"/>
    <w:rsid w:val="002E60B0"/>
    <w:rsid w:val="002E76C5"/>
    <w:rsid w:val="002F0253"/>
    <w:rsid w:val="002F0ED9"/>
    <w:rsid w:val="002F187F"/>
    <w:rsid w:val="002F4A83"/>
    <w:rsid w:val="002F656A"/>
    <w:rsid w:val="00302394"/>
    <w:rsid w:val="00302AC1"/>
    <w:rsid w:val="00305C5F"/>
    <w:rsid w:val="00312302"/>
    <w:rsid w:val="00312845"/>
    <w:rsid w:val="00313E0D"/>
    <w:rsid w:val="00314739"/>
    <w:rsid w:val="00317C0C"/>
    <w:rsid w:val="00320488"/>
    <w:rsid w:val="00320901"/>
    <w:rsid w:val="00321B57"/>
    <w:rsid w:val="00322ECA"/>
    <w:rsid w:val="003230E8"/>
    <w:rsid w:val="003239DB"/>
    <w:rsid w:val="003263C7"/>
    <w:rsid w:val="0032684B"/>
    <w:rsid w:val="00330072"/>
    <w:rsid w:val="0033479D"/>
    <w:rsid w:val="003379CA"/>
    <w:rsid w:val="00337F2C"/>
    <w:rsid w:val="0034175D"/>
    <w:rsid w:val="00343630"/>
    <w:rsid w:val="00344EBA"/>
    <w:rsid w:val="00346995"/>
    <w:rsid w:val="00351E14"/>
    <w:rsid w:val="0035217F"/>
    <w:rsid w:val="00352D17"/>
    <w:rsid w:val="00354E9E"/>
    <w:rsid w:val="00355A8C"/>
    <w:rsid w:val="00357CC3"/>
    <w:rsid w:val="00360579"/>
    <w:rsid w:val="00362796"/>
    <w:rsid w:val="00362DDC"/>
    <w:rsid w:val="00363105"/>
    <w:rsid w:val="00364170"/>
    <w:rsid w:val="00364549"/>
    <w:rsid w:val="00365A00"/>
    <w:rsid w:val="00366A2F"/>
    <w:rsid w:val="0037144A"/>
    <w:rsid w:val="003743A3"/>
    <w:rsid w:val="003755D6"/>
    <w:rsid w:val="00376FC4"/>
    <w:rsid w:val="00380408"/>
    <w:rsid w:val="003804DC"/>
    <w:rsid w:val="003846F2"/>
    <w:rsid w:val="00386550"/>
    <w:rsid w:val="00390443"/>
    <w:rsid w:val="00390B53"/>
    <w:rsid w:val="00390EBE"/>
    <w:rsid w:val="00390EF7"/>
    <w:rsid w:val="00391C5F"/>
    <w:rsid w:val="00393226"/>
    <w:rsid w:val="0039422D"/>
    <w:rsid w:val="00394358"/>
    <w:rsid w:val="00397651"/>
    <w:rsid w:val="00397B0A"/>
    <w:rsid w:val="003B00CE"/>
    <w:rsid w:val="003B00E6"/>
    <w:rsid w:val="003B0601"/>
    <w:rsid w:val="003B2158"/>
    <w:rsid w:val="003B3645"/>
    <w:rsid w:val="003B5690"/>
    <w:rsid w:val="003B79EB"/>
    <w:rsid w:val="003B7D2A"/>
    <w:rsid w:val="003C0F2F"/>
    <w:rsid w:val="003C2CEC"/>
    <w:rsid w:val="003C3E1F"/>
    <w:rsid w:val="003C426A"/>
    <w:rsid w:val="003C587D"/>
    <w:rsid w:val="003C7CD4"/>
    <w:rsid w:val="003C7E59"/>
    <w:rsid w:val="003D1FF4"/>
    <w:rsid w:val="003D27C1"/>
    <w:rsid w:val="003D3DC8"/>
    <w:rsid w:val="003D50D2"/>
    <w:rsid w:val="003D5B13"/>
    <w:rsid w:val="003D5D6E"/>
    <w:rsid w:val="003D6F85"/>
    <w:rsid w:val="003E053B"/>
    <w:rsid w:val="003E3A34"/>
    <w:rsid w:val="003E4F41"/>
    <w:rsid w:val="003F10A8"/>
    <w:rsid w:val="003F14FA"/>
    <w:rsid w:val="003F268E"/>
    <w:rsid w:val="003F4318"/>
    <w:rsid w:val="004005E9"/>
    <w:rsid w:val="00401380"/>
    <w:rsid w:val="00402A1F"/>
    <w:rsid w:val="00403B9B"/>
    <w:rsid w:val="0040611F"/>
    <w:rsid w:val="004104B5"/>
    <w:rsid w:val="00412D90"/>
    <w:rsid w:val="00413B03"/>
    <w:rsid w:val="00413FEB"/>
    <w:rsid w:val="00414448"/>
    <w:rsid w:val="004167A9"/>
    <w:rsid w:val="004205C9"/>
    <w:rsid w:val="00421338"/>
    <w:rsid w:val="00421BBB"/>
    <w:rsid w:val="004305A9"/>
    <w:rsid w:val="00432CAD"/>
    <w:rsid w:val="004332BA"/>
    <w:rsid w:val="00433BDB"/>
    <w:rsid w:val="00434A99"/>
    <w:rsid w:val="00436570"/>
    <w:rsid w:val="00437F0F"/>
    <w:rsid w:val="004411B0"/>
    <w:rsid w:val="004425B6"/>
    <w:rsid w:val="0044284E"/>
    <w:rsid w:val="00444443"/>
    <w:rsid w:val="00444756"/>
    <w:rsid w:val="004452D2"/>
    <w:rsid w:val="0044564F"/>
    <w:rsid w:val="004462D4"/>
    <w:rsid w:val="004520B2"/>
    <w:rsid w:val="00460B71"/>
    <w:rsid w:val="00462897"/>
    <w:rsid w:val="004637C5"/>
    <w:rsid w:val="00470135"/>
    <w:rsid w:val="00472F6B"/>
    <w:rsid w:val="00473931"/>
    <w:rsid w:val="00476824"/>
    <w:rsid w:val="00477564"/>
    <w:rsid w:val="00477D35"/>
    <w:rsid w:val="00480DC3"/>
    <w:rsid w:val="00480EC6"/>
    <w:rsid w:val="00481121"/>
    <w:rsid w:val="00482723"/>
    <w:rsid w:val="00483F07"/>
    <w:rsid w:val="004847F2"/>
    <w:rsid w:val="00485E41"/>
    <w:rsid w:val="004866CB"/>
    <w:rsid w:val="004878AC"/>
    <w:rsid w:val="00493BBF"/>
    <w:rsid w:val="00495A99"/>
    <w:rsid w:val="004962BE"/>
    <w:rsid w:val="004970E8"/>
    <w:rsid w:val="004A2A06"/>
    <w:rsid w:val="004A2A74"/>
    <w:rsid w:val="004B25C8"/>
    <w:rsid w:val="004B2F8A"/>
    <w:rsid w:val="004B56F9"/>
    <w:rsid w:val="004B6C4F"/>
    <w:rsid w:val="004C655E"/>
    <w:rsid w:val="004C76C3"/>
    <w:rsid w:val="004D1374"/>
    <w:rsid w:val="004D3844"/>
    <w:rsid w:val="004D5895"/>
    <w:rsid w:val="004D5CC6"/>
    <w:rsid w:val="004D7B6A"/>
    <w:rsid w:val="004E425D"/>
    <w:rsid w:val="004E47AF"/>
    <w:rsid w:val="004E712E"/>
    <w:rsid w:val="004F317C"/>
    <w:rsid w:val="004F35F8"/>
    <w:rsid w:val="004F5050"/>
    <w:rsid w:val="004F54A8"/>
    <w:rsid w:val="004F5535"/>
    <w:rsid w:val="004F5576"/>
    <w:rsid w:val="004F696E"/>
    <w:rsid w:val="004F6A8A"/>
    <w:rsid w:val="004F7335"/>
    <w:rsid w:val="0050052F"/>
    <w:rsid w:val="00500B90"/>
    <w:rsid w:val="005015D9"/>
    <w:rsid w:val="00502730"/>
    <w:rsid w:val="00503693"/>
    <w:rsid w:val="00503C29"/>
    <w:rsid w:val="00504BDA"/>
    <w:rsid w:val="005066A6"/>
    <w:rsid w:val="0051064A"/>
    <w:rsid w:val="00510AA7"/>
    <w:rsid w:val="0051155A"/>
    <w:rsid w:val="00515275"/>
    <w:rsid w:val="005159BE"/>
    <w:rsid w:val="00515FA3"/>
    <w:rsid w:val="00517351"/>
    <w:rsid w:val="00517F17"/>
    <w:rsid w:val="0052025E"/>
    <w:rsid w:val="00520569"/>
    <w:rsid w:val="00522D0E"/>
    <w:rsid w:val="00523667"/>
    <w:rsid w:val="00525ABB"/>
    <w:rsid w:val="00530D42"/>
    <w:rsid w:val="005322E2"/>
    <w:rsid w:val="00533661"/>
    <w:rsid w:val="005339FA"/>
    <w:rsid w:val="00534F88"/>
    <w:rsid w:val="00535E92"/>
    <w:rsid w:val="0054044A"/>
    <w:rsid w:val="00540F62"/>
    <w:rsid w:val="00543088"/>
    <w:rsid w:val="00544C38"/>
    <w:rsid w:val="00544D89"/>
    <w:rsid w:val="00544DE4"/>
    <w:rsid w:val="00544F2F"/>
    <w:rsid w:val="00547BFE"/>
    <w:rsid w:val="00550DA6"/>
    <w:rsid w:val="00553903"/>
    <w:rsid w:val="00554579"/>
    <w:rsid w:val="005569D8"/>
    <w:rsid w:val="005578EE"/>
    <w:rsid w:val="005605F7"/>
    <w:rsid w:val="00563D06"/>
    <w:rsid w:val="00564914"/>
    <w:rsid w:val="0057021E"/>
    <w:rsid w:val="00570DF9"/>
    <w:rsid w:val="0057737A"/>
    <w:rsid w:val="0058224C"/>
    <w:rsid w:val="005845D3"/>
    <w:rsid w:val="005871A0"/>
    <w:rsid w:val="0058722C"/>
    <w:rsid w:val="005921EE"/>
    <w:rsid w:val="0059306A"/>
    <w:rsid w:val="00593306"/>
    <w:rsid w:val="00593A50"/>
    <w:rsid w:val="00597583"/>
    <w:rsid w:val="00597F32"/>
    <w:rsid w:val="005A2533"/>
    <w:rsid w:val="005A3454"/>
    <w:rsid w:val="005A3B7F"/>
    <w:rsid w:val="005B0C42"/>
    <w:rsid w:val="005B1C05"/>
    <w:rsid w:val="005B34CF"/>
    <w:rsid w:val="005B4C20"/>
    <w:rsid w:val="005C06B7"/>
    <w:rsid w:val="005C0B0D"/>
    <w:rsid w:val="005C0E7E"/>
    <w:rsid w:val="005C27DC"/>
    <w:rsid w:val="005C6561"/>
    <w:rsid w:val="005D0BF4"/>
    <w:rsid w:val="005D109F"/>
    <w:rsid w:val="005D13CC"/>
    <w:rsid w:val="005D433A"/>
    <w:rsid w:val="005D58CE"/>
    <w:rsid w:val="005D6130"/>
    <w:rsid w:val="005D73C9"/>
    <w:rsid w:val="005E0DBC"/>
    <w:rsid w:val="005E1878"/>
    <w:rsid w:val="005E2C6D"/>
    <w:rsid w:val="005E4AED"/>
    <w:rsid w:val="005E5C5B"/>
    <w:rsid w:val="005E69A7"/>
    <w:rsid w:val="005E7178"/>
    <w:rsid w:val="005E78B6"/>
    <w:rsid w:val="005F3D5D"/>
    <w:rsid w:val="005F46B3"/>
    <w:rsid w:val="005F49D7"/>
    <w:rsid w:val="005F7DC2"/>
    <w:rsid w:val="00601DCE"/>
    <w:rsid w:val="00602D43"/>
    <w:rsid w:val="00604A90"/>
    <w:rsid w:val="006059FA"/>
    <w:rsid w:val="00605F24"/>
    <w:rsid w:val="00607025"/>
    <w:rsid w:val="00607354"/>
    <w:rsid w:val="00611A74"/>
    <w:rsid w:val="00611E85"/>
    <w:rsid w:val="0061218E"/>
    <w:rsid w:val="00612C66"/>
    <w:rsid w:val="00613FF0"/>
    <w:rsid w:val="00615B87"/>
    <w:rsid w:val="006168E8"/>
    <w:rsid w:val="0061709C"/>
    <w:rsid w:val="006214DA"/>
    <w:rsid w:val="0062177C"/>
    <w:rsid w:val="0062232D"/>
    <w:rsid w:val="006246C7"/>
    <w:rsid w:val="00631069"/>
    <w:rsid w:val="00631C4E"/>
    <w:rsid w:val="00632FD0"/>
    <w:rsid w:val="00634833"/>
    <w:rsid w:val="00636C76"/>
    <w:rsid w:val="006377AA"/>
    <w:rsid w:val="00640586"/>
    <w:rsid w:val="0064058E"/>
    <w:rsid w:val="00640A32"/>
    <w:rsid w:val="00641303"/>
    <w:rsid w:val="00643074"/>
    <w:rsid w:val="00644ABD"/>
    <w:rsid w:val="00644AD6"/>
    <w:rsid w:val="00645447"/>
    <w:rsid w:val="00645A4F"/>
    <w:rsid w:val="00650547"/>
    <w:rsid w:val="00652A3C"/>
    <w:rsid w:val="006544CB"/>
    <w:rsid w:val="00655EA4"/>
    <w:rsid w:val="00657170"/>
    <w:rsid w:val="0065720E"/>
    <w:rsid w:val="0066020A"/>
    <w:rsid w:val="0066350D"/>
    <w:rsid w:val="00665436"/>
    <w:rsid w:val="006663DA"/>
    <w:rsid w:val="00667B38"/>
    <w:rsid w:val="006717B4"/>
    <w:rsid w:val="006743EF"/>
    <w:rsid w:val="00675548"/>
    <w:rsid w:val="006772EF"/>
    <w:rsid w:val="00680897"/>
    <w:rsid w:val="006814C0"/>
    <w:rsid w:val="00683D84"/>
    <w:rsid w:val="0068471B"/>
    <w:rsid w:val="00684739"/>
    <w:rsid w:val="006848E8"/>
    <w:rsid w:val="006865F8"/>
    <w:rsid w:val="00686FEF"/>
    <w:rsid w:val="006924F7"/>
    <w:rsid w:val="00693E27"/>
    <w:rsid w:val="00695C92"/>
    <w:rsid w:val="0069633C"/>
    <w:rsid w:val="00697336"/>
    <w:rsid w:val="006A1128"/>
    <w:rsid w:val="006A2A6A"/>
    <w:rsid w:val="006A3555"/>
    <w:rsid w:val="006B12B5"/>
    <w:rsid w:val="006B183C"/>
    <w:rsid w:val="006B45E9"/>
    <w:rsid w:val="006B58DD"/>
    <w:rsid w:val="006B7284"/>
    <w:rsid w:val="006C1F4D"/>
    <w:rsid w:val="006C2C6C"/>
    <w:rsid w:val="006C36DD"/>
    <w:rsid w:val="006C6873"/>
    <w:rsid w:val="006C6996"/>
    <w:rsid w:val="006D19FE"/>
    <w:rsid w:val="006D25AF"/>
    <w:rsid w:val="006D4532"/>
    <w:rsid w:val="006D593E"/>
    <w:rsid w:val="006D6B8E"/>
    <w:rsid w:val="006E0B17"/>
    <w:rsid w:val="006E1EA1"/>
    <w:rsid w:val="006E1F45"/>
    <w:rsid w:val="006E5147"/>
    <w:rsid w:val="006E5702"/>
    <w:rsid w:val="006E5FFD"/>
    <w:rsid w:val="006E6274"/>
    <w:rsid w:val="006F3579"/>
    <w:rsid w:val="006F3884"/>
    <w:rsid w:val="00700704"/>
    <w:rsid w:val="00705BCE"/>
    <w:rsid w:val="007108BB"/>
    <w:rsid w:val="0071203E"/>
    <w:rsid w:val="00713C02"/>
    <w:rsid w:val="00714201"/>
    <w:rsid w:val="00715C9B"/>
    <w:rsid w:val="00716660"/>
    <w:rsid w:val="00716E85"/>
    <w:rsid w:val="00722AA4"/>
    <w:rsid w:val="00722F9D"/>
    <w:rsid w:val="00723408"/>
    <w:rsid w:val="007236B2"/>
    <w:rsid w:val="00724334"/>
    <w:rsid w:val="007318A1"/>
    <w:rsid w:val="007375FB"/>
    <w:rsid w:val="0073790C"/>
    <w:rsid w:val="00743A34"/>
    <w:rsid w:val="00743B3E"/>
    <w:rsid w:val="00744779"/>
    <w:rsid w:val="00744B22"/>
    <w:rsid w:val="00750AE4"/>
    <w:rsid w:val="00750B00"/>
    <w:rsid w:val="00750C64"/>
    <w:rsid w:val="007529AD"/>
    <w:rsid w:val="00754A1B"/>
    <w:rsid w:val="00754BC9"/>
    <w:rsid w:val="00756895"/>
    <w:rsid w:val="007569F4"/>
    <w:rsid w:val="007572AF"/>
    <w:rsid w:val="0075741A"/>
    <w:rsid w:val="007629E4"/>
    <w:rsid w:val="0076413D"/>
    <w:rsid w:val="0076448F"/>
    <w:rsid w:val="00765079"/>
    <w:rsid w:val="0076590F"/>
    <w:rsid w:val="00765A8C"/>
    <w:rsid w:val="00766DC4"/>
    <w:rsid w:val="00767ED5"/>
    <w:rsid w:val="00770C38"/>
    <w:rsid w:val="00770D2A"/>
    <w:rsid w:val="007726C3"/>
    <w:rsid w:val="00774304"/>
    <w:rsid w:val="00777A64"/>
    <w:rsid w:val="0078264D"/>
    <w:rsid w:val="00784085"/>
    <w:rsid w:val="00786F3D"/>
    <w:rsid w:val="00790851"/>
    <w:rsid w:val="00792F10"/>
    <w:rsid w:val="00796907"/>
    <w:rsid w:val="007971C6"/>
    <w:rsid w:val="007A1D46"/>
    <w:rsid w:val="007B06E6"/>
    <w:rsid w:val="007B1220"/>
    <w:rsid w:val="007B129E"/>
    <w:rsid w:val="007B2014"/>
    <w:rsid w:val="007B295F"/>
    <w:rsid w:val="007B3215"/>
    <w:rsid w:val="007B5417"/>
    <w:rsid w:val="007B77D4"/>
    <w:rsid w:val="007C0A17"/>
    <w:rsid w:val="007C1F3B"/>
    <w:rsid w:val="007C2114"/>
    <w:rsid w:val="007C4E38"/>
    <w:rsid w:val="007C6DE9"/>
    <w:rsid w:val="007D0865"/>
    <w:rsid w:val="007D51B2"/>
    <w:rsid w:val="007D55BE"/>
    <w:rsid w:val="007D6EBA"/>
    <w:rsid w:val="007D7C57"/>
    <w:rsid w:val="007E1E67"/>
    <w:rsid w:val="007E3423"/>
    <w:rsid w:val="007E3821"/>
    <w:rsid w:val="007E41E3"/>
    <w:rsid w:val="007F0564"/>
    <w:rsid w:val="007F09F9"/>
    <w:rsid w:val="007F153F"/>
    <w:rsid w:val="007F3117"/>
    <w:rsid w:val="007F3902"/>
    <w:rsid w:val="007F4A01"/>
    <w:rsid w:val="007F6716"/>
    <w:rsid w:val="00803F5F"/>
    <w:rsid w:val="00805B8E"/>
    <w:rsid w:val="00807762"/>
    <w:rsid w:val="0081031E"/>
    <w:rsid w:val="00811F1E"/>
    <w:rsid w:val="008125FB"/>
    <w:rsid w:val="00812CBD"/>
    <w:rsid w:val="008146D6"/>
    <w:rsid w:val="00814D93"/>
    <w:rsid w:val="00815A0F"/>
    <w:rsid w:val="00815B9C"/>
    <w:rsid w:val="00815D8F"/>
    <w:rsid w:val="00817C93"/>
    <w:rsid w:val="00817F47"/>
    <w:rsid w:val="00820A6D"/>
    <w:rsid w:val="008223C3"/>
    <w:rsid w:val="0082545C"/>
    <w:rsid w:val="00830379"/>
    <w:rsid w:val="00830F4D"/>
    <w:rsid w:val="0083152F"/>
    <w:rsid w:val="00831C5F"/>
    <w:rsid w:val="00831E74"/>
    <w:rsid w:val="00832505"/>
    <w:rsid w:val="00836FAD"/>
    <w:rsid w:val="0084183D"/>
    <w:rsid w:val="00841FA0"/>
    <w:rsid w:val="00842CD0"/>
    <w:rsid w:val="00843DD9"/>
    <w:rsid w:val="0085018C"/>
    <w:rsid w:val="008509E2"/>
    <w:rsid w:val="00855616"/>
    <w:rsid w:val="0085580E"/>
    <w:rsid w:val="0085607F"/>
    <w:rsid w:val="008612D3"/>
    <w:rsid w:val="008616A1"/>
    <w:rsid w:val="008625CF"/>
    <w:rsid w:val="00863C5F"/>
    <w:rsid w:val="00864FFD"/>
    <w:rsid w:val="008651D6"/>
    <w:rsid w:val="00865662"/>
    <w:rsid w:val="00867AED"/>
    <w:rsid w:val="00871151"/>
    <w:rsid w:val="00871DA6"/>
    <w:rsid w:val="008759B8"/>
    <w:rsid w:val="008759C7"/>
    <w:rsid w:val="00876645"/>
    <w:rsid w:val="00876CA4"/>
    <w:rsid w:val="00883BB8"/>
    <w:rsid w:val="00883DEB"/>
    <w:rsid w:val="00884D58"/>
    <w:rsid w:val="00885926"/>
    <w:rsid w:val="00886182"/>
    <w:rsid w:val="00886A16"/>
    <w:rsid w:val="00886C2A"/>
    <w:rsid w:val="00886F41"/>
    <w:rsid w:val="008908C1"/>
    <w:rsid w:val="008938A7"/>
    <w:rsid w:val="00893E0B"/>
    <w:rsid w:val="008941E5"/>
    <w:rsid w:val="00894A5A"/>
    <w:rsid w:val="00895EE9"/>
    <w:rsid w:val="00896907"/>
    <w:rsid w:val="008A2325"/>
    <w:rsid w:val="008A2CA5"/>
    <w:rsid w:val="008A3EBE"/>
    <w:rsid w:val="008A4AC7"/>
    <w:rsid w:val="008A5F64"/>
    <w:rsid w:val="008A640D"/>
    <w:rsid w:val="008B1016"/>
    <w:rsid w:val="008B2099"/>
    <w:rsid w:val="008B2779"/>
    <w:rsid w:val="008B7CD4"/>
    <w:rsid w:val="008C0444"/>
    <w:rsid w:val="008C323D"/>
    <w:rsid w:val="008C35F9"/>
    <w:rsid w:val="008C6627"/>
    <w:rsid w:val="008D78A4"/>
    <w:rsid w:val="008E2187"/>
    <w:rsid w:val="008E6777"/>
    <w:rsid w:val="008E6932"/>
    <w:rsid w:val="008F5FD1"/>
    <w:rsid w:val="00900232"/>
    <w:rsid w:val="00900BC6"/>
    <w:rsid w:val="00903124"/>
    <w:rsid w:val="00903682"/>
    <w:rsid w:val="00903F72"/>
    <w:rsid w:val="00904B9B"/>
    <w:rsid w:val="00904D77"/>
    <w:rsid w:val="009050EA"/>
    <w:rsid w:val="00911660"/>
    <w:rsid w:val="009147E9"/>
    <w:rsid w:val="00915F70"/>
    <w:rsid w:val="009176F4"/>
    <w:rsid w:val="00917A5D"/>
    <w:rsid w:val="00920FD5"/>
    <w:rsid w:val="0092160D"/>
    <w:rsid w:val="00921D5C"/>
    <w:rsid w:val="00922760"/>
    <w:rsid w:val="00922B0E"/>
    <w:rsid w:val="00923F11"/>
    <w:rsid w:val="009264CA"/>
    <w:rsid w:val="009266D7"/>
    <w:rsid w:val="00926A3F"/>
    <w:rsid w:val="00930B3A"/>
    <w:rsid w:val="009322A1"/>
    <w:rsid w:val="00932456"/>
    <w:rsid w:val="0093387F"/>
    <w:rsid w:val="0093476B"/>
    <w:rsid w:val="009413B0"/>
    <w:rsid w:val="009433E5"/>
    <w:rsid w:val="00944B74"/>
    <w:rsid w:val="00953022"/>
    <w:rsid w:val="009530E5"/>
    <w:rsid w:val="009531E9"/>
    <w:rsid w:val="0096075F"/>
    <w:rsid w:val="009609D6"/>
    <w:rsid w:val="00960F96"/>
    <w:rsid w:val="00962E54"/>
    <w:rsid w:val="0096491B"/>
    <w:rsid w:val="00964AF7"/>
    <w:rsid w:val="00964B21"/>
    <w:rsid w:val="009672B7"/>
    <w:rsid w:val="00967E2F"/>
    <w:rsid w:val="00970AAA"/>
    <w:rsid w:val="00970E4D"/>
    <w:rsid w:val="00971EE2"/>
    <w:rsid w:val="00973640"/>
    <w:rsid w:val="00976789"/>
    <w:rsid w:val="0097785A"/>
    <w:rsid w:val="00977D56"/>
    <w:rsid w:val="00980A9A"/>
    <w:rsid w:val="0098264D"/>
    <w:rsid w:val="00984E05"/>
    <w:rsid w:val="00984FDD"/>
    <w:rsid w:val="00986DE2"/>
    <w:rsid w:val="00987015"/>
    <w:rsid w:val="00994CFF"/>
    <w:rsid w:val="00994FD3"/>
    <w:rsid w:val="00997B7F"/>
    <w:rsid w:val="00997BD1"/>
    <w:rsid w:val="009A1A9A"/>
    <w:rsid w:val="009A291F"/>
    <w:rsid w:val="009A3264"/>
    <w:rsid w:val="009A4144"/>
    <w:rsid w:val="009A58BB"/>
    <w:rsid w:val="009A611B"/>
    <w:rsid w:val="009A69B5"/>
    <w:rsid w:val="009B12FB"/>
    <w:rsid w:val="009B1B64"/>
    <w:rsid w:val="009B4102"/>
    <w:rsid w:val="009B49FF"/>
    <w:rsid w:val="009B5FAD"/>
    <w:rsid w:val="009B6EEA"/>
    <w:rsid w:val="009B74F7"/>
    <w:rsid w:val="009C024F"/>
    <w:rsid w:val="009C0954"/>
    <w:rsid w:val="009C1BB7"/>
    <w:rsid w:val="009C28B7"/>
    <w:rsid w:val="009C2CF2"/>
    <w:rsid w:val="009C7BB2"/>
    <w:rsid w:val="009D0162"/>
    <w:rsid w:val="009D0DD8"/>
    <w:rsid w:val="009D35FC"/>
    <w:rsid w:val="009D3E0B"/>
    <w:rsid w:val="009D4DC6"/>
    <w:rsid w:val="009D7023"/>
    <w:rsid w:val="009E052A"/>
    <w:rsid w:val="009E0F4B"/>
    <w:rsid w:val="009E0FBB"/>
    <w:rsid w:val="009E24CA"/>
    <w:rsid w:val="009E55CE"/>
    <w:rsid w:val="009E73A6"/>
    <w:rsid w:val="009F0663"/>
    <w:rsid w:val="009F0759"/>
    <w:rsid w:val="009F5AA9"/>
    <w:rsid w:val="009F7A16"/>
    <w:rsid w:val="00A00C55"/>
    <w:rsid w:val="00A01E29"/>
    <w:rsid w:val="00A062E1"/>
    <w:rsid w:val="00A07C8B"/>
    <w:rsid w:val="00A13E32"/>
    <w:rsid w:val="00A152B4"/>
    <w:rsid w:val="00A16265"/>
    <w:rsid w:val="00A16458"/>
    <w:rsid w:val="00A164D8"/>
    <w:rsid w:val="00A2049F"/>
    <w:rsid w:val="00A204B0"/>
    <w:rsid w:val="00A23084"/>
    <w:rsid w:val="00A250DD"/>
    <w:rsid w:val="00A2784C"/>
    <w:rsid w:val="00A30CE2"/>
    <w:rsid w:val="00A403B3"/>
    <w:rsid w:val="00A404A1"/>
    <w:rsid w:val="00A42109"/>
    <w:rsid w:val="00A4414B"/>
    <w:rsid w:val="00A44DCC"/>
    <w:rsid w:val="00A466D4"/>
    <w:rsid w:val="00A53B3C"/>
    <w:rsid w:val="00A54D5F"/>
    <w:rsid w:val="00A57050"/>
    <w:rsid w:val="00A63CDA"/>
    <w:rsid w:val="00A64DE9"/>
    <w:rsid w:val="00A6507E"/>
    <w:rsid w:val="00A6526E"/>
    <w:rsid w:val="00A66B8A"/>
    <w:rsid w:val="00A71589"/>
    <w:rsid w:val="00A735B8"/>
    <w:rsid w:val="00A762FC"/>
    <w:rsid w:val="00A82E82"/>
    <w:rsid w:val="00A84BDF"/>
    <w:rsid w:val="00A853EE"/>
    <w:rsid w:val="00A87790"/>
    <w:rsid w:val="00A87AA0"/>
    <w:rsid w:val="00A91E55"/>
    <w:rsid w:val="00A9284C"/>
    <w:rsid w:val="00A9699D"/>
    <w:rsid w:val="00AA16B9"/>
    <w:rsid w:val="00AA2ED9"/>
    <w:rsid w:val="00AA3EBA"/>
    <w:rsid w:val="00AA43C5"/>
    <w:rsid w:val="00AA4E54"/>
    <w:rsid w:val="00AB00F9"/>
    <w:rsid w:val="00AB01C1"/>
    <w:rsid w:val="00AB1B54"/>
    <w:rsid w:val="00AB3903"/>
    <w:rsid w:val="00AB4EAC"/>
    <w:rsid w:val="00AB6C74"/>
    <w:rsid w:val="00AC597E"/>
    <w:rsid w:val="00AC6EBF"/>
    <w:rsid w:val="00AC7305"/>
    <w:rsid w:val="00AD1D00"/>
    <w:rsid w:val="00AD28E0"/>
    <w:rsid w:val="00AD2C91"/>
    <w:rsid w:val="00AD39F2"/>
    <w:rsid w:val="00AD4073"/>
    <w:rsid w:val="00AD61A9"/>
    <w:rsid w:val="00AD714B"/>
    <w:rsid w:val="00AD7995"/>
    <w:rsid w:val="00AE38B9"/>
    <w:rsid w:val="00AE6A54"/>
    <w:rsid w:val="00AE7922"/>
    <w:rsid w:val="00AE7A45"/>
    <w:rsid w:val="00AF2317"/>
    <w:rsid w:val="00AF2E19"/>
    <w:rsid w:val="00AF3295"/>
    <w:rsid w:val="00AF425A"/>
    <w:rsid w:val="00AF5DC3"/>
    <w:rsid w:val="00B0093D"/>
    <w:rsid w:val="00B023A2"/>
    <w:rsid w:val="00B04420"/>
    <w:rsid w:val="00B04B2A"/>
    <w:rsid w:val="00B05CA0"/>
    <w:rsid w:val="00B06019"/>
    <w:rsid w:val="00B070EE"/>
    <w:rsid w:val="00B072F4"/>
    <w:rsid w:val="00B129C6"/>
    <w:rsid w:val="00B17595"/>
    <w:rsid w:val="00B2042A"/>
    <w:rsid w:val="00B20BD0"/>
    <w:rsid w:val="00B20E27"/>
    <w:rsid w:val="00B2241A"/>
    <w:rsid w:val="00B24287"/>
    <w:rsid w:val="00B255BC"/>
    <w:rsid w:val="00B257A3"/>
    <w:rsid w:val="00B308BF"/>
    <w:rsid w:val="00B346EE"/>
    <w:rsid w:val="00B347FF"/>
    <w:rsid w:val="00B34821"/>
    <w:rsid w:val="00B36DFA"/>
    <w:rsid w:val="00B36EAA"/>
    <w:rsid w:val="00B374B5"/>
    <w:rsid w:val="00B415D9"/>
    <w:rsid w:val="00B41A0E"/>
    <w:rsid w:val="00B44D84"/>
    <w:rsid w:val="00B4549A"/>
    <w:rsid w:val="00B45DE8"/>
    <w:rsid w:val="00B506AF"/>
    <w:rsid w:val="00B50F24"/>
    <w:rsid w:val="00B511B2"/>
    <w:rsid w:val="00B5166C"/>
    <w:rsid w:val="00B5198C"/>
    <w:rsid w:val="00B52DEA"/>
    <w:rsid w:val="00B53B16"/>
    <w:rsid w:val="00B57910"/>
    <w:rsid w:val="00B62220"/>
    <w:rsid w:val="00B6465F"/>
    <w:rsid w:val="00B65088"/>
    <w:rsid w:val="00B672CF"/>
    <w:rsid w:val="00B676D7"/>
    <w:rsid w:val="00B7063B"/>
    <w:rsid w:val="00B71C30"/>
    <w:rsid w:val="00B72F2E"/>
    <w:rsid w:val="00B76020"/>
    <w:rsid w:val="00B763F1"/>
    <w:rsid w:val="00B778C8"/>
    <w:rsid w:val="00B82428"/>
    <w:rsid w:val="00B827B5"/>
    <w:rsid w:val="00B847FC"/>
    <w:rsid w:val="00B87B93"/>
    <w:rsid w:val="00B93A5A"/>
    <w:rsid w:val="00B93FEC"/>
    <w:rsid w:val="00B9537B"/>
    <w:rsid w:val="00B97F27"/>
    <w:rsid w:val="00BA2D37"/>
    <w:rsid w:val="00BA6511"/>
    <w:rsid w:val="00BA745A"/>
    <w:rsid w:val="00BA7AC1"/>
    <w:rsid w:val="00BA7B0C"/>
    <w:rsid w:val="00BB045F"/>
    <w:rsid w:val="00BB04F6"/>
    <w:rsid w:val="00BB3644"/>
    <w:rsid w:val="00BB767E"/>
    <w:rsid w:val="00BB785C"/>
    <w:rsid w:val="00BC05D0"/>
    <w:rsid w:val="00BC193C"/>
    <w:rsid w:val="00BC2CB3"/>
    <w:rsid w:val="00BC2F3A"/>
    <w:rsid w:val="00BC552E"/>
    <w:rsid w:val="00BC6AEF"/>
    <w:rsid w:val="00BC6B7B"/>
    <w:rsid w:val="00BD0874"/>
    <w:rsid w:val="00BD1F39"/>
    <w:rsid w:val="00BD35A2"/>
    <w:rsid w:val="00BE0DB3"/>
    <w:rsid w:val="00BE0F96"/>
    <w:rsid w:val="00BE12A2"/>
    <w:rsid w:val="00BE3FCC"/>
    <w:rsid w:val="00BE4BE2"/>
    <w:rsid w:val="00BE5726"/>
    <w:rsid w:val="00BE5D64"/>
    <w:rsid w:val="00BE746C"/>
    <w:rsid w:val="00BF1D08"/>
    <w:rsid w:val="00BF228D"/>
    <w:rsid w:val="00BF3D83"/>
    <w:rsid w:val="00BF4966"/>
    <w:rsid w:val="00BF68EB"/>
    <w:rsid w:val="00BF7D78"/>
    <w:rsid w:val="00C0383A"/>
    <w:rsid w:val="00C03F76"/>
    <w:rsid w:val="00C0571D"/>
    <w:rsid w:val="00C07C14"/>
    <w:rsid w:val="00C118FF"/>
    <w:rsid w:val="00C12650"/>
    <w:rsid w:val="00C12F69"/>
    <w:rsid w:val="00C1390E"/>
    <w:rsid w:val="00C13FC2"/>
    <w:rsid w:val="00C2009D"/>
    <w:rsid w:val="00C20C56"/>
    <w:rsid w:val="00C22626"/>
    <w:rsid w:val="00C2492D"/>
    <w:rsid w:val="00C24C81"/>
    <w:rsid w:val="00C278F8"/>
    <w:rsid w:val="00C302F1"/>
    <w:rsid w:val="00C304A3"/>
    <w:rsid w:val="00C33BC8"/>
    <w:rsid w:val="00C33DE7"/>
    <w:rsid w:val="00C41C42"/>
    <w:rsid w:val="00C41E61"/>
    <w:rsid w:val="00C43DAB"/>
    <w:rsid w:val="00C44C56"/>
    <w:rsid w:val="00C46480"/>
    <w:rsid w:val="00C512FF"/>
    <w:rsid w:val="00C51A3A"/>
    <w:rsid w:val="00C52338"/>
    <w:rsid w:val="00C5529D"/>
    <w:rsid w:val="00C5606D"/>
    <w:rsid w:val="00C56F54"/>
    <w:rsid w:val="00C6170D"/>
    <w:rsid w:val="00C63679"/>
    <w:rsid w:val="00C65910"/>
    <w:rsid w:val="00C6601A"/>
    <w:rsid w:val="00C72F12"/>
    <w:rsid w:val="00C7318C"/>
    <w:rsid w:val="00C740DC"/>
    <w:rsid w:val="00C81017"/>
    <w:rsid w:val="00C82D6A"/>
    <w:rsid w:val="00C83BC0"/>
    <w:rsid w:val="00C83BD4"/>
    <w:rsid w:val="00C840BF"/>
    <w:rsid w:val="00C84D9B"/>
    <w:rsid w:val="00C91057"/>
    <w:rsid w:val="00C95781"/>
    <w:rsid w:val="00C97C29"/>
    <w:rsid w:val="00CA00A2"/>
    <w:rsid w:val="00CA19FD"/>
    <w:rsid w:val="00CA21E4"/>
    <w:rsid w:val="00CA2810"/>
    <w:rsid w:val="00CA2961"/>
    <w:rsid w:val="00CB10F9"/>
    <w:rsid w:val="00CB17F3"/>
    <w:rsid w:val="00CB4AB6"/>
    <w:rsid w:val="00CB6F6E"/>
    <w:rsid w:val="00CC05D9"/>
    <w:rsid w:val="00CC1FC1"/>
    <w:rsid w:val="00CC27E3"/>
    <w:rsid w:val="00CC3FAE"/>
    <w:rsid w:val="00CD13BB"/>
    <w:rsid w:val="00CD13DD"/>
    <w:rsid w:val="00CD47D8"/>
    <w:rsid w:val="00CD759B"/>
    <w:rsid w:val="00CE41EA"/>
    <w:rsid w:val="00CE55CC"/>
    <w:rsid w:val="00CE78E6"/>
    <w:rsid w:val="00CF221D"/>
    <w:rsid w:val="00CF2CBE"/>
    <w:rsid w:val="00CF4FE9"/>
    <w:rsid w:val="00D0100E"/>
    <w:rsid w:val="00D01F06"/>
    <w:rsid w:val="00D02697"/>
    <w:rsid w:val="00D0306A"/>
    <w:rsid w:val="00D0418E"/>
    <w:rsid w:val="00D06C05"/>
    <w:rsid w:val="00D0743A"/>
    <w:rsid w:val="00D11CF3"/>
    <w:rsid w:val="00D137DF"/>
    <w:rsid w:val="00D14A43"/>
    <w:rsid w:val="00D14ED0"/>
    <w:rsid w:val="00D17ADC"/>
    <w:rsid w:val="00D17F4A"/>
    <w:rsid w:val="00D2064F"/>
    <w:rsid w:val="00D20FC5"/>
    <w:rsid w:val="00D228CB"/>
    <w:rsid w:val="00D22C20"/>
    <w:rsid w:val="00D23271"/>
    <w:rsid w:val="00D25527"/>
    <w:rsid w:val="00D258FB"/>
    <w:rsid w:val="00D31738"/>
    <w:rsid w:val="00D32C2D"/>
    <w:rsid w:val="00D32F42"/>
    <w:rsid w:val="00D34580"/>
    <w:rsid w:val="00D372F6"/>
    <w:rsid w:val="00D37E90"/>
    <w:rsid w:val="00D43395"/>
    <w:rsid w:val="00D443D2"/>
    <w:rsid w:val="00D45228"/>
    <w:rsid w:val="00D47E8C"/>
    <w:rsid w:val="00D52928"/>
    <w:rsid w:val="00D53EE6"/>
    <w:rsid w:val="00D560FB"/>
    <w:rsid w:val="00D56708"/>
    <w:rsid w:val="00D5728C"/>
    <w:rsid w:val="00D60C77"/>
    <w:rsid w:val="00D62DF6"/>
    <w:rsid w:val="00D64C3C"/>
    <w:rsid w:val="00D66727"/>
    <w:rsid w:val="00D66D91"/>
    <w:rsid w:val="00D670A9"/>
    <w:rsid w:val="00D67A27"/>
    <w:rsid w:val="00D70B10"/>
    <w:rsid w:val="00D738E9"/>
    <w:rsid w:val="00D75566"/>
    <w:rsid w:val="00D75BB6"/>
    <w:rsid w:val="00D76C20"/>
    <w:rsid w:val="00D77431"/>
    <w:rsid w:val="00D87139"/>
    <w:rsid w:val="00D87B2F"/>
    <w:rsid w:val="00D94AEA"/>
    <w:rsid w:val="00D94B57"/>
    <w:rsid w:val="00D95818"/>
    <w:rsid w:val="00DA0B49"/>
    <w:rsid w:val="00DA0D5B"/>
    <w:rsid w:val="00DA1593"/>
    <w:rsid w:val="00DA3EAE"/>
    <w:rsid w:val="00DA719E"/>
    <w:rsid w:val="00DB2EF2"/>
    <w:rsid w:val="00DB6A5F"/>
    <w:rsid w:val="00DB6BEC"/>
    <w:rsid w:val="00DB6F1B"/>
    <w:rsid w:val="00DC29A1"/>
    <w:rsid w:val="00DC42FD"/>
    <w:rsid w:val="00DC5E05"/>
    <w:rsid w:val="00DD104B"/>
    <w:rsid w:val="00DD15CC"/>
    <w:rsid w:val="00DD4585"/>
    <w:rsid w:val="00DD732A"/>
    <w:rsid w:val="00DE2C86"/>
    <w:rsid w:val="00DE5000"/>
    <w:rsid w:val="00DE5463"/>
    <w:rsid w:val="00DE607C"/>
    <w:rsid w:val="00DE795E"/>
    <w:rsid w:val="00DF0892"/>
    <w:rsid w:val="00DF377C"/>
    <w:rsid w:val="00DF6B8A"/>
    <w:rsid w:val="00DF6E21"/>
    <w:rsid w:val="00DF78D2"/>
    <w:rsid w:val="00E025FB"/>
    <w:rsid w:val="00E05B0C"/>
    <w:rsid w:val="00E05BF2"/>
    <w:rsid w:val="00E062BD"/>
    <w:rsid w:val="00E07B77"/>
    <w:rsid w:val="00E07C5A"/>
    <w:rsid w:val="00E10829"/>
    <w:rsid w:val="00E11C93"/>
    <w:rsid w:val="00E128C0"/>
    <w:rsid w:val="00E14E94"/>
    <w:rsid w:val="00E1731F"/>
    <w:rsid w:val="00E21AF9"/>
    <w:rsid w:val="00E22F68"/>
    <w:rsid w:val="00E25A12"/>
    <w:rsid w:val="00E302E7"/>
    <w:rsid w:val="00E3125A"/>
    <w:rsid w:val="00E31369"/>
    <w:rsid w:val="00E32845"/>
    <w:rsid w:val="00E32B91"/>
    <w:rsid w:val="00E345E7"/>
    <w:rsid w:val="00E37827"/>
    <w:rsid w:val="00E37EC3"/>
    <w:rsid w:val="00E40080"/>
    <w:rsid w:val="00E41972"/>
    <w:rsid w:val="00E42B22"/>
    <w:rsid w:val="00E42ED4"/>
    <w:rsid w:val="00E44F39"/>
    <w:rsid w:val="00E4632E"/>
    <w:rsid w:val="00E46BA5"/>
    <w:rsid w:val="00E51DAA"/>
    <w:rsid w:val="00E5397A"/>
    <w:rsid w:val="00E555B2"/>
    <w:rsid w:val="00E55FC1"/>
    <w:rsid w:val="00E56555"/>
    <w:rsid w:val="00E57637"/>
    <w:rsid w:val="00E57D6D"/>
    <w:rsid w:val="00E6247D"/>
    <w:rsid w:val="00E626E7"/>
    <w:rsid w:val="00E62A9B"/>
    <w:rsid w:val="00E63A27"/>
    <w:rsid w:val="00E63EDC"/>
    <w:rsid w:val="00E65B1E"/>
    <w:rsid w:val="00E67084"/>
    <w:rsid w:val="00E67C09"/>
    <w:rsid w:val="00E7198B"/>
    <w:rsid w:val="00E73523"/>
    <w:rsid w:val="00E77750"/>
    <w:rsid w:val="00E8324F"/>
    <w:rsid w:val="00E83839"/>
    <w:rsid w:val="00E84B07"/>
    <w:rsid w:val="00E86320"/>
    <w:rsid w:val="00E8673A"/>
    <w:rsid w:val="00E86FF4"/>
    <w:rsid w:val="00E90A4E"/>
    <w:rsid w:val="00E91D2F"/>
    <w:rsid w:val="00E91D53"/>
    <w:rsid w:val="00E92335"/>
    <w:rsid w:val="00E964CD"/>
    <w:rsid w:val="00E96970"/>
    <w:rsid w:val="00E97464"/>
    <w:rsid w:val="00EA0A27"/>
    <w:rsid w:val="00EA1ABD"/>
    <w:rsid w:val="00EA670C"/>
    <w:rsid w:val="00EA7508"/>
    <w:rsid w:val="00EB3D86"/>
    <w:rsid w:val="00EC2B7D"/>
    <w:rsid w:val="00EC3011"/>
    <w:rsid w:val="00EC3BB8"/>
    <w:rsid w:val="00EC60B3"/>
    <w:rsid w:val="00EC7E9E"/>
    <w:rsid w:val="00ED2A12"/>
    <w:rsid w:val="00EE0B08"/>
    <w:rsid w:val="00EE0ED9"/>
    <w:rsid w:val="00EE10BC"/>
    <w:rsid w:val="00EE28DE"/>
    <w:rsid w:val="00EE47FF"/>
    <w:rsid w:val="00EE4C07"/>
    <w:rsid w:val="00EE6983"/>
    <w:rsid w:val="00EF1F82"/>
    <w:rsid w:val="00F00539"/>
    <w:rsid w:val="00F019EF"/>
    <w:rsid w:val="00F022CA"/>
    <w:rsid w:val="00F02637"/>
    <w:rsid w:val="00F06A0D"/>
    <w:rsid w:val="00F07A60"/>
    <w:rsid w:val="00F11863"/>
    <w:rsid w:val="00F11DEC"/>
    <w:rsid w:val="00F13F3B"/>
    <w:rsid w:val="00F14F8D"/>
    <w:rsid w:val="00F1755A"/>
    <w:rsid w:val="00F17605"/>
    <w:rsid w:val="00F20185"/>
    <w:rsid w:val="00F2036B"/>
    <w:rsid w:val="00F229EC"/>
    <w:rsid w:val="00F23462"/>
    <w:rsid w:val="00F25B0C"/>
    <w:rsid w:val="00F26C37"/>
    <w:rsid w:val="00F327D1"/>
    <w:rsid w:val="00F334E5"/>
    <w:rsid w:val="00F343EE"/>
    <w:rsid w:val="00F34485"/>
    <w:rsid w:val="00F347FE"/>
    <w:rsid w:val="00F357D0"/>
    <w:rsid w:val="00F40928"/>
    <w:rsid w:val="00F422B7"/>
    <w:rsid w:val="00F443A1"/>
    <w:rsid w:val="00F446EE"/>
    <w:rsid w:val="00F50C6E"/>
    <w:rsid w:val="00F51389"/>
    <w:rsid w:val="00F51D04"/>
    <w:rsid w:val="00F53694"/>
    <w:rsid w:val="00F554F4"/>
    <w:rsid w:val="00F5579A"/>
    <w:rsid w:val="00F55BD3"/>
    <w:rsid w:val="00F55D28"/>
    <w:rsid w:val="00F56787"/>
    <w:rsid w:val="00F56D93"/>
    <w:rsid w:val="00F56E68"/>
    <w:rsid w:val="00F60536"/>
    <w:rsid w:val="00F615A3"/>
    <w:rsid w:val="00F62A4D"/>
    <w:rsid w:val="00F62F21"/>
    <w:rsid w:val="00F66AAC"/>
    <w:rsid w:val="00F67077"/>
    <w:rsid w:val="00F70834"/>
    <w:rsid w:val="00F70BDA"/>
    <w:rsid w:val="00F73081"/>
    <w:rsid w:val="00F759B1"/>
    <w:rsid w:val="00F7698B"/>
    <w:rsid w:val="00F76DC6"/>
    <w:rsid w:val="00F7709F"/>
    <w:rsid w:val="00F80071"/>
    <w:rsid w:val="00F80A17"/>
    <w:rsid w:val="00F81685"/>
    <w:rsid w:val="00F83038"/>
    <w:rsid w:val="00F84409"/>
    <w:rsid w:val="00F85109"/>
    <w:rsid w:val="00F85D4F"/>
    <w:rsid w:val="00F93DD2"/>
    <w:rsid w:val="00F9518E"/>
    <w:rsid w:val="00F971B3"/>
    <w:rsid w:val="00F97DA6"/>
    <w:rsid w:val="00FA08F2"/>
    <w:rsid w:val="00FA2026"/>
    <w:rsid w:val="00FA33F3"/>
    <w:rsid w:val="00FA7667"/>
    <w:rsid w:val="00FB16F2"/>
    <w:rsid w:val="00FB334C"/>
    <w:rsid w:val="00FB4C17"/>
    <w:rsid w:val="00FB5582"/>
    <w:rsid w:val="00FC01FE"/>
    <w:rsid w:val="00FC1DAE"/>
    <w:rsid w:val="00FC21DC"/>
    <w:rsid w:val="00FC361A"/>
    <w:rsid w:val="00FC4DFB"/>
    <w:rsid w:val="00FC5690"/>
    <w:rsid w:val="00FC5B70"/>
    <w:rsid w:val="00FC6E38"/>
    <w:rsid w:val="00FD0F2C"/>
    <w:rsid w:val="00FD1999"/>
    <w:rsid w:val="00FD2ABE"/>
    <w:rsid w:val="00FD3C9B"/>
    <w:rsid w:val="00FD4116"/>
    <w:rsid w:val="00FE194D"/>
    <w:rsid w:val="00FE248B"/>
    <w:rsid w:val="00FE3733"/>
    <w:rsid w:val="00FE5E5A"/>
    <w:rsid w:val="00FE70F2"/>
    <w:rsid w:val="00FE7943"/>
    <w:rsid w:val="00FF14AE"/>
    <w:rsid w:val="00FF35A6"/>
    <w:rsid w:val="00FF3B09"/>
    <w:rsid w:val="00FF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4748"/>
    <w:rPr>
      <w:rFonts w:eastAsiaTheme="minorEastAsia"/>
      <w:sz w:val="28"/>
      <w:szCs w:val="22"/>
    </w:rPr>
  </w:style>
  <w:style w:type="paragraph" w:styleId="Heading1">
    <w:name w:val="heading 1"/>
    <w:aliases w:val="Unit Presentation"/>
    <w:basedOn w:val="Normal"/>
    <w:next w:val="Normal"/>
    <w:qFormat/>
    <w:rsid w:val="00BE3FCC"/>
    <w:pPr>
      <w:jc w:val="center"/>
      <w:outlineLvl w:val="0"/>
    </w:pPr>
    <w:rPr>
      <w:rFonts w:cs="Arial"/>
      <w:b/>
      <w:bCs/>
      <w:caps/>
      <w:szCs w:val="32"/>
    </w:rPr>
  </w:style>
  <w:style w:type="paragraph" w:styleId="Heading2">
    <w:name w:val="heading 2"/>
    <w:aliases w:val="COURSE"/>
    <w:basedOn w:val="Normal"/>
    <w:next w:val="Normal"/>
    <w:qFormat/>
    <w:rsid w:val="005578EE"/>
    <w:pPr>
      <w:ind w:left="2520" w:hanging="2520"/>
      <w:outlineLvl w:val="1"/>
    </w:pPr>
    <w:rPr>
      <w:bCs/>
      <w:iCs/>
      <w:szCs w:val="28"/>
    </w:rPr>
  </w:style>
  <w:style w:type="paragraph" w:styleId="Heading3">
    <w:name w:val="heading 3"/>
    <w:aliases w:val="OBJECTIVES"/>
    <w:basedOn w:val="Normal"/>
    <w:next w:val="Normal"/>
    <w:qFormat/>
    <w:rsid w:val="00051B9E"/>
    <w:pPr>
      <w:ind w:left="2520" w:hanging="72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DF0892"/>
    <w:pPr>
      <w:autoSpaceDE w:val="0"/>
      <w:autoSpaceDN w:val="0"/>
      <w:adjustRightInd w:val="0"/>
    </w:pPr>
    <w:rPr>
      <w:color w:val="000000"/>
      <w:sz w:val="28"/>
      <w:szCs w:val="28"/>
    </w:rPr>
  </w:style>
  <w:style w:type="paragraph" w:customStyle="1" w:styleId="1">
    <w:name w:val="(1)"/>
    <w:basedOn w:val="Normal"/>
    <w:rsid w:val="0076448F"/>
    <w:pPr>
      <w:ind w:left="3600" w:hanging="720"/>
      <w:outlineLvl w:val="2"/>
    </w:pPr>
    <w:rPr>
      <w:rFonts w:cs="Arial"/>
      <w:bCs/>
      <w:szCs w:val="26"/>
    </w:rPr>
  </w:style>
  <w:style w:type="paragraph" w:customStyle="1" w:styleId="1text">
    <w:name w:val="(1) text"/>
    <w:basedOn w:val="Normal"/>
    <w:rsid w:val="0076448F"/>
    <w:pPr>
      <w:ind w:left="3600"/>
    </w:pPr>
  </w:style>
  <w:style w:type="paragraph" w:customStyle="1" w:styleId="1textindent">
    <w:name w:val="(1) text indent"/>
    <w:basedOn w:val="1text"/>
    <w:rsid w:val="0076448F"/>
    <w:pPr>
      <w:numPr>
        <w:numId w:val="4"/>
      </w:numPr>
      <w:tabs>
        <w:tab w:val="clear" w:pos="4320"/>
      </w:tabs>
      <w:ind w:left="5040"/>
    </w:pPr>
  </w:style>
  <w:style w:type="paragraph" w:customStyle="1" w:styleId="a">
    <w:name w:val="(a)"/>
    <w:basedOn w:val="1"/>
    <w:rsid w:val="0076448F"/>
    <w:pPr>
      <w:ind w:left="4320"/>
    </w:pPr>
  </w:style>
  <w:style w:type="paragraph" w:customStyle="1" w:styleId="atext">
    <w:name w:val="(a) text"/>
    <w:basedOn w:val="a"/>
    <w:rsid w:val="0076448F"/>
    <w:pPr>
      <w:ind w:firstLine="0"/>
    </w:pPr>
  </w:style>
  <w:style w:type="paragraph" w:customStyle="1" w:styleId="atextindent0">
    <w:name w:val="(a) text indent"/>
    <w:basedOn w:val="atext"/>
    <w:rsid w:val="0076448F"/>
    <w:pPr>
      <w:numPr>
        <w:numId w:val="19"/>
      </w:numPr>
      <w:tabs>
        <w:tab w:val="clear" w:pos="5040"/>
      </w:tabs>
    </w:pPr>
  </w:style>
  <w:style w:type="paragraph" w:customStyle="1" w:styleId="2">
    <w:name w:val="2."/>
    <w:basedOn w:val="Normal"/>
    <w:rsid w:val="0076448F"/>
    <w:pPr>
      <w:ind w:left="2160" w:hanging="720"/>
    </w:pPr>
  </w:style>
  <w:style w:type="paragraph" w:customStyle="1" w:styleId="2text">
    <w:name w:val="2. text"/>
    <w:basedOn w:val="2"/>
    <w:rsid w:val="0076448F"/>
    <w:pPr>
      <w:ind w:firstLine="0"/>
    </w:pPr>
  </w:style>
  <w:style w:type="paragraph" w:customStyle="1" w:styleId="2textindent">
    <w:name w:val="2. text indent"/>
    <w:basedOn w:val="2text"/>
    <w:rsid w:val="0076448F"/>
    <w:pPr>
      <w:numPr>
        <w:numId w:val="15"/>
      </w:numPr>
      <w:tabs>
        <w:tab w:val="clear" w:pos="2880"/>
      </w:tabs>
    </w:pPr>
  </w:style>
  <w:style w:type="paragraph" w:customStyle="1" w:styleId="a0">
    <w:name w:val="a."/>
    <w:basedOn w:val="a"/>
    <w:rsid w:val="0076448F"/>
    <w:pPr>
      <w:ind w:left="2880"/>
    </w:pPr>
  </w:style>
  <w:style w:type="paragraph" w:customStyle="1" w:styleId="atext0">
    <w:name w:val="a. text"/>
    <w:basedOn w:val="a0"/>
    <w:rsid w:val="0076448F"/>
    <w:pPr>
      <w:ind w:firstLine="0"/>
    </w:pPr>
  </w:style>
  <w:style w:type="paragraph" w:customStyle="1" w:styleId="atextindent">
    <w:name w:val="a. text indent"/>
    <w:basedOn w:val="atext0"/>
    <w:rsid w:val="0076448F"/>
    <w:pPr>
      <w:numPr>
        <w:numId w:val="7"/>
      </w:numPr>
      <w:tabs>
        <w:tab w:val="clear" w:pos="3600"/>
      </w:tabs>
    </w:pPr>
  </w:style>
  <w:style w:type="paragraph" w:customStyle="1" w:styleId="B">
    <w:name w:val="B."/>
    <w:basedOn w:val="Normal"/>
    <w:rsid w:val="00051B9E"/>
    <w:pPr>
      <w:ind w:left="1440" w:hanging="720"/>
    </w:pPr>
  </w:style>
  <w:style w:type="paragraph" w:customStyle="1" w:styleId="Btext">
    <w:name w:val="B. text"/>
    <w:basedOn w:val="B"/>
    <w:rsid w:val="0076448F"/>
    <w:pPr>
      <w:ind w:firstLine="0"/>
    </w:pPr>
  </w:style>
  <w:style w:type="paragraph" w:customStyle="1" w:styleId="Btextindent">
    <w:name w:val="B. text indent"/>
    <w:basedOn w:val="Normal"/>
    <w:rsid w:val="0076448F"/>
    <w:pPr>
      <w:numPr>
        <w:numId w:val="13"/>
      </w:numPr>
      <w:tabs>
        <w:tab w:val="clear" w:pos="2880"/>
      </w:tabs>
      <w:ind w:left="2160"/>
    </w:pPr>
  </w:style>
  <w:style w:type="paragraph" w:customStyle="1" w:styleId="II">
    <w:name w:val="II."/>
    <w:basedOn w:val="Normal"/>
    <w:rsid w:val="00051B9E"/>
    <w:pPr>
      <w:ind w:left="720" w:hanging="720"/>
    </w:pPr>
    <w:rPr>
      <w:caps/>
    </w:rPr>
  </w:style>
  <w:style w:type="paragraph" w:customStyle="1" w:styleId="IItext">
    <w:name w:val="II. text"/>
    <w:basedOn w:val="Normal"/>
    <w:rsid w:val="0076448F"/>
    <w:pPr>
      <w:ind w:left="720"/>
    </w:pPr>
  </w:style>
  <w:style w:type="paragraph" w:customStyle="1" w:styleId="IItextindent">
    <w:name w:val="II. text indent"/>
    <w:basedOn w:val="Normal"/>
    <w:rsid w:val="0076448F"/>
    <w:pPr>
      <w:numPr>
        <w:numId w:val="12"/>
      </w:numPr>
      <w:tabs>
        <w:tab w:val="clear" w:pos="1440"/>
      </w:tabs>
    </w:pPr>
  </w:style>
  <w:style w:type="paragraph" w:customStyle="1" w:styleId="INSTRUCTOR">
    <w:name w:val="INSTRUCTOR"/>
    <w:basedOn w:val="Normal"/>
    <w:rsid w:val="00D20FC5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ind w:left="144" w:right="144"/>
    </w:pPr>
    <w:rPr>
      <w:b/>
    </w:rPr>
  </w:style>
  <w:style w:type="paragraph" w:styleId="Header">
    <w:name w:val="header"/>
    <w:basedOn w:val="Normal"/>
    <w:rsid w:val="00E863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73A6"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semiHidden/>
    <w:rsid w:val="00F70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578EE"/>
    <w:rPr>
      <w:rFonts w:ascii="Tahoma" w:hAnsi="Tahoma" w:cs="Tahoma"/>
      <w:sz w:val="16"/>
      <w:szCs w:val="16"/>
    </w:rPr>
  </w:style>
  <w:style w:type="paragraph" w:customStyle="1" w:styleId="UnitOverview">
    <w:name w:val="Unit Overview"/>
    <w:rsid w:val="00D20FC5"/>
    <w:pPr>
      <w:jc w:val="center"/>
    </w:pPr>
    <w:rPr>
      <w:b/>
      <w:caps/>
      <w:sz w:val="28"/>
      <w:szCs w:val="24"/>
    </w:rPr>
  </w:style>
  <w:style w:type="paragraph" w:customStyle="1" w:styleId="Strategy">
    <w:name w:val="Strategy"/>
    <w:basedOn w:val="BodyText1"/>
    <w:rsid w:val="00831E74"/>
    <w:pPr>
      <w:ind w:left="360"/>
    </w:pPr>
  </w:style>
  <w:style w:type="paragraph" w:customStyle="1" w:styleId="Bullet">
    <w:name w:val="Bullet"/>
    <w:rsid w:val="004B25C8"/>
    <w:pPr>
      <w:numPr>
        <w:numId w:val="25"/>
      </w:numPr>
      <w:tabs>
        <w:tab w:val="clear" w:pos="576"/>
      </w:tabs>
      <w:ind w:left="1440" w:hanging="720"/>
    </w:pPr>
    <w:rPr>
      <w:sz w:val="28"/>
      <w:szCs w:val="28"/>
    </w:rPr>
  </w:style>
  <w:style w:type="paragraph" w:customStyle="1" w:styleId="InstructionalAids">
    <w:name w:val="Instructional Aids"/>
    <w:basedOn w:val="Normal"/>
    <w:rsid w:val="00FF661C"/>
    <w:pPr>
      <w:numPr>
        <w:numId w:val="27"/>
      </w:numPr>
      <w:tabs>
        <w:tab w:val="clear" w:pos="864"/>
        <w:tab w:val="left" w:pos="936"/>
      </w:tabs>
      <w:ind w:left="936"/>
    </w:pPr>
    <w:rPr>
      <w:szCs w:val="28"/>
    </w:rPr>
  </w:style>
  <w:style w:type="paragraph" w:customStyle="1" w:styleId="DashBullet">
    <w:name w:val="Dash Bullet"/>
    <w:rsid w:val="00E1731F"/>
    <w:pPr>
      <w:numPr>
        <w:ilvl w:val="1"/>
        <w:numId w:val="28"/>
      </w:numPr>
      <w:tabs>
        <w:tab w:val="clear" w:pos="2160"/>
      </w:tabs>
      <w:ind w:left="1440" w:hanging="720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5871A0"/>
    <w:pPr>
      <w:ind w:left="720"/>
      <w:contextualSpacing/>
    </w:pPr>
  </w:style>
  <w:style w:type="character" w:styleId="Hyperlink">
    <w:name w:val="Hyperlink"/>
    <w:basedOn w:val="DefaultParagraphFont"/>
    <w:rsid w:val="00932456"/>
    <w:rPr>
      <w:color w:val="0000FF" w:themeColor="hyperlink"/>
      <w:u w:val="single"/>
    </w:rPr>
  </w:style>
  <w:style w:type="paragraph" w:customStyle="1" w:styleId="Instructorbullet">
    <w:name w:val="Instructor bullet"/>
    <w:basedOn w:val="INSTRUCTOR"/>
    <w:qFormat/>
    <w:rsid w:val="001E15BE"/>
    <w:pPr>
      <w:numPr>
        <w:numId w:val="34"/>
      </w:numPr>
      <w:ind w:left="864"/>
    </w:pPr>
  </w:style>
  <w:style w:type="paragraph" w:customStyle="1" w:styleId="InstructorDash">
    <w:name w:val="Instructor Dash"/>
    <w:basedOn w:val="INSTRUCTOR"/>
    <w:qFormat/>
    <w:rsid w:val="00EE0ED9"/>
    <w:pPr>
      <w:tabs>
        <w:tab w:val="left" w:pos="864"/>
      </w:tabs>
      <w:ind w:left="1440" w:hanging="1296"/>
    </w:pPr>
  </w:style>
  <w:style w:type="paragraph" w:customStyle="1" w:styleId="Bulletleft">
    <w:name w:val="Bullet left"/>
    <w:basedOn w:val="IItextindent"/>
    <w:qFormat/>
    <w:rsid w:val="004F317C"/>
    <w:pPr>
      <w:ind w:left="720"/>
    </w:pPr>
  </w:style>
  <w:style w:type="paragraph" w:customStyle="1" w:styleId="IItextindentdash">
    <w:name w:val="II. text indent dash"/>
    <w:basedOn w:val="Normal"/>
    <w:rsid w:val="003743A3"/>
    <w:pPr>
      <w:numPr>
        <w:numId w:val="39"/>
      </w:numPr>
    </w:pPr>
  </w:style>
  <w:style w:type="paragraph" w:customStyle="1" w:styleId="2textindentdash">
    <w:name w:val="2. text indent dash"/>
    <w:qFormat/>
    <w:rsid w:val="007F09F9"/>
    <w:pPr>
      <w:numPr>
        <w:numId w:val="40"/>
      </w:numPr>
      <w:ind w:hanging="720"/>
    </w:pPr>
    <w:rPr>
      <w:rFonts w:cs="Arial"/>
      <w:bCs/>
      <w:sz w:val="28"/>
      <w:szCs w:val="26"/>
    </w:rPr>
  </w:style>
  <w:style w:type="paragraph" w:customStyle="1" w:styleId="Btextindentdash">
    <w:name w:val="B. text indent dash"/>
    <w:qFormat/>
    <w:rsid w:val="002E0922"/>
    <w:pPr>
      <w:numPr>
        <w:ilvl w:val="2"/>
        <w:numId w:val="43"/>
      </w:numPr>
      <w:ind w:left="2880" w:hanging="720"/>
    </w:pPr>
    <w:rPr>
      <w:sz w:val="28"/>
      <w:szCs w:val="24"/>
    </w:rPr>
  </w:style>
  <w:style w:type="character" w:styleId="FollowedHyperlink">
    <w:name w:val="FollowedHyperlink"/>
    <w:basedOn w:val="DefaultParagraphFont"/>
    <w:rsid w:val="00A7158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0E55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5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E5571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rsid w:val="000E5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5571"/>
    <w:rPr>
      <w:rFonts w:eastAsiaTheme="minorEastAsi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4748"/>
    <w:rPr>
      <w:rFonts w:eastAsiaTheme="minorEastAsia"/>
      <w:sz w:val="28"/>
      <w:szCs w:val="22"/>
    </w:rPr>
  </w:style>
  <w:style w:type="paragraph" w:styleId="Heading1">
    <w:name w:val="heading 1"/>
    <w:aliases w:val="Unit Presentation"/>
    <w:basedOn w:val="Normal"/>
    <w:next w:val="Normal"/>
    <w:qFormat/>
    <w:rsid w:val="00BE3FCC"/>
    <w:pPr>
      <w:jc w:val="center"/>
      <w:outlineLvl w:val="0"/>
    </w:pPr>
    <w:rPr>
      <w:rFonts w:cs="Arial"/>
      <w:b/>
      <w:bCs/>
      <w:caps/>
      <w:szCs w:val="32"/>
    </w:rPr>
  </w:style>
  <w:style w:type="paragraph" w:styleId="Heading2">
    <w:name w:val="heading 2"/>
    <w:aliases w:val="COURSE"/>
    <w:basedOn w:val="Normal"/>
    <w:next w:val="Normal"/>
    <w:qFormat/>
    <w:rsid w:val="005578EE"/>
    <w:pPr>
      <w:ind w:left="2520" w:hanging="2520"/>
      <w:outlineLvl w:val="1"/>
    </w:pPr>
    <w:rPr>
      <w:bCs/>
      <w:iCs/>
      <w:szCs w:val="28"/>
    </w:rPr>
  </w:style>
  <w:style w:type="paragraph" w:styleId="Heading3">
    <w:name w:val="heading 3"/>
    <w:aliases w:val="OBJECTIVES"/>
    <w:basedOn w:val="Normal"/>
    <w:next w:val="Normal"/>
    <w:qFormat/>
    <w:rsid w:val="00051B9E"/>
    <w:pPr>
      <w:ind w:left="2520" w:hanging="72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DF0892"/>
    <w:pPr>
      <w:autoSpaceDE w:val="0"/>
      <w:autoSpaceDN w:val="0"/>
      <w:adjustRightInd w:val="0"/>
    </w:pPr>
    <w:rPr>
      <w:color w:val="000000"/>
      <w:sz w:val="28"/>
      <w:szCs w:val="28"/>
    </w:rPr>
  </w:style>
  <w:style w:type="paragraph" w:customStyle="1" w:styleId="1">
    <w:name w:val="(1)"/>
    <w:basedOn w:val="Normal"/>
    <w:rsid w:val="0076448F"/>
    <w:pPr>
      <w:ind w:left="3600" w:hanging="720"/>
      <w:outlineLvl w:val="2"/>
    </w:pPr>
    <w:rPr>
      <w:rFonts w:cs="Arial"/>
      <w:bCs/>
      <w:szCs w:val="26"/>
    </w:rPr>
  </w:style>
  <w:style w:type="paragraph" w:customStyle="1" w:styleId="1text">
    <w:name w:val="(1) text"/>
    <w:basedOn w:val="Normal"/>
    <w:rsid w:val="0076448F"/>
    <w:pPr>
      <w:ind w:left="3600"/>
    </w:pPr>
  </w:style>
  <w:style w:type="paragraph" w:customStyle="1" w:styleId="1textindent">
    <w:name w:val="(1) text indent"/>
    <w:basedOn w:val="1text"/>
    <w:rsid w:val="0076448F"/>
    <w:pPr>
      <w:numPr>
        <w:numId w:val="4"/>
      </w:numPr>
      <w:tabs>
        <w:tab w:val="clear" w:pos="4320"/>
      </w:tabs>
      <w:ind w:left="5040"/>
    </w:pPr>
  </w:style>
  <w:style w:type="paragraph" w:customStyle="1" w:styleId="a">
    <w:name w:val="(a)"/>
    <w:basedOn w:val="1"/>
    <w:rsid w:val="0076448F"/>
    <w:pPr>
      <w:ind w:left="4320"/>
    </w:pPr>
  </w:style>
  <w:style w:type="paragraph" w:customStyle="1" w:styleId="atext">
    <w:name w:val="(a) text"/>
    <w:basedOn w:val="a"/>
    <w:rsid w:val="0076448F"/>
    <w:pPr>
      <w:ind w:firstLine="0"/>
    </w:pPr>
  </w:style>
  <w:style w:type="paragraph" w:customStyle="1" w:styleId="atextindent0">
    <w:name w:val="(a) text indent"/>
    <w:basedOn w:val="atext"/>
    <w:rsid w:val="0076448F"/>
    <w:pPr>
      <w:numPr>
        <w:numId w:val="19"/>
      </w:numPr>
      <w:tabs>
        <w:tab w:val="clear" w:pos="5040"/>
      </w:tabs>
    </w:pPr>
  </w:style>
  <w:style w:type="paragraph" w:customStyle="1" w:styleId="2">
    <w:name w:val="2."/>
    <w:basedOn w:val="Normal"/>
    <w:rsid w:val="0076448F"/>
    <w:pPr>
      <w:ind w:left="2160" w:hanging="720"/>
    </w:pPr>
  </w:style>
  <w:style w:type="paragraph" w:customStyle="1" w:styleId="2text">
    <w:name w:val="2. text"/>
    <w:basedOn w:val="2"/>
    <w:rsid w:val="0076448F"/>
    <w:pPr>
      <w:ind w:firstLine="0"/>
    </w:pPr>
  </w:style>
  <w:style w:type="paragraph" w:customStyle="1" w:styleId="2textindent">
    <w:name w:val="2. text indent"/>
    <w:basedOn w:val="2text"/>
    <w:rsid w:val="0076448F"/>
    <w:pPr>
      <w:numPr>
        <w:numId w:val="15"/>
      </w:numPr>
      <w:tabs>
        <w:tab w:val="clear" w:pos="2880"/>
      </w:tabs>
    </w:pPr>
  </w:style>
  <w:style w:type="paragraph" w:customStyle="1" w:styleId="a0">
    <w:name w:val="a."/>
    <w:basedOn w:val="a"/>
    <w:rsid w:val="0076448F"/>
    <w:pPr>
      <w:ind w:left="2880"/>
    </w:pPr>
  </w:style>
  <w:style w:type="paragraph" w:customStyle="1" w:styleId="atext0">
    <w:name w:val="a. text"/>
    <w:basedOn w:val="a0"/>
    <w:rsid w:val="0076448F"/>
    <w:pPr>
      <w:ind w:firstLine="0"/>
    </w:pPr>
  </w:style>
  <w:style w:type="paragraph" w:customStyle="1" w:styleId="atextindent">
    <w:name w:val="a. text indent"/>
    <w:basedOn w:val="atext0"/>
    <w:rsid w:val="0076448F"/>
    <w:pPr>
      <w:numPr>
        <w:numId w:val="7"/>
      </w:numPr>
      <w:tabs>
        <w:tab w:val="clear" w:pos="3600"/>
      </w:tabs>
    </w:pPr>
  </w:style>
  <w:style w:type="paragraph" w:customStyle="1" w:styleId="B">
    <w:name w:val="B."/>
    <w:basedOn w:val="Normal"/>
    <w:rsid w:val="00051B9E"/>
    <w:pPr>
      <w:ind w:left="1440" w:hanging="720"/>
    </w:pPr>
  </w:style>
  <w:style w:type="paragraph" w:customStyle="1" w:styleId="Btext">
    <w:name w:val="B. text"/>
    <w:basedOn w:val="B"/>
    <w:rsid w:val="0076448F"/>
    <w:pPr>
      <w:ind w:firstLine="0"/>
    </w:pPr>
  </w:style>
  <w:style w:type="paragraph" w:customStyle="1" w:styleId="Btextindent">
    <w:name w:val="B. text indent"/>
    <w:basedOn w:val="Normal"/>
    <w:rsid w:val="0076448F"/>
    <w:pPr>
      <w:numPr>
        <w:numId w:val="13"/>
      </w:numPr>
      <w:tabs>
        <w:tab w:val="clear" w:pos="2880"/>
      </w:tabs>
      <w:ind w:left="2160"/>
    </w:pPr>
  </w:style>
  <w:style w:type="paragraph" w:customStyle="1" w:styleId="II">
    <w:name w:val="II."/>
    <w:basedOn w:val="Normal"/>
    <w:rsid w:val="00051B9E"/>
    <w:pPr>
      <w:ind w:left="720" w:hanging="720"/>
    </w:pPr>
    <w:rPr>
      <w:caps/>
    </w:rPr>
  </w:style>
  <w:style w:type="paragraph" w:customStyle="1" w:styleId="IItext">
    <w:name w:val="II. text"/>
    <w:basedOn w:val="Normal"/>
    <w:rsid w:val="0076448F"/>
    <w:pPr>
      <w:ind w:left="720"/>
    </w:pPr>
  </w:style>
  <w:style w:type="paragraph" w:customStyle="1" w:styleId="IItextindent">
    <w:name w:val="II. text indent"/>
    <w:basedOn w:val="Normal"/>
    <w:rsid w:val="0076448F"/>
    <w:pPr>
      <w:numPr>
        <w:numId w:val="12"/>
      </w:numPr>
      <w:tabs>
        <w:tab w:val="clear" w:pos="1440"/>
      </w:tabs>
    </w:pPr>
  </w:style>
  <w:style w:type="paragraph" w:customStyle="1" w:styleId="INSTRUCTOR">
    <w:name w:val="INSTRUCTOR"/>
    <w:basedOn w:val="Normal"/>
    <w:rsid w:val="00D20FC5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ind w:left="144" w:right="144"/>
    </w:pPr>
    <w:rPr>
      <w:b/>
    </w:rPr>
  </w:style>
  <w:style w:type="paragraph" w:styleId="Header">
    <w:name w:val="header"/>
    <w:basedOn w:val="Normal"/>
    <w:rsid w:val="00E863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73A6"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semiHidden/>
    <w:rsid w:val="00F70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578EE"/>
    <w:rPr>
      <w:rFonts w:ascii="Tahoma" w:hAnsi="Tahoma" w:cs="Tahoma"/>
      <w:sz w:val="16"/>
      <w:szCs w:val="16"/>
    </w:rPr>
  </w:style>
  <w:style w:type="paragraph" w:customStyle="1" w:styleId="UnitOverview">
    <w:name w:val="Unit Overview"/>
    <w:rsid w:val="00D20FC5"/>
    <w:pPr>
      <w:jc w:val="center"/>
    </w:pPr>
    <w:rPr>
      <w:b/>
      <w:caps/>
      <w:sz w:val="28"/>
      <w:szCs w:val="24"/>
    </w:rPr>
  </w:style>
  <w:style w:type="paragraph" w:customStyle="1" w:styleId="Strategy">
    <w:name w:val="Strategy"/>
    <w:basedOn w:val="BodyText1"/>
    <w:rsid w:val="00831E74"/>
    <w:pPr>
      <w:ind w:left="360"/>
    </w:pPr>
  </w:style>
  <w:style w:type="paragraph" w:customStyle="1" w:styleId="Bullet">
    <w:name w:val="Bullet"/>
    <w:rsid w:val="004B25C8"/>
    <w:pPr>
      <w:numPr>
        <w:numId w:val="25"/>
      </w:numPr>
      <w:tabs>
        <w:tab w:val="clear" w:pos="576"/>
      </w:tabs>
      <w:ind w:left="1440" w:hanging="720"/>
    </w:pPr>
    <w:rPr>
      <w:sz w:val="28"/>
      <w:szCs w:val="28"/>
    </w:rPr>
  </w:style>
  <w:style w:type="paragraph" w:customStyle="1" w:styleId="InstructionalAids">
    <w:name w:val="Instructional Aids"/>
    <w:basedOn w:val="Normal"/>
    <w:rsid w:val="00FF661C"/>
    <w:pPr>
      <w:numPr>
        <w:numId w:val="27"/>
      </w:numPr>
      <w:tabs>
        <w:tab w:val="clear" w:pos="864"/>
        <w:tab w:val="left" w:pos="936"/>
      </w:tabs>
      <w:ind w:left="936"/>
    </w:pPr>
    <w:rPr>
      <w:szCs w:val="28"/>
    </w:rPr>
  </w:style>
  <w:style w:type="paragraph" w:customStyle="1" w:styleId="DashBullet">
    <w:name w:val="Dash Bullet"/>
    <w:rsid w:val="00E1731F"/>
    <w:pPr>
      <w:numPr>
        <w:ilvl w:val="1"/>
        <w:numId w:val="28"/>
      </w:numPr>
      <w:tabs>
        <w:tab w:val="clear" w:pos="2160"/>
      </w:tabs>
      <w:ind w:left="1440" w:hanging="720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5871A0"/>
    <w:pPr>
      <w:ind w:left="720"/>
      <w:contextualSpacing/>
    </w:pPr>
  </w:style>
  <w:style w:type="character" w:styleId="Hyperlink">
    <w:name w:val="Hyperlink"/>
    <w:basedOn w:val="DefaultParagraphFont"/>
    <w:rsid w:val="00932456"/>
    <w:rPr>
      <w:color w:val="0000FF" w:themeColor="hyperlink"/>
      <w:u w:val="single"/>
    </w:rPr>
  </w:style>
  <w:style w:type="paragraph" w:customStyle="1" w:styleId="Instructorbullet">
    <w:name w:val="Instructor bullet"/>
    <w:basedOn w:val="INSTRUCTOR"/>
    <w:qFormat/>
    <w:rsid w:val="001E15BE"/>
    <w:pPr>
      <w:numPr>
        <w:numId w:val="34"/>
      </w:numPr>
      <w:ind w:left="864"/>
    </w:pPr>
  </w:style>
  <w:style w:type="paragraph" w:customStyle="1" w:styleId="InstructorDash">
    <w:name w:val="Instructor Dash"/>
    <w:basedOn w:val="INSTRUCTOR"/>
    <w:qFormat/>
    <w:rsid w:val="00EE0ED9"/>
    <w:pPr>
      <w:tabs>
        <w:tab w:val="left" w:pos="864"/>
      </w:tabs>
      <w:ind w:left="1440" w:hanging="1296"/>
    </w:pPr>
  </w:style>
  <w:style w:type="paragraph" w:customStyle="1" w:styleId="Bulletleft">
    <w:name w:val="Bullet left"/>
    <w:basedOn w:val="IItextindent"/>
    <w:qFormat/>
    <w:rsid w:val="004F317C"/>
    <w:pPr>
      <w:ind w:left="720"/>
    </w:pPr>
  </w:style>
  <w:style w:type="paragraph" w:customStyle="1" w:styleId="IItextindentdash">
    <w:name w:val="II. text indent dash"/>
    <w:basedOn w:val="Normal"/>
    <w:rsid w:val="003743A3"/>
    <w:pPr>
      <w:numPr>
        <w:numId w:val="39"/>
      </w:numPr>
    </w:pPr>
  </w:style>
  <w:style w:type="paragraph" w:customStyle="1" w:styleId="2textindentdash">
    <w:name w:val="2. text indent dash"/>
    <w:qFormat/>
    <w:rsid w:val="007F09F9"/>
    <w:pPr>
      <w:numPr>
        <w:numId w:val="40"/>
      </w:numPr>
      <w:ind w:hanging="720"/>
    </w:pPr>
    <w:rPr>
      <w:rFonts w:cs="Arial"/>
      <w:bCs/>
      <w:sz w:val="28"/>
      <w:szCs w:val="26"/>
    </w:rPr>
  </w:style>
  <w:style w:type="paragraph" w:customStyle="1" w:styleId="Btextindentdash">
    <w:name w:val="B. text indent dash"/>
    <w:qFormat/>
    <w:rsid w:val="002E0922"/>
    <w:pPr>
      <w:numPr>
        <w:ilvl w:val="2"/>
        <w:numId w:val="43"/>
      </w:numPr>
      <w:ind w:left="2880" w:hanging="720"/>
    </w:pPr>
    <w:rPr>
      <w:sz w:val="28"/>
      <w:szCs w:val="24"/>
    </w:rPr>
  </w:style>
  <w:style w:type="character" w:styleId="FollowedHyperlink">
    <w:name w:val="FollowedHyperlink"/>
    <w:basedOn w:val="DefaultParagraphFont"/>
    <w:rsid w:val="00A7158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0E55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5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E5571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rsid w:val="000E5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5571"/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Z%20-%20My%20Documents\Projects\%23Templates\Unit%20Overview%20IG%20Template%20-%20Version%2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3CE34-C9F4-44A6-A8C1-AAD9A7EE7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Unit Overview IG Template - Version 4.dotx</Template>
  <TotalTime>136</TotalTime>
  <Pages>28</Pages>
  <Words>2746</Words>
  <Characters>16606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DETAILED LESSON OUTLINE</vt:lpstr>
    </vt:vector>
  </TitlesOfParts>
  <Company>BLM-NIFC</Company>
  <LinksUpToDate>false</LinksUpToDate>
  <CharactersWithSpaces>19314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DETAILED LESSON OUTLINE</dc:title>
  <dc:creator>Zoila ForrestDavis</dc:creator>
  <cp:lastModifiedBy>Jimmy Dean</cp:lastModifiedBy>
  <cp:revision>16</cp:revision>
  <cp:lastPrinted>2008-07-08T20:16:00Z</cp:lastPrinted>
  <dcterms:created xsi:type="dcterms:W3CDTF">2012-04-11T14:30:00Z</dcterms:created>
  <dcterms:modified xsi:type="dcterms:W3CDTF">2013-02-01T20:56:00Z</dcterms:modified>
</cp:coreProperties>
</file>