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F43FB57" w14:textId="77777777">
        <w:trPr>
          <w:trHeight w:val="1059"/>
        </w:trPr>
        <w:tc>
          <w:tcPr>
            <w:tcW w:w="1250" w:type="pct"/>
          </w:tcPr>
          <w:p w14:paraId="773E6D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10B898B" w14:textId="1CC58DAE" w:rsidR="00025377" w:rsidRPr="00CB255A" w:rsidRDefault="00DC4EAD" w:rsidP="00105747">
            <w:pPr>
              <w:spacing w:line="360" w:lineRule="auto"/>
              <w:rPr>
                <w:rFonts w:ascii="Tahoma" w:hAnsi="Tahoma" w:cs="Tahoma"/>
                <w:sz w:val="20"/>
                <w:szCs w:val="20"/>
              </w:rPr>
            </w:pPr>
            <w:r>
              <w:rPr>
                <w:rFonts w:ascii="Tahoma" w:hAnsi="Tahoma" w:cs="Tahoma"/>
                <w:sz w:val="20"/>
                <w:szCs w:val="20"/>
              </w:rPr>
              <w:t>Cinnabar</w:t>
            </w:r>
          </w:p>
        </w:tc>
        <w:tc>
          <w:tcPr>
            <w:tcW w:w="1250" w:type="pct"/>
          </w:tcPr>
          <w:p w14:paraId="22A863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10796D1"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14:paraId="0B31902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773821C"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14:paraId="7553152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F5F8716" w14:textId="5907C8E6" w:rsidR="009748D6" w:rsidRPr="00CB255A" w:rsidRDefault="000A35A5" w:rsidP="00105747">
            <w:pPr>
              <w:spacing w:line="360" w:lineRule="auto"/>
              <w:rPr>
                <w:rFonts w:ascii="Tahoma" w:hAnsi="Tahoma" w:cs="Tahoma"/>
                <w:sz w:val="20"/>
                <w:szCs w:val="20"/>
              </w:rPr>
            </w:pPr>
            <w:r>
              <w:rPr>
                <w:rFonts w:ascii="Tahoma" w:hAnsi="Tahoma" w:cs="Tahoma"/>
                <w:sz w:val="20"/>
                <w:szCs w:val="20"/>
              </w:rPr>
              <w:t>2,</w:t>
            </w:r>
            <w:r w:rsidR="00E00ED8">
              <w:rPr>
                <w:rFonts w:ascii="Tahoma" w:hAnsi="Tahoma" w:cs="Tahoma"/>
                <w:sz w:val="20"/>
                <w:szCs w:val="20"/>
              </w:rPr>
              <w:t>689</w:t>
            </w:r>
            <w:r w:rsidR="008D0D50">
              <w:rPr>
                <w:rFonts w:ascii="Tahoma" w:hAnsi="Tahoma" w:cs="Tahoma"/>
                <w:sz w:val="20"/>
                <w:szCs w:val="20"/>
              </w:rPr>
              <w:t xml:space="preserve"> Acres</w:t>
            </w:r>
          </w:p>
          <w:p w14:paraId="5ECE0B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1A26D33" w14:textId="43C6FD94" w:rsidR="009748D6" w:rsidRPr="00CB255A" w:rsidRDefault="000D7915" w:rsidP="004A6FB4">
            <w:pPr>
              <w:spacing w:line="360" w:lineRule="auto"/>
              <w:rPr>
                <w:rFonts w:ascii="Tahoma" w:hAnsi="Tahoma" w:cs="Tahoma"/>
                <w:sz w:val="20"/>
                <w:szCs w:val="20"/>
              </w:rPr>
            </w:pPr>
            <w:r>
              <w:rPr>
                <w:rFonts w:ascii="Tahoma" w:hAnsi="Tahoma" w:cs="Tahoma"/>
                <w:sz w:val="20"/>
                <w:szCs w:val="20"/>
              </w:rPr>
              <w:t>2</w:t>
            </w:r>
            <w:r w:rsidR="00E00ED8">
              <w:rPr>
                <w:rFonts w:ascii="Tahoma" w:hAnsi="Tahoma" w:cs="Tahoma"/>
                <w:sz w:val="20"/>
                <w:szCs w:val="20"/>
              </w:rPr>
              <w:t>32</w:t>
            </w:r>
            <w:r w:rsidR="00E91F87">
              <w:rPr>
                <w:rFonts w:ascii="Tahoma" w:hAnsi="Tahoma" w:cs="Tahoma"/>
                <w:sz w:val="20"/>
                <w:szCs w:val="20"/>
              </w:rPr>
              <w:t xml:space="preserve"> Acre</w:t>
            </w:r>
            <w:r w:rsidR="00202A9E">
              <w:rPr>
                <w:rFonts w:ascii="Tahoma" w:hAnsi="Tahoma" w:cs="Tahoma"/>
                <w:sz w:val="20"/>
                <w:szCs w:val="20"/>
              </w:rPr>
              <w:t>s</w:t>
            </w:r>
          </w:p>
        </w:tc>
      </w:tr>
      <w:tr w:rsidR="009748D6" w:rsidRPr="000309F5" w14:paraId="06E7AB21" w14:textId="77777777">
        <w:trPr>
          <w:trHeight w:val="1059"/>
        </w:trPr>
        <w:tc>
          <w:tcPr>
            <w:tcW w:w="1250" w:type="pct"/>
          </w:tcPr>
          <w:p w14:paraId="1E0E333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21CE9893" w14:textId="3340D6EC" w:rsidR="009748D6" w:rsidRPr="00CB255A" w:rsidRDefault="000D7915" w:rsidP="00105747">
            <w:pPr>
              <w:spacing w:line="360" w:lineRule="auto"/>
              <w:rPr>
                <w:rFonts w:ascii="Tahoma" w:hAnsi="Tahoma" w:cs="Tahoma"/>
                <w:sz w:val="20"/>
                <w:szCs w:val="20"/>
              </w:rPr>
            </w:pPr>
            <w:r>
              <w:rPr>
                <w:rFonts w:ascii="Tahoma" w:hAnsi="Tahoma" w:cs="Tahoma"/>
                <w:sz w:val="20"/>
                <w:szCs w:val="20"/>
              </w:rPr>
              <w:t>2</w:t>
            </w:r>
            <w:r w:rsidR="00E00ED8">
              <w:rPr>
                <w:rFonts w:ascii="Tahoma" w:hAnsi="Tahoma" w:cs="Tahoma"/>
                <w:sz w:val="20"/>
                <w:szCs w:val="20"/>
              </w:rPr>
              <w:t>136</w:t>
            </w:r>
            <w:r w:rsidR="008D0D50">
              <w:rPr>
                <w:rFonts w:ascii="Tahoma" w:hAnsi="Tahoma" w:cs="Tahoma"/>
                <w:sz w:val="20"/>
                <w:szCs w:val="20"/>
              </w:rPr>
              <w:t xml:space="preserve"> MDT</w:t>
            </w:r>
          </w:p>
          <w:p w14:paraId="0DBFF49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8179070" w14:textId="68104D15" w:rsidR="009748D6" w:rsidRPr="00CB255A" w:rsidRDefault="00A25569" w:rsidP="00A65E2B">
            <w:pPr>
              <w:spacing w:line="360" w:lineRule="auto"/>
              <w:rPr>
                <w:rFonts w:ascii="Tahoma" w:hAnsi="Tahoma" w:cs="Tahoma"/>
                <w:sz w:val="20"/>
                <w:szCs w:val="20"/>
              </w:rPr>
            </w:pPr>
            <w:r>
              <w:rPr>
                <w:rFonts w:ascii="Tahoma" w:hAnsi="Tahoma" w:cs="Tahoma"/>
                <w:sz w:val="20"/>
                <w:szCs w:val="20"/>
              </w:rPr>
              <w:t xml:space="preserve">September </w:t>
            </w:r>
            <w:r w:rsidR="00E00ED8">
              <w:rPr>
                <w:rFonts w:ascii="Tahoma" w:hAnsi="Tahoma" w:cs="Tahoma"/>
                <w:sz w:val="20"/>
                <w:szCs w:val="20"/>
              </w:rPr>
              <w:t>6</w:t>
            </w:r>
            <w:r w:rsidR="008D0D50">
              <w:rPr>
                <w:rFonts w:ascii="Tahoma" w:hAnsi="Tahoma" w:cs="Tahoma"/>
                <w:sz w:val="20"/>
                <w:szCs w:val="20"/>
              </w:rPr>
              <w:t>, 2020</w:t>
            </w:r>
          </w:p>
        </w:tc>
        <w:tc>
          <w:tcPr>
            <w:tcW w:w="1250" w:type="pct"/>
          </w:tcPr>
          <w:p w14:paraId="5B0CE00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7FAF6A9"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14:paraId="11D578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58B0E27"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14:paraId="02AAD3C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E8B1217" w14:textId="1A04F618" w:rsidR="00025377" w:rsidRDefault="00903685" w:rsidP="00105747">
            <w:pPr>
              <w:spacing w:line="360" w:lineRule="auto"/>
              <w:rPr>
                <w:rFonts w:ascii="Tahoma" w:hAnsi="Tahoma" w:cs="Tahoma"/>
                <w:sz w:val="20"/>
                <w:szCs w:val="20"/>
              </w:rPr>
            </w:pPr>
            <w:r>
              <w:rPr>
                <w:rFonts w:ascii="Tahoma" w:hAnsi="Tahoma" w:cs="Tahoma"/>
                <w:sz w:val="20"/>
                <w:szCs w:val="20"/>
              </w:rPr>
              <w:t>Tim Stauffer</w:t>
            </w:r>
          </w:p>
          <w:p w14:paraId="684201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737FA8D" w14:textId="15F42AEE" w:rsidR="009748D6" w:rsidRPr="00CB255A" w:rsidRDefault="00903685"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14:paraId="4993D3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723057E" w14:textId="3B04D1B0" w:rsidR="00BD0A6F" w:rsidRPr="008D0D50" w:rsidRDefault="00DC4EAD" w:rsidP="00105747">
            <w:pPr>
              <w:spacing w:line="360" w:lineRule="auto"/>
              <w:rPr>
                <w:rFonts w:ascii="Tahoma" w:hAnsi="Tahoma" w:cs="Tahoma"/>
                <w:bCs/>
                <w:sz w:val="20"/>
                <w:szCs w:val="20"/>
              </w:rPr>
            </w:pPr>
            <w:r>
              <w:rPr>
                <w:rFonts w:ascii="Tahoma" w:hAnsi="Tahoma" w:cs="Tahoma"/>
                <w:bCs/>
                <w:sz w:val="20"/>
                <w:szCs w:val="20"/>
              </w:rPr>
              <w:t>Tom Mellin</w:t>
            </w:r>
          </w:p>
          <w:p w14:paraId="2596872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1ACB5E26" w14:textId="31052432" w:rsidR="009748D6" w:rsidRPr="00CB255A" w:rsidRDefault="00DC4EAD"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14:paraId="34D5D31F" w14:textId="77777777">
        <w:trPr>
          <w:trHeight w:val="528"/>
        </w:trPr>
        <w:tc>
          <w:tcPr>
            <w:tcW w:w="1250" w:type="pct"/>
          </w:tcPr>
          <w:p w14:paraId="009CC3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912DBF1" w14:textId="5E5D28D4" w:rsidR="00685918" w:rsidRPr="00CB255A" w:rsidRDefault="00DC4EAD" w:rsidP="00105747">
            <w:pPr>
              <w:spacing w:line="360" w:lineRule="auto"/>
              <w:rPr>
                <w:rFonts w:ascii="Tahoma" w:hAnsi="Tahoma" w:cs="Tahoma"/>
                <w:sz w:val="20"/>
                <w:szCs w:val="20"/>
              </w:rPr>
            </w:pPr>
            <w:r>
              <w:rPr>
                <w:rFonts w:ascii="Tahoma" w:hAnsi="Tahoma" w:cs="Tahoma"/>
                <w:sz w:val="20"/>
                <w:szCs w:val="20"/>
              </w:rPr>
              <w:t>Lucretia Smith</w:t>
            </w:r>
          </w:p>
        </w:tc>
        <w:tc>
          <w:tcPr>
            <w:tcW w:w="1250" w:type="pct"/>
          </w:tcPr>
          <w:p w14:paraId="038C5A3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A6C93CE" w14:textId="04E8D1AB" w:rsidR="00025377" w:rsidRPr="00CB255A" w:rsidRDefault="00A25569" w:rsidP="00685918">
            <w:pPr>
              <w:spacing w:line="360" w:lineRule="auto"/>
              <w:rPr>
                <w:rFonts w:ascii="Tahoma" w:hAnsi="Tahoma" w:cs="Tahoma"/>
                <w:sz w:val="20"/>
                <w:szCs w:val="20"/>
              </w:rPr>
            </w:pPr>
            <w:r>
              <w:rPr>
                <w:rFonts w:ascii="Tahoma" w:hAnsi="Tahoma" w:cs="Tahoma"/>
                <w:sz w:val="20"/>
                <w:szCs w:val="20"/>
              </w:rPr>
              <w:t>2</w:t>
            </w:r>
            <w:r w:rsidR="00E00ED8">
              <w:rPr>
                <w:rFonts w:ascii="Tahoma" w:hAnsi="Tahoma" w:cs="Tahoma"/>
                <w:sz w:val="20"/>
                <w:szCs w:val="20"/>
              </w:rPr>
              <w:t>6</w:t>
            </w:r>
          </w:p>
        </w:tc>
        <w:tc>
          <w:tcPr>
            <w:tcW w:w="1250" w:type="pct"/>
          </w:tcPr>
          <w:p w14:paraId="726F1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AADA22D" w14:textId="1E1B60FC"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w:t>
            </w:r>
            <w:r w:rsidR="008D0D50">
              <w:rPr>
                <w:rFonts w:ascii="Tahoma" w:hAnsi="Tahoma" w:cs="Tahoma"/>
                <w:sz w:val="20"/>
                <w:szCs w:val="20"/>
              </w:rPr>
              <w:t>x</w:t>
            </w:r>
          </w:p>
        </w:tc>
        <w:tc>
          <w:tcPr>
            <w:tcW w:w="1250" w:type="pct"/>
          </w:tcPr>
          <w:p w14:paraId="62336D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A03F4DE" w14:textId="79CF724B" w:rsidR="009748D6" w:rsidRPr="00CB255A" w:rsidRDefault="00B92F36" w:rsidP="00105747">
            <w:pPr>
              <w:spacing w:line="360" w:lineRule="auto"/>
              <w:rPr>
                <w:rFonts w:ascii="Tahoma" w:hAnsi="Tahoma" w:cs="Tahoma"/>
                <w:sz w:val="20"/>
                <w:szCs w:val="20"/>
              </w:rPr>
            </w:pPr>
            <w:r>
              <w:rPr>
                <w:rFonts w:ascii="Tahoma" w:hAnsi="Tahoma" w:cs="Tahoma"/>
                <w:sz w:val="20"/>
                <w:szCs w:val="20"/>
              </w:rPr>
              <w:t>Boyce</w:t>
            </w:r>
            <w:r w:rsidR="008D0D50">
              <w:rPr>
                <w:rFonts w:ascii="Tahoma" w:hAnsi="Tahoma" w:cs="Tahoma"/>
                <w:sz w:val="20"/>
                <w:szCs w:val="20"/>
              </w:rPr>
              <w:t xml:space="preserve"> &amp; </w:t>
            </w:r>
            <w:proofErr w:type="spellStart"/>
            <w:r w:rsidR="008D0D50">
              <w:rPr>
                <w:rFonts w:ascii="Tahoma" w:hAnsi="Tahoma" w:cs="Tahoma"/>
                <w:sz w:val="20"/>
                <w:szCs w:val="20"/>
              </w:rPr>
              <w:t>Helquist</w:t>
            </w:r>
            <w:proofErr w:type="spellEnd"/>
            <w:r w:rsidR="008D0D50">
              <w:rPr>
                <w:rFonts w:ascii="Tahoma" w:hAnsi="Tahoma" w:cs="Tahoma"/>
                <w:sz w:val="20"/>
                <w:szCs w:val="20"/>
              </w:rPr>
              <w:t>/</w:t>
            </w:r>
            <w:r w:rsidR="00A25569">
              <w:rPr>
                <w:rFonts w:ascii="Tahoma" w:hAnsi="Tahoma" w:cs="Tahoma"/>
                <w:sz w:val="20"/>
                <w:szCs w:val="20"/>
              </w:rPr>
              <w:t>Jill</w:t>
            </w:r>
          </w:p>
        </w:tc>
      </w:tr>
      <w:tr w:rsidR="009748D6" w:rsidRPr="000309F5" w14:paraId="0195A9AB" w14:textId="77777777">
        <w:trPr>
          <w:trHeight w:val="630"/>
        </w:trPr>
        <w:tc>
          <w:tcPr>
            <w:tcW w:w="1250" w:type="pct"/>
            <w:gridSpan w:val="2"/>
          </w:tcPr>
          <w:p w14:paraId="0A112A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935DBF" w14:textId="6DBDDEA1" w:rsidR="009748D6" w:rsidRPr="00CB255A" w:rsidRDefault="00903685" w:rsidP="001E3948">
            <w:pPr>
              <w:spacing w:line="360" w:lineRule="auto"/>
              <w:rPr>
                <w:rFonts w:ascii="Tahoma" w:hAnsi="Tahoma" w:cs="Tahoma"/>
                <w:sz w:val="20"/>
                <w:szCs w:val="20"/>
              </w:rPr>
            </w:pPr>
            <w:r>
              <w:rPr>
                <w:rFonts w:ascii="Tahoma" w:hAnsi="Tahoma" w:cs="Tahoma"/>
                <w:sz w:val="20"/>
                <w:szCs w:val="20"/>
              </w:rPr>
              <w:t xml:space="preserve">Imagery was </w:t>
            </w:r>
            <w:r w:rsidR="00DC4EAD">
              <w:rPr>
                <w:rFonts w:ascii="Tahoma" w:hAnsi="Tahoma" w:cs="Tahoma"/>
                <w:sz w:val="20"/>
                <w:szCs w:val="20"/>
              </w:rPr>
              <w:t>good</w:t>
            </w:r>
          </w:p>
        </w:tc>
        <w:tc>
          <w:tcPr>
            <w:tcW w:w="1250" w:type="pct"/>
          </w:tcPr>
          <w:p w14:paraId="63803D0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9B325AA" w14:textId="58BB2A2D" w:rsidR="009748D6" w:rsidRPr="00CB255A" w:rsidRDefault="008D0D50" w:rsidP="00105747">
            <w:pPr>
              <w:spacing w:line="360" w:lineRule="auto"/>
              <w:rPr>
                <w:rFonts w:ascii="Tahoma" w:hAnsi="Tahoma" w:cs="Tahoma"/>
                <w:sz w:val="20"/>
                <w:szCs w:val="20"/>
              </w:rPr>
            </w:pPr>
            <w:r>
              <w:rPr>
                <w:rFonts w:ascii="Tahoma" w:hAnsi="Tahoma" w:cs="Tahoma"/>
                <w:sz w:val="20"/>
                <w:szCs w:val="20"/>
              </w:rPr>
              <w:t>C</w:t>
            </w:r>
            <w:r w:rsidR="00903685">
              <w:rPr>
                <w:rFonts w:ascii="Tahoma" w:hAnsi="Tahoma" w:cs="Tahoma"/>
                <w:sz w:val="20"/>
                <w:szCs w:val="20"/>
              </w:rPr>
              <w:t>lear</w:t>
            </w:r>
          </w:p>
        </w:tc>
        <w:tc>
          <w:tcPr>
            <w:tcW w:w="1250" w:type="pct"/>
          </w:tcPr>
          <w:p w14:paraId="78B8D3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5A838BD" w14:textId="41847DB5" w:rsidR="009748D6" w:rsidRPr="00CB255A" w:rsidRDefault="008D0D50" w:rsidP="00880B94">
            <w:pPr>
              <w:spacing w:line="360" w:lineRule="auto"/>
              <w:rPr>
                <w:rFonts w:ascii="Tahoma" w:hAnsi="Tahoma" w:cs="Tahoma"/>
                <w:sz w:val="20"/>
                <w:szCs w:val="20"/>
              </w:rPr>
            </w:pPr>
            <w:r>
              <w:rPr>
                <w:rFonts w:ascii="Tahoma" w:hAnsi="Tahoma" w:cs="Tahoma"/>
                <w:sz w:val="20"/>
                <w:szCs w:val="20"/>
              </w:rPr>
              <w:t>Heat Perimeter</w:t>
            </w:r>
          </w:p>
        </w:tc>
      </w:tr>
      <w:tr w:rsidR="009748D6" w:rsidRPr="000309F5" w14:paraId="46E39D6D" w14:textId="77777777">
        <w:trPr>
          <w:trHeight w:val="614"/>
        </w:trPr>
        <w:tc>
          <w:tcPr>
            <w:tcW w:w="1250" w:type="pct"/>
            <w:gridSpan w:val="2"/>
          </w:tcPr>
          <w:p w14:paraId="659AB4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AF93F24" w14:textId="75295DE0" w:rsidR="009748D6" w:rsidRPr="00CB255A" w:rsidRDefault="00A25569" w:rsidP="001E3948">
            <w:pPr>
              <w:spacing w:line="360" w:lineRule="auto"/>
              <w:rPr>
                <w:rFonts w:ascii="Tahoma" w:hAnsi="Tahoma" w:cs="Tahoma"/>
                <w:sz w:val="20"/>
                <w:szCs w:val="20"/>
              </w:rPr>
            </w:pPr>
            <w:r>
              <w:rPr>
                <w:rFonts w:ascii="Tahoma" w:hAnsi="Tahoma" w:cs="Tahoma"/>
                <w:sz w:val="20"/>
                <w:szCs w:val="20"/>
              </w:rPr>
              <w:t>September</w:t>
            </w:r>
            <w:r w:rsidR="008D0D50">
              <w:rPr>
                <w:rFonts w:ascii="Tahoma" w:hAnsi="Tahoma" w:cs="Tahoma"/>
                <w:sz w:val="20"/>
                <w:szCs w:val="20"/>
              </w:rPr>
              <w:t xml:space="preserve"> </w:t>
            </w:r>
            <w:r w:rsidR="00E00ED8">
              <w:rPr>
                <w:rFonts w:ascii="Tahoma" w:hAnsi="Tahoma" w:cs="Tahoma"/>
                <w:sz w:val="20"/>
                <w:szCs w:val="20"/>
              </w:rPr>
              <w:t>6</w:t>
            </w:r>
            <w:r w:rsidR="008D0D50">
              <w:rPr>
                <w:rFonts w:ascii="Tahoma" w:hAnsi="Tahoma" w:cs="Tahoma"/>
                <w:sz w:val="20"/>
                <w:szCs w:val="20"/>
              </w:rPr>
              <w:t xml:space="preserve">, 2020 @ </w:t>
            </w:r>
            <w:r w:rsidR="00DD6C25">
              <w:rPr>
                <w:rFonts w:ascii="Tahoma" w:hAnsi="Tahoma" w:cs="Tahoma"/>
                <w:sz w:val="20"/>
                <w:szCs w:val="20"/>
              </w:rPr>
              <w:t>2</w:t>
            </w:r>
            <w:r w:rsidR="000D7915">
              <w:rPr>
                <w:rFonts w:ascii="Tahoma" w:hAnsi="Tahoma" w:cs="Tahoma"/>
                <w:sz w:val="20"/>
                <w:szCs w:val="20"/>
              </w:rPr>
              <w:t>2</w:t>
            </w:r>
            <w:r w:rsidR="00E00ED8">
              <w:rPr>
                <w:rFonts w:ascii="Tahoma" w:hAnsi="Tahoma" w:cs="Tahoma"/>
                <w:sz w:val="20"/>
                <w:szCs w:val="20"/>
              </w:rPr>
              <w:t>45</w:t>
            </w:r>
            <w:r w:rsidR="008D0D50">
              <w:rPr>
                <w:rFonts w:ascii="Tahoma" w:hAnsi="Tahoma" w:cs="Tahoma"/>
                <w:sz w:val="20"/>
                <w:szCs w:val="20"/>
              </w:rPr>
              <w:t xml:space="preserve"> MDT</w:t>
            </w:r>
          </w:p>
        </w:tc>
        <w:tc>
          <w:tcPr>
            <w:tcW w:w="1250" w:type="pct"/>
            <w:gridSpan w:val="2"/>
            <w:vMerge w:val="restart"/>
          </w:tcPr>
          <w:p w14:paraId="46F8422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0E0E82" w14:textId="77777777"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14:paraId="5F4F6A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4AB9E46" w14:textId="23F6E97D" w:rsidR="009748D6" w:rsidRPr="008D0D50" w:rsidRDefault="008D0D50" w:rsidP="00880B94">
            <w:pPr>
              <w:spacing w:line="360" w:lineRule="auto"/>
              <w:rPr>
                <w:rFonts w:ascii="Tahoma" w:hAnsi="Tahoma" w:cs="Tahoma"/>
                <w:bCs/>
                <w:sz w:val="20"/>
                <w:szCs w:val="20"/>
              </w:rPr>
            </w:pPr>
            <w:r>
              <w:rPr>
                <w:rFonts w:ascii="Tahoma" w:hAnsi="Tahoma" w:cs="Tahoma"/>
                <w:bCs/>
                <w:sz w:val="20"/>
                <w:szCs w:val="20"/>
              </w:rPr>
              <w:t>FTP</w:t>
            </w:r>
            <w:r w:rsidR="00903685" w:rsidRPr="00903685">
              <w:rPr>
                <w:rFonts w:ascii="Tahoma" w:hAnsi="Tahoma" w:cs="Tahoma"/>
                <w:bCs/>
                <w:sz w:val="20"/>
                <w:szCs w:val="20"/>
              </w:rPr>
              <w:t>/</w:t>
            </w:r>
            <w:r w:rsidR="007836D6" w:rsidRPr="007836D6">
              <w:rPr>
                <w:rFonts w:ascii="Tahoma" w:hAnsi="Tahoma" w:cs="Tahoma"/>
                <w:bCs/>
                <w:sz w:val="20"/>
                <w:szCs w:val="20"/>
              </w:rPr>
              <w:t>incident_specific_data/n_rockies/2020_fires/2020_Cinnabar/IR/20200</w:t>
            </w:r>
            <w:r w:rsidR="00A25569">
              <w:rPr>
                <w:rFonts w:ascii="Tahoma" w:hAnsi="Tahoma" w:cs="Tahoma"/>
                <w:bCs/>
                <w:sz w:val="20"/>
                <w:szCs w:val="20"/>
              </w:rPr>
              <w:t>90</w:t>
            </w:r>
            <w:r w:rsidR="00E00ED8">
              <w:rPr>
                <w:rFonts w:ascii="Tahoma" w:hAnsi="Tahoma" w:cs="Tahoma"/>
                <w:bCs/>
                <w:sz w:val="20"/>
                <w:szCs w:val="20"/>
              </w:rPr>
              <w:t>7</w:t>
            </w:r>
          </w:p>
        </w:tc>
      </w:tr>
      <w:tr w:rsidR="009748D6" w:rsidRPr="000309F5" w14:paraId="63830B34" w14:textId="77777777">
        <w:trPr>
          <w:trHeight w:val="614"/>
        </w:trPr>
        <w:tc>
          <w:tcPr>
            <w:tcW w:w="1250" w:type="pct"/>
            <w:gridSpan w:val="2"/>
          </w:tcPr>
          <w:p w14:paraId="251B28B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DF54D85" w14:textId="61832E2F" w:rsidR="009748D6" w:rsidRPr="00CB255A" w:rsidRDefault="00A25569" w:rsidP="001E3948">
            <w:pPr>
              <w:spacing w:line="360" w:lineRule="auto"/>
              <w:rPr>
                <w:rFonts w:ascii="Tahoma" w:hAnsi="Tahoma" w:cs="Tahoma"/>
                <w:sz w:val="20"/>
                <w:szCs w:val="20"/>
              </w:rPr>
            </w:pPr>
            <w:r>
              <w:rPr>
                <w:rFonts w:ascii="Tahoma" w:hAnsi="Tahoma" w:cs="Tahoma"/>
                <w:sz w:val="20"/>
                <w:szCs w:val="20"/>
              </w:rPr>
              <w:t xml:space="preserve">September </w:t>
            </w:r>
            <w:r w:rsidR="00E00ED8">
              <w:rPr>
                <w:rFonts w:ascii="Tahoma" w:hAnsi="Tahoma" w:cs="Tahoma"/>
                <w:sz w:val="20"/>
                <w:szCs w:val="20"/>
              </w:rPr>
              <w:t>6</w:t>
            </w:r>
            <w:r w:rsidR="008D0D50">
              <w:rPr>
                <w:rFonts w:ascii="Tahoma" w:hAnsi="Tahoma" w:cs="Tahoma"/>
                <w:sz w:val="20"/>
                <w:szCs w:val="20"/>
              </w:rPr>
              <w:t xml:space="preserve">, 2020 @ </w:t>
            </w:r>
            <w:r w:rsidR="000D7915">
              <w:rPr>
                <w:rFonts w:ascii="Tahoma" w:hAnsi="Tahoma" w:cs="Tahoma"/>
                <w:sz w:val="20"/>
                <w:szCs w:val="20"/>
              </w:rPr>
              <w:t>23</w:t>
            </w:r>
            <w:r w:rsidR="00E00ED8">
              <w:rPr>
                <w:rFonts w:ascii="Tahoma" w:hAnsi="Tahoma" w:cs="Tahoma"/>
                <w:sz w:val="20"/>
                <w:szCs w:val="20"/>
              </w:rPr>
              <w:t>45</w:t>
            </w:r>
            <w:r w:rsidR="008D0D50">
              <w:rPr>
                <w:rFonts w:ascii="Tahoma" w:hAnsi="Tahoma" w:cs="Tahoma"/>
                <w:sz w:val="20"/>
                <w:szCs w:val="20"/>
              </w:rPr>
              <w:t xml:space="preserve"> MDT</w:t>
            </w:r>
          </w:p>
        </w:tc>
        <w:tc>
          <w:tcPr>
            <w:tcW w:w="1250" w:type="pct"/>
            <w:gridSpan w:val="2"/>
            <w:vMerge/>
          </w:tcPr>
          <w:p w14:paraId="66ABAFC5" w14:textId="77777777" w:rsidR="009748D6" w:rsidRPr="000309F5" w:rsidRDefault="009748D6" w:rsidP="00105747">
            <w:pPr>
              <w:spacing w:line="360" w:lineRule="auto"/>
              <w:rPr>
                <w:rFonts w:ascii="Tahoma" w:hAnsi="Tahoma" w:cs="Tahoma"/>
                <w:b/>
                <w:sz w:val="20"/>
                <w:szCs w:val="20"/>
              </w:rPr>
            </w:pPr>
          </w:p>
        </w:tc>
      </w:tr>
      <w:tr w:rsidR="009748D6" w:rsidRPr="000309F5" w14:paraId="0480EAC0" w14:textId="77777777">
        <w:trPr>
          <w:trHeight w:val="5275"/>
        </w:trPr>
        <w:tc>
          <w:tcPr>
            <w:tcW w:w="1250" w:type="pct"/>
            <w:gridSpan w:val="4"/>
          </w:tcPr>
          <w:p w14:paraId="3551C6A6"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D3E9258" w14:textId="10B3AA2B" w:rsidR="009748D6" w:rsidRPr="008A605B" w:rsidRDefault="00E00ED8" w:rsidP="008A605B">
            <w:pPr>
              <w:tabs>
                <w:tab w:val="left" w:pos="9125"/>
              </w:tabs>
              <w:spacing w:line="360" w:lineRule="auto"/>
              <w:rPr>
                <w:rFonts w:ascii="Tahoma" w:hAnsi="Tahoma" w:cs="Tahoma"/>
                <w:sz w:val="20"/>
                <w:szCs w:val="20"/>
              </w:rPr>
            </w:pPr>
            <w:r>
              <w:rPr>
                <w:rFonts w:ascii="Tahoma" w:hAnsi="Tahoma" w:cs="Tahoma"/>
                <w:sz w:val="20"/>
                <w:szCs w:val="20"/>
              </w:rPr>
              <w:t xml:space="preserve">The majority of heat perimeter growth occurred on the large spot fire to the north, the northernmost hook, and the east main fire perimeter near the spot fires. There are now unburned islands in that northernmost section. 2 new spots were added to the heat perimeter; one on the west edge of fire and one on the east. A few isolated heat sources were also mapped outside of the heat perimeter. I was probably a little conservative mapping intense heat on the northernmost hook but other areas showed more intense heat so I wanted to separate those. </w:t>
            </w:r>
            <w:bookmarkStart w:id="0" w:name="_GoBack"/>
            <w:bookmarkEnd w:id="0"/>
          </w:p>
        </w:tc>
      </w:tr>
    </w:tbl>
    <w:p w14:paraId="60BA84BD" w14:textId="77777777" w:rsidR="0022172E" w:rsidRPr="000309F5" w:rsidRDefault="0022172E" w:rsidP="009748D6">
      <w:pPr>
        <w:pStyle w:val="Header"/>
        <w:rPr>
          <w:rStyle w:val="PageNumber"/>
          <w:rFonts w:ascii="Tahoma" w:hAnsi="Tahoma" w:cs="Tahoma"/>
          <w:b/>
          <w:bCs/>
        </w:rPr>
      </w:pPr>
    </w:p>
    <w:p w14:paraId="6E83415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27485" w14:textId="77777777" w:rsidR="008D35DE" w:rsidRDefault="008D35DE">
      <w:r>
        <w:separator/>
      </w:r>
    </w:p>
  </w:endnote>
  <w:endnote w:type="continuationSeparator" w:id="0">
    <w:p w14:paraId="2C7FE874" w14:textId="77777777" w:rsidR="008D35DE" w:rsidRDefault="008D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1221" w14:textId="77777777" w:rsidR="008D35DE" w:rsidRDefault="008D35DE">
      <w:r>
        <w:separator/>
      </w:r>
    </w:p>
  </w:footnote>
  <w:footnote w:type="continuationSeparator" w:id="0">
    <w:p w14:paraId="0A7E45F9" w14:textId="77777777" w:rsidR="008D35DE" w:rsidRDefault="008D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552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25377"/>
    <w:rsid w:val="000309F5"/>
    <w:rsid w:val="000A1793"/>
    <w:rsid w:val="000A35A5"/>
    <w:rsid w:val="000D7915"/>
    <w:rsid w:val="00105747"/>
    <w:rsid w:val="00133DB7"/>
    <w:rsid w:val="00181A56"/>
    <w:rsid w:val="001E3948"/>
    <w:rsid w:val="00202A9E"/>
    <w:rsid w:val="0020532C"/>
    <w:rsid w:val="0022172E"/>
    <w:rsid w:val="00262E34"/>
    <w:rsid w:val="00273959"/>
    <w:rsid w:val="00291405"/>
    <w:rsid w:val="00320B15"/>
    <w:rsid w:val="00361BA3"/>
    <w:rsid w:val="003F20F3"/>
    <w:rsid w:val="004A6FB4"/>
    <w:rsid w:val="004F68A8"/>
    <w:rsid w:val="005A0731"/>
    <w:rsid w:val="005B320F"/>
    <w:rsid w:val="005E38F4"/>
    <w:rsid w:val="005E4EB6"/>
    <w:rsid w:val="005F21DF"/>
    <w:rsid w:val="00611CC8"/>
    <w:rsid w:val="0063737D"/>
    <w:rsid w:val="006446A6"/>
    <w:rsid w:val="00650FBF"/>
    <w:rsid w:val="006647F3"/>
    <w:rsid w:val="00685918"/>
    <w:rsid w:val="006A66A7"/>
    <w:rsid w:val="006D53AE"/>
    <w:rsid w:val="006F67B1"/>
    <w:rsid w:val="007368B4"/>
    <w:rsid w:val="00756ACF"/>
    <w:rsid w:val="007836D6"/>
    <w:rsid w:val="007924FE"/>
    <w:rsid w:val="007B2F7F"/>
    <w:rsid w:val="008260D8"/>
    <w:rsid w:val="00827C66"/>
    <w:rsid w:val="00880B94"/>
    <w:rsid w:val="008905E1"/>
    <w:rsid w:val="008A605B"/>
    <w:rsid w:val="008D0D50"/>
    <w:rsid w:val="008D35DE"/>
    <w:rsid w:val="008E43EA"/>
    <w:rsid w:val="008E7196"/>
    <w:rsid w:val="00903685"/>
    <w:rsid w:val="009076E7"/>
    <w:rsid w:val="00920306"/>
    <w:rsid w:val="00935C5E"/>
    <w:rsid w:val="009365FC"/>
    <w:rsid w:val="009720D6"/>
    <w:rsid w:val="009748D6"/>
    <w:rsid w:val="009C2908"/>
    <w:rsid w:val="009D795F"/>
    <w:rsid w:val="00A2031B"/>
    <w:rsid w:val="00A25569"/>
    <w:rsid w:val="00A56502"/>
    <w:rsid w:val="00A65E2B"/>
    <w:rsid w:val="00A91FC5"/>
    <w:rsid w:val="00B770B9"/>
    <w:rsid w:val="00B92F36"/>
    <w:rsid w:val="00BD0A6F"/>
    <w:rsid w:val="00C15B7C"/>
    <w:rsid w:val="00C503E4"/>
    <w:rsid w:val="00C61171"/>
    <w:rsid w:val="00C62D8C"/>
    <w:rsid w:val="00CB255A"/>
    <w:rsid w:val="00D53A0D"/>
    <w:rsid w:val="00DC4EAD"/>
    <w:rsid w:val="00DC6D9B"/>
    <w:rsid w:val="00DD6C25"/>
    <w:rsid w:val="00E00ED8"/>
    <w:rsid w:val="00E03999"/>
    <w:rsid w:val="00E37305"/>
    <w:rsid w:val="00E6457E"/>
    <w:rsid w:val="00E91F87"/>
    <w:rsid w:val="00EC0636"/>
    <w:rsid w:val="00EF76FD"/>
    <w:rsid w:val="00F01D5A"/>
    <w:rsid w:val="00F7137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830DEC"/>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196</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Rossi, Melanie - FS</cp:lastModifiedBy>
  <cp:revision>23</cp:revision>
  <cp:lastPrinted>2004-03-23T21:00:00Z</cp:lastPrinted>
  <dcterms:created xsi:type="dcterms:W3CDTF">2016-06-21T21:47:00Z</dcterms:created>
  <dcterms:modified xsi:type="dcterms:W3CDTF">2020-09-07T06:41:00Z</dcterms:modified>
</cp:coreProperties>
</file>