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755044E4">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EndPr/>
            <w:sdtContent>
              <w:p w14:paraId="14F805AB" w14:textId="11B665D1" w:rsidR="002C306E" w:rsidRDefault="00DB3048" w:rsidP="00CE6C1B">
                <w:pPr>
                  <w:spacing w:line="360" w:lineRule="auto"/>
                  <w:rPr>
                    <w:rFonts w:ascii="Tahoma" w:hAnsi="Tahoma" w:cs="Tahoma"/>
                    <w:sz w:val="20"/>
                    <w:szCs w:val="20"/>
                  </w:rPr>
                </w:pPr>
                <w:r>
                  <w:rPr>
                    <w:rFonts w:ascii="Tahoma" w:hAnsi="Tahoma" w:cs="Tahoma"/>
                    <w:sz w:val="20"/>
                    <w:szCs w:val="20"/>
                  </w:rPr>
                  <w:t>Army Mule</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EndPr/>
            <w:sdtContent>
              <w:p w14:paraId="7CB6887C" w14:textId="21169D2C" w:rsidR="00FB12E7" w:rsidRPr="00BC413C" w:rsidRDefault="00FB12E7" w:rsidP="00CE6C1B">
                <w:pPr>
                  <w:spacing w:line="360" w:lineRule="auto"/>
                  <w:rPr>
                    <w:rFonts w:ascii="Tahoma" w:hAnsi="Tahoma" w:cs="Tahoma"/>
                    <w:b/>
                    <w:bCs/>
                    <w:sz w:val="20"/>
                    <w:szCs w:val="20"/>
                  </w:rPr>
                </w:pPr>
                <w:r w:rsidRPr="3B7E3049">
                  <w:rPr>
                    <w:rFonts w:ascii="Tahoma" w:hAnsi="Tahoma" w:cs="Tahoma"/>
                    <w:sz w:val="20"/>
                    <w:szCs w:val="20"/>
                  </w:rPr>
                  <w:t>ID-NCF-000616</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38B19113" w:rsidR="3B7E3049" w:rsidRPr="00E10295" w:rsidRDefault="00E10295" w:rsidP="3B7E3049">
            <w:pPr>
              <w:spacing w:line="360" w:lineRule="auto"/>
              <w:rPr>
                <w:rFonts w:ascii="Tahoma" w:hAnsi="Tahoma" w:cs="Tahoma"/>
                <w:sz w:val="20"/>
                <w:szCs w:val="20"/>
              </w:rPr>
            </w:pPr>
            <w:r w:rsidRPr="00E10295">
              <w:rPr>
                <w:rFonts w:ascii="Tahoma" w:hAnsi="Tahoma" w:cs="Tahoma"/>
                <w:sz w:val="20"/>
                <w:szCs w:val="20"/>
              </w:rPr>
              <w:t>S. Osberg</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5B1B6D1D" w:rsidR="00104D30" w:rsidRPr="00104D30" w:rsidRDefault="00E10295" w:rsidP="00105747">
            <w:pPr>
              <w:spacing w:line="360" w:lineRule="auto"/>
              <w:rPr>
                <w:rFonts w:ascii="Tahoma" w:hAnsi="Tahoma" w:cs="Tahoma"/>
                <w:sz w:val="20"/>
                <w:szCs w:val="20"/>
              </w:rPr>
            </w:pPr>
            <w:r>
              <w:rPr>
                <w:rFonts w:ascii="Tahoma" w:hAnsi="Tahoma" w:cs="Tahoma"/>
                <w:sz w:val="20"/>
                <w:szCs w:val="20"/>
              </w:rPr>
              <w:t>fire</w:t>
            </w:r>
            <w:r w:rsidR="00104D30">
              <w:rPr>
                <w:rFonts w:ascii="Tahoma" w:hAnsi="Tahoma" w:cs="Tahoma"/>
                <w:sz w:val="20"/>
                <w:szCs w:val="20"/>
              </w:rPr>
              <w:t>@owyheeair.com</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Tahoma" w:hAnsi="Tahoma" w:cs="Tahoma"/>
                <w:sz w:val="20"/>
                <w:szCs w:val="20"/>
              </w:rPr>
              <w:alias w:val="Dispatch"/>
              <w:tag w:val="Dispatch"/>
              <w:id w:val="153725882"/>
              <w:placeholder>
                <w:docPart w:val="9337F9B1884C4F8F855492EE13B53DBC"/>
              </w:placeholder>
              <w:showingPlcHdr/>
              <w:text/>
            </w:sdtPr>
            <w:sdtEndPr/>
            <w:sdtContent>
              <w:p w14:paraId="408F0726" w14:textId="7D347B3F" w:rsidR="00BC413C" w:rsidRDefault="009F3350" w:rsidP="00105747">
                <w:pPr>
                  <w:spacing w:line="360" w:lineRule="auto"/>
                  <w:rPr>
                    <w:rFonts w:ascii="Tahoma" w:hAnsi="Tahoma" w:cs="Tahoma"/>
                    <w:sz w:val="20"/>
                    <w:szCs w:val="20"/>
                  </w:rPr>
                </w:pPr>
                <w:r>
                  <w:rPr>
                    <w:rFonts w:ascii="Tahoma" w:hAnsi="Tahoma" w:cs="Tahoma"/>
                    <w:sz w:val="20"/>
                    <w:szCs w:val="20"/>
                  </w:rPr>
                  <w:t>Grangeville IDC</w:t>
                </w:r>
              </w:p>
            </w:sdtContent>
          </w:sdt>
          <w:p w14:paraId="1AD80F32" w14:textId="77777777" w:rsidR="002C306E" w:rsidRDefault="002C306E" w:rsidP="00105747">
            <w:pPr>
              <w:spacing w:line="360" w:lineRule="auto"/>
              <w:rPr>
                <w:rFonts w:ascii="Tahoma" w:hAnsi="Tahoma" w:cs="Tahoma"/>
                <w:sz w:val="20"/>
                <w:szCs w:val="20"/>
              </w:rPr>
            </w:pPr>
          </w:p>
          <w:sdt>
            <w:sdtPr>
              <w:rPr>
                <w:rFonts w:ascii="Tahoma" w:hAnsi="Tahoma" w:cs="Tahoma"/>
                <w:sz w:val="20"/>
                <w:szCs w:val="20"/>
              </w:rPr>
              <w:alias w:val="DispatchPhone"/>
              <w:tag w:val="DispatchPhone"/>
              <w:id w:val="739606888"/>
              <w:placeholder>
                <w:docPart w:val="8D8C14BCDB2F42F8A51EAC6560E2A322"/>
              </w:placeholder>
              <w:showingPlcHdr/>
              <w:text/>
            </w:sdtPr>
            <w:sdtEndPr/>
            <w:sdtContent>
              <w:p w14:paraId="304E15C0" w14:textId="58E171CD" w:rsidR="007B549F" w:rsidRPr="00CB255A" w:rsidRDefault="007B549F" w:rsidP="00105747">
                <w:pPr>
                  <w:spacing w:line="360" w:lineRule="auto"/>
                  <w:rPr>
                    <w:rFonts w:ascii="Tahoma" w:hAnsi="Tahoma" w:cs="Tahoma"/>
                    <w:sz w:val="20"/>
                    <w:szCs w:val="20"/>
                  </w:rPr>
                </w:pPr>
                <w:r>
                  <w:rPr>
                    <w:rFonts w:ascii="Tahoma" w:hAnsi="Tahoma" w:cs="Tahoma"/>
                    <w:sz w:val="20"/>
                    <w:szCs w:val="20"/>
                  </w:rPr>
                  <w:t>208-983-6800</w:t>
                </w:r>
              </w:p>
            </w:sdtContent>
          </w:sdt>
        </w:tc>
        <w:tc>
          <w:tcPr>
            <w:tcW w:w="1418" w:type="pct"/>
          </w:tcPr>
          <w:p w14:paraId="3EA52BE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Interpreted Size:</w:t>
            </w:r>
          </w:p>
          <w:p w14:paraId="2C92FA38" w14:textId="79CDB8F2" w:rsidR="00EE1FE3" w:rsidRPr="00E10295" w:rsidRDefault="00E10295" w:rsidP="3B7E3049">
            <w:pPr>
              <w:spacing w:line="360" w:lineRule="auto"/>
              <w:rPr>
                <w:rFonts w:ascii="Tahoma" w:hAnsi="Tahoma" w:cs="Tahoma"/>
                <w:sz w:val="20"/>
                <w:szCs w:val="20"/>
              </w:rPr>
            </w:pPr>
            <w:r w:rsidRPr="00E10295">
              <w:rPr>
                <w:rFonts w:ascii="Tahoma" w:hAnsi="Tahoma" w:cs="Tahoma"/>
                <w:sz w:val="20"/>
                <w:szCs w:val="20"/>
              </w:rPr>
              <w:t>3,845 Acres</w:t>
            </w:r>
          </w:p>
          <w:p w14:paraId="4602949C" w14:textId="47A14980"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Growth last period:</w:t>
            </w:r>
          </w:p>
          <w:p w14:paraId="6C0BFE95" w14:textId="1B21401A" w:rsidR="003B08AC" w:rsidRPr="00482D37" w:rsidRDefault="00E10295" w:rsidP="00105747">
            <w:pPr>
              <w:spacing w:line="360" w:lineRule="auto"/>
              <w:rPr>
                <w:rFonts w:ascii="Tahoma" w:hAnsi="Tahoma" w:cs="Tahoma"/>
                <w:sz w:val="20"/>
                <w:szCs w:val="20"/>
                <w:highlight w:val="yellow"/>
              </w:rPr>
            </w:pPr>
            <w:r w:rsidRPr="00E10295">
              <w:rPr>
                <w:rFonts w:ascii="Tahoma" w:hAnsi="Tahoma" w:cs="Tahoma"/>
                <w:sz w:val="20"/>
                <w:szCs w:val="20"/>
              </w:rPr>
              <w:t>219 Acres</w:t>
            </w:r>
          </w:p>
        </w:tc>
      </w:tr>
      <w:tr w:rsidR="009748D6" w:rsidRPr="000309F5" w14:paraId="0FB985D6" w14:textId="77777777" w:rsidTr="755044E4">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1255105E" w:rsidR="00BC413C" w:rsidRDefault="00E10295" w:rsidP="3B7E3049">
            <w:pPr>
              <w:spacing w:line="360" w:lineRule="auto"/>
              <w:rPr>
                <w:rFonts w:ascii="Tahoma" w:hAnsi="Tahoma" w:cs="Tahoma"/>
                <w:sz w:val="20"/>
                <w:szCs w:val="20"/>
              </w:rPr>
            </w:pPr>
            <w:r>
              <w:rPr>
                <w:rFonts w:ascii="Tahoma" w:hAnsi="Tahoma" w:cs="Tahoma"/>
                <w:sz w:val="20"/>
                <w:szCs w:val="20"/>
              </w:rPr>
              <w:t>2130 P</w:t>
            </w:r>
            <w:r w:rsidR="004E32B5" w:rsidRPr="3B7E3049">
              <w:rPr>
                <w:rFonts w:ascii="Tahoma" w:hAnsi="Tahoma" w:cs="Tahoma"/>
                <w:sz w:val="20"/>
                <w:szCs w:val="20"/>
              </w:rPr>
              <w:t>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EndPr/>
            <w:sdtContent>
              <w:p w14:paraId="3F1B5B64" w14:textId="097F0043" w:rsidR="009748D6" w:rsidRPr="00CB255A" w:rsidRDefault="00915C4C" w:rsidP="00105747">
                <w:pPr>
                  <w:spacing w:line="360" w:lineRule="auto"/>
                  <w:rPr>
                    <w:rFonts w:ascii="Tahoma" w:hAnsi="Tahoma" w:cs="Tahoma"/>
                    <w:sz w:val="20"/>
                    <w:szCs w:val="20"/>
                  </w:rPr>
                </w:pPr>
                <w:r>
                  <w:rPr>
                    <w:rFonts w:ascii="Tahoma" w:hAnsi="Tahoma" w:cs="Tahoma"/>
                    <w:sz w:val="20"/>
                    <w:szCs w:val="20"/>
                  </w:rPr>
                  <w:t>2021-08-14</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7022BCA6" w:rsidR="00BC413C" w:rsidRDefault="008B0ED1" w:rsidP="3B7E3049">
            <w:pPr>
              <w:spacing w:line="360" w:lineRule="auto"/>
              <w:rPr>
                <w:rFonts w:ascii="Tahoma" w:hAnsi="Tahoma" w:cs="Tahoma"/>
                <w:sz w:val="20"/>
                <w:szCs w:val="20"/>
              </w:rPr>
            </w:pPr>
            <w:r w:rsidRPr="3B7E3049">
              <w:rPr>
                <w:rFonts w:ascii="Tahoma" w:hAnsi="Tahoma" w:cs="Tahoma"/>
                <w:sz w:val="20"/>
                <w:szCs w:val="20"/>
              </w:rPr>
              <w:t>Nampa, ID</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DA2DE13" w:rsidR="009748D6" w:rsidRPr="00CB255A" w:rsidRDefault="00EE1FE3" w:rsidP="00105747">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(208) 850-4514</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text/>
            </w:sdtPr>
            <w:sdtEndPr/>
            <w:sdtContent>
              <w:p w14:paraId="1184C391" w14:textId="4AF414FF" w:rsidR="00F24237" w:rsidRPr="000309F5" w:rsidRDefault="00E10295" w:rsidP="3B7E3049">
                <w:pPr>
                  <w:spacing w:line="360" w:lineRule="auto"/>
                  <w:rPr>
                    <w:rFonts w:ascii="Tahoma" w:hAnsi="Tahoma" w:cs="Tahoma"/>
                    <w:b/>
                    <w:bCs/>
                    <w:sz w:val="20"/>
                    <w:szCs w:val="20"/>
                  </w:rPr>
                </w:pPr>
                <w:r>
                  <w:rPr>
                    <w:rFonts w:ascii="Tahoma" w:hAnsi="Tahoma" w:cs="Tahoma"/>
                    <w:b/>
                    <w:sz w:val="20"/>
                    <w:szCs w:val="20"/>
                  </w:rPr>
                  <w:t>Tim Stauffer</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text/>
            </w:sdtPr>
            <w:sdtEndPr/>
            <w:sdtContent>
              <w:p w14:paraId="157B4B71" w14:textId="4A64535D" w:rsidR="009748D6" w:rsidRPr="002C13EC" w:rsidRDefault="00E10295" w:rsidP="00105747">
                <w:pPr>
                  <w:spacing w:line="360" w:lineRule="auto"/>
                  <w:rPr>
                    <w:rFonts w:ascii="Tahoma" w:hAnsi="Tahoma" w:cs="Tahoma"/>
                    <w:sz w:val="20"/>
                    <w:szCs w:val="20"/>
                  </w:rPr>
                </w:pPr>
                <w:r>
                  <w:rPr>
                    <w:rFonts w:ascii="Tahoma" w:hAnsi="Tahoma" w:cs="Tahoma"/>
                    <w:sz w:val="20"/>
                    <w:szCs w:val="20"/>
                  </w:rPr>
                  <w:t>406-529-6366</w:t>
                </w:r>
              </w:p>
            </w:sdtContent>
          </w:sdt>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EndPr/>
            <w:sdtContent>
              <w:p w14:paraId="49D5E0BB" w14:textId="3EC755C0" w:rsidR="002C306E" w:rsidRDefault="00EC28D6" w:rsidP="3B7E3049">
                <w:pPr>
                  <w:spacing w:line="360" w:lineRule="auto"/>
                  <w:rPr>
                    <w:rFonts w:ascii="Tahoma" w:hAnsi="Tahoma" w:cs="Tahoma"/>
                    <w:b/>
                    <w:bCs/>
                    <w:sz w:val="20"/>
                    <w:szCs w:val="20"/>
                  </w:rPr>
                </w:pPr>
                <w:r w:rsidRPr="3B7E3049">
                  <w:rPr>
                    <w:rFonts w:ascii="Tahoma" w:hAnsi="Tahoma" w:cs="Tahoma"/>
                    <w:sz w:val="20"/>
                    <w:szCs w:val="20"/>
                  </w:rPr>
                  <w:t>Jan Johnson</w:t>
                </w:r>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EndPr/>
            <w:sdtContent>
              <w:p w14:paraId="3139C14D" w14:textId="5F4F0D6A" w:rsidR="009748D6" w:rsidRPr="00CB255A" w:rsidRDefault="00EA74C5" w:rsidP="00105747">
                <w:pPr>
                  <w:spacing w:line="360" w:lineRule="auto"/>
                  <w:rPr>
                    <w:rFonts w:ascii="Tahoma" w:hAnsi="Tahoma" w:cs="Tahoma"/>
                    <w:sz w:val="20"/>
                    <w:szCs w:val="20"/>
                  </w:rPr>
                </w:pPr>
                <w:r>
                  <w:rPr>
                    <w:rFonts w:ascii="Tahoma" w:hAnsi="Tahoma" w:cs="Tahoma"/>
                    <w:sz w:val="20"/>
                    <w:szCs w:val="20"/>
                  </w:rPr>
                  <w:t>505-975-3762</w:t>
                </w:r>
              </w:p>
            </w:sdtContent>
          </w:sdt>
        </w:tc>
      </w:tr>
      <w:tr w:rsidR="009748D6" w:rsidRPr="000309F5" w14:paraId="57A43E17" w14:textId="77777777" w:rsidTr="755044E4">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
                <w:sz w:val="20"/>
                <w:szCs w:val="20"/>
              </w:rPr>
              <w:alias w:val="Contact"/>
              <w:tag w:val="Contact"/>
              <w:id w:val="-268084555"/>
              <w:placeholder>
                <w:docPart w:val="74F3744008FE43C39F265B84D563CAF8"/>
              </w:placeholder>
              <w:showingPlcHdr/>
              <w:text/>
            </w:sdtPr>
            <w:sdtEndPr/>
            <w:sdtContent>
              <w:p w14:paraId="645A90B4" w14:textId="0FEC1166" w:rsidR="00BC413C" w:rsidRPr="00AE1403" w:rsidRDefault="00AE1403" w:rsidP="755044E4">
                <w:pPr>
                  <w:spacing w:line="360" w:lineRule="auto"/>
                  <w:rPr>
                    <w:rFonts w:ascii="Tahoma" w:hAnsi="Tahoma" w:cs="Tahoma"/>
                    <w:b/>
                    <w:bCs/>
                    <w:sz w:val="20"/>
                    <w:szCs w:val="20"/>
                  </w:rPr>
                </w:pPr>
                <w:r w:rsidRPr="755044E4">
                  <w:rPr>
                    <w:rFonts w:ascii="Tahoma" w:hAnsi="Tahoma" w:cs="Tahoma"/>
                    <w:sz w:val="20"/>
                    <w:szCs w:val="20"/>
                  </w:rPr>
                  <w:t>Jason Moore</w:t>
                </w:r>
              </w:p>
            </w:sdtContent>
          </w:sdt>
          <w:sdt>
            <w:sdtPr>
              <w:rPr>
                <w:rFonts w:ascii="Tahoma" w:hAnsi="Tahoma" w:cs="Tahoma"/>
                <w:sz w:val="20"/>
                <w:szCs w:val="20"/>
              </w:rPr>
              <w:alias w:val="ContactPhone"/>
              <w:tag w:val="ContactPhone"/>
              <w:id w:val="227117223"/>
              <w:placeholder>
                <w:docPart w:val="7AE4B722D7CF4D408923DA9C2EBDC025"/>
              </w:placeholder>
              <w:showingPlcHdr/>
              <w:text/>
            </w:sdtPr>
            <w:sdtEndPr/>
            <w:sdtContent>
              <w:p w14:paraId="2A31F6DD" w14:textId="098174D5" w:rsidR="009D700F" w:rsidRPr="00CB255A" w:rsidRDefault="004F44C6" w:rsidP="00105747">
                <w:pPr>
                  <w:spacing w:line="360" w:lineRule="auto"/>
                  <w:rPr>
                    <w:rFonts w:ascii="Tahoma" w:hAnsi="Tahoma" w:cs="Tahoma"/>
                    <w:sz w:val="20"/>
                    <w:szCs w:val="20"/>
                  </w:rPr>
                </w:pPr>
                <w:r>
                  <w:rPr>
                    <w:rFonts w:ascii="Tahoma" w:hAnsi="Tahoma" w:cs="Tahoma"/>
                    <w:sz w:val="20"/>
                    <w:szCs w:val="20"/>
                  </w:rPr>
                  <w:t>208-983-6800</w:t>
                </w: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EndPr/>
            <w:sdtContent>
              <w:p w14:paraId="57B2863B" w14:textId="715EA91E" w:rsidR="009748D6" w:rsidRPr="00CB255A" w:rsidRDefault="002F7952" w:rsidP="00105747">
                <w:pPr>
                  <w:spacing w:line="360" w:lineRule="auto"/>
                  <w:rPr>
                    <w:rFonts w:ascii="Tahoma" w:hAnsi="Tahoma" w:cs="Tahoma"/>
                    <w:sz w:val="20"/>
                    <w:szCs w:val="20"/>
                  </w:rPr>
                </w:pPr>
                <w:r w:rsidRPr="009510B5">
                  <w:rPr>
                    <w:rStyle w:val="PlaceholderText"/>
                    <w:rFonts w:ascii="Tahoma" w:hAnsi="Tahoma" w:cs="Tahoma"/>
                    <w:color w:val="auto"/>
                    <w:sz w:val="20"/>
                    <w:szCs w:val="20"/>
                  </w:rPr>
                  <w:t>A-22</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70922069" w:rsidR="009748D6" w:rsidRPr="00596A12" w:rsidRDefault="003B0511" w:rsidP="00105747">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3517727CA8E74B9ABA128FA22F264C43"/>
                </w:placeholder>
                <w:showingPlcHdr/>
                <w:text/>
              </w:sdtPr>
              <w:sdtEndPr/>
              <w:sdtContent>
                <w:r w:rsidR="00BE2907">
                  <w:rPr>
                    <w:rFonts w:ascii="Tahoma" w:hAnsi="Tahoma" w:cs="Tahoma"/>
                    <w:sz w:val="20"/>
                    <w:szCs w:val="20"/>
                  </w:rPr>
                  <w:t>N170WL</w:t>
                </w:r>
              </w:sdtContent>
            </w:sdt>
            <w:r w:rsidR="003D55E4" w:rsidRPr="755044E4">
              <w:rPr>
                <w:rFonts w:ascii="Tahoma" w:hAnsi="Tahoma" w:cs="Tahoma"/>
                <w:sz w:val="20"/>
                <w:szCs w:val="20"/>
              </w:rPr>
              <w:t xml:space="preserve">/ </w:t>
            </w:r>
            <w:sdt>
              <w:sdtPr>
                <w:rPr>
                  <w:rFonts w:ascii="Tahoma" w:hAnsi="Tahoma" w:cs="Tahoma"/>
                  <w:sz w:val="20"/>
                  <w:szCs w:val="20"/>
                </w:rPr>
                <w:alias w:val="Camera"/>
                <w:tag w:val="Camera"/>
                <w:id w:val="2097735840"/>
                <w:placeholder>
                  <w:docPart w:val="D76DE8EA9E9C4EBD98BF1E86915A9F2C"/>
                </w:placeholder>
                <w:showingPlcHdr/>
                <w:text/>
              </w:sdtPr>
              <w:sdtEndPr/>
              <w:sdtContent>
                <w:r w:rsidR="0085579D">
                  <w:rPr>
                    <w:rFonts w:ascii="Tahoma" w:hAnsi="Tahoma" w:cs="Tahoma"/>
                    <w:sz w:val="20"/>
                    <w:szCs w:val="20"/>
                  </w:rPr>
                  <w:t>TK-7</w:t>
                </w:r>
              </w:sdtContent>
            </w:sdt>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59CDEF05" w:rsidR="009748D6" w:rsidRPr="002C13EC" w:rsidRDefault="003B0511" w:rsidP="002C13EC">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showingPlcHdr/>
                <w:text/>
              </w:sdtPr>
              <w:sdtEndPr/>
              <w:sdtContent>
                <w:r w:rsidR="00255E41">
                  <w:rPr>
                    <w:rFonts w:ascii="Arial" w:hAnsi="Arial" w:cs="Arial"/>
                    <w:color w:val="444444"/>
                    <w:sz w:val="20"/>
                    <w:szCs w:val="20"/>
                  </w:rPr>
                  <w:t>C. Holley</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showingPlcHdr/>
                <w:text/>
              </w:sdtPr>
              <w:sdtEndPr/>
              <w:sdtContent>
                <w:r w:rsidR="00BE672D">
                  <w:rPr>
                    <w:rFonts w:ascii="Arial" w:hAnsi="Arial" w:cs="Arial"/>
                    <w:color w:val="444444"/>
                    <w:sz w:val="20"/>
                    <w:szCs w:val="20"/>
                  </w:rPr>
                  <w:t>S. Osberg</w:t>
                </w:r>
              </w:sdtContent>
            </w:sdt>
          </w:p>
        </w:tc>
      </w:tr>
      <w:tr w:rsidR="009748D6" w:rsidRPr="000309F5" w14:paraId="750A026F" w14:textId="77777777" w:rsidTr="755044E4">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1C26AF51" w14:textId="202F7074" w:rsidR="0001427D" w:rsidRPr="00B40AB9" w:rsidRDefault="003B08AC" w:rsidP="00105747">
            <w:pPr>
              <w:spacing w:line="360" w:lineRule="auto"/>
              <w:rPr>
                <w:rFonts w:ascii="Tahoma" w:hAnsi="Tahoma" w:cs="Tahoma"/>
                <w:sz w:val="20"/>
                <w:szCs w:val="20"/>
              </w:rPr>
            </w:pPr>
            <w:r w:rsidRPr="00B40AB9">
              <w:rPr>
                <w:rFonts w:ascii="Tahoma" w:hAnsi="Tahoma" w:cs="Tahoma"/>
                <w:sz w:val="20"/>
                <w:szCs w:val="20"/>
              </w:rPr>
              <w:t>good data</w:t>
            </w:r>
          </w:p>
          <w:p w14:paraId="3069E9AC" w14:textId="2C7EEBBE"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0ADE7BDE"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755044E4">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26791E17" w:rsidR="009748D6" w:rsidRPr="00CE6C1B" w:rsidRDefault="00E10295" w:rsidP="00105747">
            <w:pPr>
              <w:spacing w:line="360" w:lineRule="auto"/>
              <w:rPr>
                <w:rFonts w:ascii="Tahoma" w:hAnsi="Tahoma" w:cs="Tahoma"/>
                <w:sz w:val="20"/>
                <w:szCs w:val="20"/>
                <w:highlight w:val="yellow"/>
              </w:rPr>
            </w:pPr>
            <w:r>
              <w:rPr>
                <w:rFonts w:ascii="Tahoma" w:hAnsi="Tahoma" w:cs="Tahoma"/>
                <w:sz w:val="20"/>
                <w:szCs w:val="20"/>
              </w:rPr>
              <w:t>2328 P</w:t>
            </w:r>
            <w:r w:rsidR="0086696B" w:rsidRPr="00256490">
              <w:rPr>
                <w:rFonts w:ascii="Tahoma" w:hAnsi="Tahoma" w:cs="Tahoma"/>
                <w:sz w:val="20"/>
                <w:szCs w:val="20"/>
              </w:rPr>
              <w:t xml:space="preserve">DT  </w:t>
            </w:r>
            <w:r w:rsidR="00256490" w:rsidRPr="00256490">
              <w:rPr>
                <w:rFonts w:ascii="Tahoma" w:hAnsi="Tahoma" w:cs="Tahoma"/>
                <w:sz w:val="20"/>
                <w:szCs w:val="20"/>
              </w:rPr>
              <w:t xml:space="preserve"> </w:t>
            </w:r>
            <w:sdt>
              <w:sdtPr>
                <w:rPr>
                  <w:rFonts w:ascii="Tahoma" w:hAnsi="Tahoma" w:cs="Tahoma"/>
                  <w:sz w:val="20"/>
                  <w:szCs w:val="20"/>
                </w:rPr>
                <w:alias w:val="FlightDate2"/>
                <w:tag w:val="FlightDate2"/>
                <w:id w:val="1506092515"/>
                <w:placeholder>
                  <w:docPart w:val="3398811B88D94F5E8634BBF4E358A15A"/>
                </w:placeholder>
                <w:showingPlcHdr/>
                <w:text/>
              </w:sdtPr>
              <w:sdtEndPr/>
              <w:sdtContent>
                <w:r w:rsidR="003F401A">
                  <w:rPr>
                    <w:rFonts w:ascii="Tahoma" w:hAnsi="Tahoma" w:cs="Tahoma"/>
                    <w:sz w:val="20"/>
                    <w:szCs w:val="20"/>
                  </w:rPr>
                  <w:t>2021-08-14</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38373E9A"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KML, PDF Maps</w:t>
            </w:r>
          </w:p>
          <w:p w14:paraId="7AC6759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2A996B02" w14:textId="4042071D" w:rsidR="00120AA4" w:rsidRDefault="003B0511" w:rsidP="00120AA4">
            <w:pPr>
              <w:spacing w:line="360" w:lineRule="auto"/>
              <w:rPr>
                <w:rFonts w:ascii="Tahoma" w:hAnsi="Tahoma" w:cs="Tahoma"/>
                <w:sz w:val="14"/>
                <w:szCs w:val="14"/>
              </w:rPr>
            </w:pPr>
            <w:hyperlink r:id="rId9" w:history="1">
              <w:r w:rsidR="00120AA4" w:rsidRPr="004B036A">
                <w:rPr>
                  <w:rStyle w:val="Hyperlink"/>
                  <w:rFonts w:ascii="Tahoma" w:hAnsi="Tahoma" w:cs="Tahoma"/>
                  <w:sz w:val="14"/>
                  <w:szCs w:val="14"/>
                </w:rPr>
                <w:t>https://ftp.nifc.gov/public/incident_specific_data/</w:t>
              </w:r>
            </w:hyperlink>
            <w:r w:rsidR="00120AA4">
              <w:rPr>
                <w:rFonts w:ascii="Tahoma" w:hAnsi="Tahoma" w:cs="Tahoma"/>
                <w:sz w:val="14"/>
                <w:szCs w:val="14"/>
              </w:rPr>
              <w:t xml:space="preserve"> </w:t>
            </w:r>
          </w:p>
          <w:p w14:paraId="295F42C6" w14:textId="77777777"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1247A5AF" w14:textId="14EC825D" w:rsidR="00120AA4" w:rsidRPr="00120AA4" w:rsidRDefault="003B0511" w:rsidP="00120AA4">
            <w:pPr>
              <w:spacing w:line="360" w:lineRule="auto"/>
              <w:rPr>
                <w:rFonts w:ascii="Tahoma" w:hAnsi="Tahoma" w:cs="Tahoma"/>
                <w:bCs/>
                <w:sz w:val="14"/>
                <w:szCs w:val="14"/>
              </w:rPr>
            </w:pPr>
            <w:hyperlink r:id="rId10" w:history="1">
              <w:r w:rsidR="00120AA4" w:rsidRPr="00120AA4">
                <w:rPr>
                  <w:rStyle w:val="Hyperlink"/>
                  <w:rFonts w:ascii="Tahoma" w:hAnsi="Tahoma" w:cs="Tahoma"/>
                  <w:bCs/>
                  <w:sz w:val="14"/>
                  <w:szCs w:val="14"/>
                </w:rPr>
                <w:t>fire@owyheeair.com</w:t>
              </w:r>
            </w:hyperlink>
            <w:r w:rsidR="00120AA4">
              <w:rPr>
                <w:rFonts w:ascii="Tahoma" w:hAnsi="Tahoma" w:cs="Tahoma"/>
                <w:bCs/>
                <w:sz w:val="14"/>
                <w:szCs w:val="14"/>
              </w:rPr>
              <w:t xml:space="preserve">, </w:t>
            </w:r>
            <w:sdt>
              <w:sdtPr>
                <w:rPr>
                  <w:rFonts w:ascii="Tahoma" w:hAnsi="Tahoma" w:cs="Tahoma"/>
                  <w:bCs/>
                  <w:sz w:val="14"/>
                  <w:szCs w:val="14"/>
                </w:rPr>
                <w:alias w:val="deliveryemails"/>
                <w:tag w:val="deliveryemails"/>
                <w:id w:val="-1014754659"/>
                <w:placeholder>
                  <w:docPart w:val="E44408A4B3B94543AD15BB032B026767"/>
                </w:placeholder>
                <w:showingPlcHdr/>
                <w:text/>
              </w:sdtPr>
              <w:sdtEndPr/>
              <w:sdtContent>
                <w:r w:rsidR="00370097">
                  <w:rPr>
                    <w:rFonts w:ascii="Tahoma" w:hAnsi="Tahoma" w:cs="Tahoma"/>
                    <w:bCs/>
                    <w:sz w:val="14"/>
                    <w:szCs w:val="14"/>
                  </w:rPr>
                  <w:t>idgvc@fs.fed.us,</w:t>
                </w:r>
              </w:sdtContent>
            </w:sdt>
            <w:r w:rsidR="00120AA4" w:rsidRPr="00120AA4">
              <w:rPr>
                <w:rFonts w:ascii="Tahoma" w:hAnsi="Tahoma" w:cs="Tahoma"/>
                <w:bCs/>
                <w:sz w:val="14"/>
                <w:szCs w:val="14"/>
              </w:rPr>
              <w:t xml:space="preserve"> </w:t>
            </w:r>
            <w:hyperlink r:id="rId11" w:history="1">
              <w:r w:rsidR="00E10295" w:rsidRPr="00ED1BFF">
                <w:rPr>
                  <w:rStyle w:val="Hyperlink"/>
                  <w:rFonts w:ascii="Tahoma" w:hAnsi="Tahoma" w:cs="Tahoma"/>
                  <w:bCs/>
                  <w:sz w:val="14"/>
                  <w:szCs w:val="14"/>
                </w:rPr>
                <w:t>chad.daugherty@usda.gov</w:t>
              </w:r>
            </w:hyperlink>
            <w:r w:rsidR="00E10295">
              <w:rPr>
                <w:rFonts w:ascii="Tahoma" w:hAnsi="Tahoma" w:cs="Tahoma"/>
                <w:bCs/>
                <w:sz w:val="14"/>
                <w:szCs w:val="14"/>
              </w:rPr>
              <w:t xml:space="preserve">, </w:t>
            </w:r>
            <w:proofErr w:type="gramStart"/>
            <w:r w:rsidR="00E10295" w:rsidRPr="00E10295">
              <w:rPr>
                <w:rFonts w:ascii="Tahoma" w:hAnsi="Tahoma" w:cs="Tahoma"/>
                <w:bCs/>
                <w:sz w:val="14"/>
                <w:szCs w:val="14"/>
              </w:rPr>
              <w:t>cheryl.hogan@usda.gov</w:t>
            </w:r>
            <w:r w:rsidR="00E10295">
              <w:rPr>
                <w:rFonts w:ascii="Tahoma" w:hAnsi="Tahoma" w:cs="Tahoma"/>
                <w:bCs/>
                <w:sz w:val="14"/>
                <w:szCs w:val="14"/>
              </w:rPr>
              <w:t xml:space="preserve"> ,</w:t>
            </w:r>
            <w:proofErr w:type="gramEnd"/>
            <w:r w:rsidR="00E10295" w:rsidRPr="00E10295">
              <w:rPr>
                <w:rFonts w:ascii="Tahoma" w:hAnsi="Tahoma" w:cs="Tahoma"/>
                <w:bCs/>
                <w:sz w:val="14"/>
                <w:szCs w:val="14"/>
              </w:rPr>
              <w:t>adam.warren@usda.gov</w:t>
            </w:r>
            <w:r w:rsidR="00E10295">
              <w:rPr>
                <w:rFonts w:ascii="Tahoma" w:hAnsi="Tahoma" w:cs="Tahoma"/>
                <w:bCs/>
                <w:sz w:val="14"/>
                <w:szCs w:val="14"/>
              </w:rPr>
              <w:t xml:space="preserve">  </w:t>
            </w:r>
          </w:p>
        </w:tc>
      </w:tr>
      <w:tr w:rsidR="009748D6" w:rsidRPr="000309F5" w14:paraId="5E66CA16" w14:textId="77777777" w:rsidTr="755044E4">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625933D3" w:rsidR="00256490" w:rsidRPr="00CE6C1B" w:rsidRDefault="00E10295" w:rsidP="00105747">
            <w:pPr>
              <w:spacing w:line="360" w:lineRule="auto"/>
              <w:rPr>
                <w:rFonts w:ascii="Tahoma" w:hAnsi="Tahoma" w:cs="Tahoma"/>
                <w:sz w:val="20"/>
                <w:szCs w:val="20"/>
                <w:highlight w:val="yellow"/>
              </w:rPr>
            </w:pPr>
            <w:r>
              <w:rPr>
                <w:rFonts w:ascii="Tahoma" w:hAnsi="Tahoma" w:cs="Tahoma"/>
                <w:sz w:val="20"/>
                <w:szCs w:val="20"/>
              </w:rPr>
              <w:t>430</w:t>
            </w:r>
            <w:r w:rsidR="00256490" w:rsidRPr="00256490">
              <w:rPr>
                <w:rFonts w:ascii="Tahoma" w:hAnsi="Tahoma" w:cs="Tahoma"/>
                <w:sz w:val="20"/>
                <w:szCs w:val="20"/>
              </w:rPr>
              <w:t xml:space="preserve">0 MDT   </w:t>
            </w:r>
            <w:sdt>
              <w:sdtPr>
                <w:rPr>
                  <w:rFonts w:ascii="Tahoma" w:hAnsi="Tahoma" w:cs="Tahoma"/>
                  <w:sz w:val="20"/>
                  <w:szCs w:val="20"/>
                </w:rPr>
                <w:alias w:val="DeliveryDate"/>
                <w:tag w:val="DeliveryDate"/>
                <w:id w:val="1734971825"/>
                <w:placeholder>
                  <w:docPart w:val="DC5498647BDE47CBA3533C44B9469B42"/>
                </w:placeholder>
                <w:showingPlcHdr/>
                <w:text/>
              </w:sdtPr>
              <w:sdtEndPr/>
              <w:sdtContent>
                <w:r w:rsidR="00256490">
                  <w:rPr>
                    <w:rFonts w:ascii="Tahoma" w:hAnsi="Tahoma" w:cs="Tahoma"/>
                    <w:sz w:val="20"/>
                    <w:szCs w:val="20"/>
                  </w:rPr>
                  <w:t>08/15/2021</w:t>
                </w:r>
              </w:sdtContent>
            </w:sdt>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291EA064" w14:textId="77777777" w:rsidR="003B08AC" w:rsidRDefault="009748D6" w:rsidP="00256490">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p>
          <w:p w14:paraId="582023D2" w14:textId="77777777" w:rsidR="00E10295" w:rsidRDefault="00E10295" w:rsidP="00256490">
            <w:pPr>
              <w:tabs>
                <w:tab w:val="left" w:pos="9125"/>
              </w:tabs>
              <w:spacing w:line="360" w:lineRule="auto"/>
              <w:rPr>
                <w:rFonts w:ascii="Tahoma" w:hAnsi="Tahoma" w:cs="Tahoma"/>
                <w:b/>
                <w:sz w:val="20"/>
                <w:szCs w:val="20"/>
              </w:rPr>
            </w:pPr>
          </w:p>
          <w:p w14:paraId="0DC083A8" w14:textId="326DAA5F" w:rsidR="00E10295" w:rsidRPr="00E10295" w:rsidRDefault="00E10295" w:rsidP="00256490">
            <w:pPr>
              <w:tabs>
                <w:tab w:val="left" w:pos="9125"/>
              </w:tabs>
              <w:spacing w:line="360" w:lineRule="auto"/>
              <w:rPr>
                <w:rFonts w:ascii="Tahoma" w:hAnsi="Tahoma" w:cs="Tahoma"/>
                <w:bCs/>
                <w:sz w:val="20"/>
                <w:szCs w:val="20"/>
              </w:rPr>
            </w:pPr>
            <w:r>
              <w:rPr>
                <w:rFonts w:ascii="Tahoma" w:hAnsi="Tahoma" w:cs="Tahoma"/>
                <w:bCs/>
                <w:sz w:val="20"/>
                <w:szCs w:val="20"/>
              </w:rPr>
              <w:t xml:space="preserve">Most of the growth, and the most active area of the fire, seemed to be the new island between Porphyry and Army Mule. Some intense and scattered heat was seen throughout the rest of the Army Mule perimeter.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BBB1" w14:textId="77777777" w:rsidR="003B0511" w:rsidRDefault="003B0511">
      <w:r>
        <w:separator/>
      </w:r>
    </w:p>
  </w:endnote>
  <w:endnote w:type="continuationSeparator" w:id="0">
    <w:p w14:paraId="11D5671C" w14:textId="77777777" w:rsidR="003B0511" w:rsidRDefault="003B0511">
      <w:r>
        <w:continuationSeparator/>
      </w:r>
    </w:p>
  </w:endnote>
  <w:endnote w:type="continuationNotice" w:id="1">
    <w:p w14:paraId="5B04C946" w14:textId="77777777" w:rsidR="003B0511" w:rsidRDefault="003B0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A583" w14:textId="77777777" w:rsidR="003B0511" w:rsidRDefault="003B0511">
      <w:r>
        <w:separator/>
      </w:r>
    </w:p>
  </w:footnote>
  <w:footnote w:type="continuationSeparator" w:id="0">
    <w:p w14:paraId="760655AC" w14:textId="77777777" w:rsidR="003B0511" w:rsidRDefault="003B0511">
      <w:r>
        <w:continuationSeparator/>
      </w:r>
    </w:p>
  </w:footnote>
  <w:footnote w:type="continuationNotice" w:id="1">
    <w:p w14:paraId="7D3B1298" w14:textId="77777777" w:rsidR="003B0511" w:rsidRDefault="003B05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3246A"/>
    <w:rsid w:val="0007784A"/>
    <w:rsid w:val="00092B06"/>
    <w:rsid w:val="00104D30"/>
    <w:rsid w:val="00105747"/>
    <w:rsid w:val="00114A72"/>
    <w:rsid w:val="00120AA4"/>
    <w:rsid w:val="00133DB7"/>
    <w:rsid w:val="00134B72"/>
    <w:rsid w:val="00141085"/>
    <w:rsid w:val="00181A56"/>
    <w:rsid w:val="00196AB2"/>
    <w:rsid w:val="001A24AC"/>
    <w:rsid w:val="002147BE"/>
    <w:rsid w:val="0022172E"/>
    <w:rsid w:val="00235C41"/>
    <w:rsid w:val="00253C6D"/>
    <w:rsid w:val="00255E41"/>
    <w:rsid w:val="00256490"/>
    <w:rsid w:val="00262E34"/>
    <w:rsid w:val="002B0C85"/>
    <w:rsid w:val="002C13EC"/>
    <w:rsid w:val="002C306E"/>
    <w:rsid w:val="002E49B7"/>
    <w:rsid w:val="002F47ED"/>
    <w:rsid w:val="002F7952"/>
    <w:rsid w:val="00320B15"/>
    <w:rsid w:val="0034474C"/>
    <w:rsid w:val="00362767"/>
    <w:rsid w:val="00370097"/>
    <w:rsid w:val="003721A6"/>
    <w:rsid w:val="00392D8A"/>
    <w:rsid w:val="003B0511"/>
    <w:rsid w:val="003B08AC"/>
    <w:rsid w:val="003C0CEE"/>
    <w:rsid w:val="003D55E4"/>
    <w:rsid w:val="003E1053"/>
    <w:rsid w:val="003F20F3"/>
    <w:rsid w:val="003F401A"/>
    <w:rsid w:val="00404FE0"/>
    <w:rsid w:val="00415F4E"/>
    <w:rsid w:val="00440346"/>
    <w:rsid w:val="00460AD1"/>
    <w:rsid w:val="00482D37"/>
    <w:rsid w:val="00482EF6"/>
    <w:rsid w:val="0048511C"/>
    <w:rsid w:val="0049361A"/>
    <w:rsid w:val="004C241A"/>
    <w:rsid w:val="004E32B5"/>
    <w:rsid w:val="004F44C6"/>
    <w:rsid w:val="0051414D"/>
    <w:rsid w:val="0057402A"/>
    <w:rsid w:val="0058588E"/>
    <w:rsid w:val="00596A12"/>
    <w:rsid w:val="005B320F"/>
    <w:rsid w:val="005D3FC3"/>
    <w:rsid w:val="0063737D"/>
    <w:rsid w:val="006373F6"/>
    <w:rsid w:val="006446A6"/>
    <w:rsid w:val="00650FBF"/>
    <w:rsid w:val="00653AEA"/>
    <w:rsid w:val="0065423D"/>
    <w:rsid w:val="00656670"/>
    <w:rsid w:val="00687C79"/>
    <w:rsid w:val="006B09FD"/>
    <w:rsid w:val="006C6E41"/>
    <w:rsid w:val="006D53AE"/>
    <w:rsid w:val="006D7F75"/>
    <w:rsid w:val="006E6940"/>
    <w:rsid w:val="006F6036"/>
    <w:rsid w:val="007010B3"/>
    <w:rsid w:val="007924FE"/>
    <w:rsid w:val="007B2F7F"/>
    <w:rsid w:val="007B549F"/>
    <w:rsid w:val="007B55ED"/>
    <w:rsid w:val="007B6C16"/>
    <w:rsid w:val="007C1560"/>
    <w:rsid w:val="007F12F4"/>
    <w:rsid w:val="008170EE"/>
    <w:rsid w:val="008249B8"/>
    <w:rsid w:val="00830D9B"/>
    <w:rsid w:val="00855185"/>
    <w:rsid w:val="0085579D"/>
    <w:rsid w:val="0086696B"/>
    <w:rsid w:val="008774CA"/>
    <w:rsid w:val="008905E1"/>
    <w:rsid w:val="008A1E42"/>
    <w:rsid w:val="008B0ED1"/>
    <w:rsid w:val="008B37BB"/>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F3350"/>
    <w:rsid w:val="00A17C33"/>
    <w:rsid w:val="00A2031B"/>
    <w:rsid w:val="00A56502"/>
    <w:rsid w:val="00A57079"/>
    <w:rsid w:val="00AB007B"/>
    <w:rsid w:val="00AE1403"/>
    <w:rsid w:val="00B030D2"/>
    <w:rsid w:val="00B1009A"/>
    <w:rsid w:val="00B25B89"/>
    <w:rsid w:val="00B40AB9"/>
    <w:rsid w:val="00B4252B"/>
    <w:rsid w:val="00B770B9"/>
    <w:rsid w:val="00B87BF0"/>
    <w:rsid w:val="00B95784"/>
    <w:rsid w:val="00BA35D4"/>
    <w:rsid w:val="00BC413C"/>
    <w:rsid w:val="00BD0A6F"/>
    <w:rsid w:val="00BD42B4"/>
    <w:rsid w:val="00BE2533"/>
    <w:rsid w:val="00BE2907"/>
    <w:rsid w:val="00BE672D"/>
    <w:rsid w:val="00C14C67"/>
    <w:rsid w:val="00C503E4"/>
    <w:rsid w:val="00C61171"/>
    <w:rsid w:val="00C65C15"/>
    <w:rsid w:val="00C67270"/>
    <w:rsid w:val="00C7762A"/>
    <w:rsid w:val="00C843D1"/>
    <w:rsid w:val="00CA2C01"/>
    <w:rsid w:val="00CB255A"/>
    <w:rsid w:val="00CC4FC6"/>
    <w:rsid w:val="00CD1607"/>
    <w:rsid w:val="00CE2CD7"/>
    <w:rsid w:val="00CE6C1B"/>
    <w:rsid w:val="00D32068"/>
    <w:rsid w:val="00D63E03"/>
    <w:rsid w:val="00DB3048"/>
    <w:rsid w:val="00DC6D9B"/>
    <w:rsid w:val="00DD509E"/>
    <w:rsid w:val="00DD56A9"/>
    <w:rsid w:val="00E10295"/>
    <w:rsid w:val="00E62D6D"/>
    <w:rsid w:val="00E741EC"/>
    <w:rsid w:val="00EA74C5"/>
    <w:rsid w:val="00EC28D6"/>
    <w:rsid w:val="00EE1FE3"/>
    <w:rsid w:val="00EF32FC"/>
    <w:rsid w:val="00EF76FD"/>
    <w:rsid w:val="00F02560"/>
    <w:rsid w:val="00F24237"/>
    <w:rsid w:val="00F3089C"/>
    <w:rsid w:val="00FB12E7"/>
    <w:rsid w:val="00FB3C4A"/>
    <w:rsid w:val="00FB5CD1"/>
    <w:rsid w:val="00FE27A7"/>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d.daugherty@usd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nifc.gov/public/incident_specific_data/great_basin/2021_Incidents/"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49180D" w:rsidP="0049180D">
          <w:pPr>
            <w:pStyle w:val="E8EF5999EF2842A1A0E8C4E1E96EC2471"/>
          </w:pPr>
          <w:r>
            <w:rPr>
              <w:rFonts w:ascii="Tahoma" w:hAnsi="Tahoma" w:cs="Tahoma"/>
              <w:sz w:val="20"/>
              <w:szCs w:val="20"/>
            </w:rPr>
            <w:t>Army Mule</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49180D" w:rsidP="0049180D">
          <w:pPr>
            <w:pStyle w:val="9FF04D6F55914E16A2A5DB91A77A6A0D2"/>
          </w:pPr>
          <w:r w:rsidRPr="3B7E3049">
            <w:rPr>
              <w:rFonts w:ascii="Tahoma" w:hAnsi="Tahoma" w:cs="Tahoma"/>
              <w:sz w:val="20"/>
              <w:szCs w:val="20"/>
            </w:rPr>
            <w:t>ID-NCF-000616</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49180D" w:rsidP="0049180D">
          <w:pPr>
            <w:pStyle w:val="E6EC96B79B7F4D8BBCAD50BCB727361B2"/>
          </w:pPr>
          <w:r>
            <w:rPr>
              <w:rFonts w:ascii="Tahoma" w:hAnsi="Tahoma" w:cs="Tahoma"/>
              <w:sz w:val="20"/>
              <w:szCs w:val="20"/>
            </w:rPr>
            <w:t>2021-08-14</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49180D" w:rsidP="0049180D">
          <w:pPr>
            <w:pStyle w:val="C6156051577640F7982E367B79CB7D692"/>
          </w:pPr>
          <w:r w:rsidRPr="009510B5">
            <w:rPr>
              <w:rStyle w:val="PlaceholderText"/>
              <w:rFonts w:ascii="Tahoma" w:hAnsi="Tahoma" w:cs="Tahoma"/>
              <w:sz w:val="20"/>
              <w:szCs w:val="20"/>
            </w:rPr>
            <w:t>A-22</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49180D" w:rsidP="0049180D">
          <w:pPr>
            <w:pStyle w:val="9337F9B1884C4F8F855492EE13B53DBC2"/>
          </w:pPr>
          <w:r>
            <w:rPr>
              <w:rFonts w:ascii="Tahoma" w:hAnsi="Tahoma" w:cs="Tahoma"/>
              <w:sz w:val="20"/>
              <w:szCs w:val="20"/>
            </w:rPr>
            <w:t>Grangeville IDC</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49180D" w:rsidP="0049180D">
          <w:pPr>
            <w:pStyle w:val="BCE7E0C73B4D4B01AA5CCC8AB9757B492"/>
          </w:pPr>
          <w:r w:rsidRPr="3B7E3049">
            <w:rPr>
              <w:rFonts w:ascii="Tahoma" w:hAnsi="Tahoma" w:cs="Tahoma"/>
              <w:sz w:val="20"/>
              <w:szCs w:val="20"/>
            </w:rPr>
            <w:t>Nate Yorgason</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49180D" w:rsidP="0049180D">
          <w:pPr>
            <w:pStyle w:val="6405F77447594EFC8776E00181756FBE2"/>
          </w:pPr>
          <w:r>
            <w:rPr>
              <w:rFonts w:ascii="Tahoma" w:hAnsi="Tahoma" w:cs="Tahoma"/>
              <w:sz w:val="20"/>
              <w:szCs w:val="20"/>
            </w:rPr>
            <w:t>435-590-1107</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49180D" w:rsidP="0049180D">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49180D" w:rsidP="0049180D">
          <w:pPr>
            <w:pStyle w:val="19DE6BE22B7E4D73BB690B04E74CD0262"/>
          </w:pPr>
          <w:r>
            <w:rPr>
              <w:rFonts w:ascii="Tahoma" w:hAnsi="Tahoma" w:cs="Tahoma"/>
              <w:sz w:val="20"/>
              <w:szCs w:val="20"/>
            </w:rPr>
            <w:t>505-975-3762</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49180D" w:rsidP="0049180D">
          <w:pPr>
            <w:pStyle w:val="74F3744008FE43C39F265B84D563CAF82"/>
          </w:pPr>
          <w:r w:rsidRPr="755044E4">
            <w:rPr>
              <w:rFonts w:ascii="Tahoma" w:hAnsi="Tahoma" w:cs="Tahoma"/>
              <w:sz w:val="20"/>
              <w:szCs w:val="20"/>
            </w:rPr>
            <w:t>Jason Moore</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49180D" w:rsidP="0049180D">
          <w:pPr>
            <w:pStyle w:val="544CAC6660C64E6A9A45D5D262CE612B2"/>
          </w:pPr>
          <w:r>
            <w:rPr>
              <w:rFonts w:ascii="Arial" w:hAnsi="Arial" w:cs="Arial"/>
              <w:color w:val="444444"/>
              <w:sz w:val="20"/>
              <w:szCs w:val="20"/>
            </w:rPr>
            <w:t>C. Holley</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49180D" w:rsidP="0049180D">
          <w:pPr>
            <w:pStyle w:val="09829AC29AA74FB1A5BB4380728ADA112"/>
          </w:pPr>
          <w:r>
            <w:rPr>
              <w:rFonts w:ascii="Arial" w:hAnsi="Arial" w:cs="Arial"/>
              <w:color w:val="444444"/>
              <w:sz w:val="20"/>
              <w:szCs w:val="20"/>
            </w:rPr>
            <w:t>S. Osberg</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49180D" w:rsidP="0049180D">
          <w:pPr>
            <w:pStyle w:val="3398811B88D94F5E8634BBF4E358A15A2"/>
          </w:pPr>
          <w:r>
            <w:rPr>
              <w:rFonts w:ascii="Tahoma" w:hAnsi="Tahoma" w:cs="Tahoma"/>
              <w:sz w:val="20"/>
              <w:szCs w:val="20"/>
            </w:rPr>
            <w:t>2021-08-14</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49180D" w:rsidP="0049180D">
          <w:pPr>
            <w:pStyle w:val="E44408A4B3B94543AD15BB032B0267672"/>
          </w:pPr>
          <w:r>
            <w:rPr>
              <w:rFonts w:ascii="Tahoma" w:hAnsi="Tahoma" w:cs="Tahoma"/>
              <w:bCs/>
              <w:sz w:val="14"/>
              <w:szCs w:val="14"/>
            </w:rPr>
            <w:t>idgvc@fs.fed.us,</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49180D" w:rsidP="0049180D">
          <w:pPr>
            <w:pStyle w:val="DC5498647BDE47CBA3533C44B9469B422"/>
          </w:pPr>
          <w:r>
            <w:rPr>
              <w:rFonts w:ascii="Tahoma" w:hAnsi="Tahoma" w:cs="Tahoma"/>
              <w:sz w:val="20"/>
              <w:szCs w:val="20"/>
            </w:rPr>
            <w:t>08/15/2021</w:t>
          </w:r>
        </w:p>
      </w:docPartBody>
    </w:docPart>
    <w:docPart>
      <w:docPartPr>
        <w:name w:val="8D8C14BCDB2F42F8A51EAC6560E2A322"/>
        <w:category>
          <w:name w:val="General"/>
          <w:gallery w:val="placeholder"/>
        </w:category>
        <w:types>
          <w:type w:val="bbPlcHdr"/>
        </w:types>
        <w:behaviors>
          <w:behavior w:val="content"/>
        </w:behaviors>
        <w:guid w:val="{018894AF-1BE9-4DE3-BD39-90A665D8C259}"/>
      </w:docPartPr>
      <w:docPartBody>
        <w:p w:rsidR="00000000" w:rsidRDefault="0049180D" w:rsidP="0049180D">
          <w:pPr>
            <w:pStyle w:val="8D8C14BCDB2F42F8A51EAC6560E2A322"/>
          </w:pPr>
          <w:r>
            <w:rPr>
              <w:rFonts w:ascii="Tahoma" w:hAnsi="Tahoma" w:cs="Tahoma"/>
              <w:sz w:val="20"/>
              <w:szCs w:val="20"/>
            </w:rPr>
            <w:t>208-983-6800</w:t>
          </w:r>
        </w:p>
      </w:docPartBody>
    </w:docPart>
    <w:docPart>
      <w:docPartPr>
        <w:name w:val="7AE4B722D7CF4D408923DA9C2EBDC025"/>
        <w:category>
          <w:name w:val="General"/>
          <w:gallery w:val="placeholder"/>
        </w:category>
        <w:types>
          <w:type w:val="bbPlcHdr"/>
        </w:types>
        <w:behaviors>
          <w:behavior w:val="content"/>
        </w:behaviors>
        <w:guid w:val="{9B281483-3850-4FFA-913F-19D5151D9321}"/>
      </w:docPartPr>
      <w:docPartBody>
        <w:p w:rsidR="00000000" w:rsidRDefault="0049180D" w:rsidP="0049180D">
          <w:pPr>
            <w:pStyle w:val="7AE4B722D7CF4D408923DA9C2EBDC025"/>
          </w:pPr>
          <w:r>
            <w:rPr>
              <w:rFonts w:ascii="Tahoma" w:hAnsi="Tahoma" w:cs="Tahoma"/>
              <w:sz w:val="20"/>
              <w:szCs w:val="20"/>
            </w:rPr>
            <w:t>208-983-6800</w:t>
          </w:r>
        </w:p>
      </w:docPartBody>
    </w:docPart>
    <w:docPart>
      <w:docPartPr>
        <w:name w:val="3517727CA8E74B9ABA128FA22F264C43"/>
        <w:category>
          <w:name w:val="General"/>
          <w:gallery w:val="placeholder"/>
        </w:category>
        <w:types>
          <w:type w:val="bbPlcHdr"/>
        </w:types>
        <w:behaviors>
          <w:behavior w:val="content"/>
        </w:behaviors>
        <w:guid w:val="{59D72002-6D79-469A-942B-EB822C53FDD5}"/>
      </w:docPartPr>
      <w:docPartBody>
        <w:p w:rsidR="00000000" w:rsidRDefault="0049180D" w:rsidP="0049180D">
          <w:pPr>
            <w:pStyle w:val="3517727CA8E74B9ABA128FA22F264C43"/>
          </w:pPr>
          <w:r>
            <w:rPr>
              <w:rFonts w:ascii="Tahoma" w:hAnsi="Tahoma" w:cs="Tahoma"/>
              <w:sz w:val="20"/>
              <w:szCs w:val="20"/>
            </w:rPr>
            <w:t>N170WL</w:t>
          </w:r>
        </w:p>
      </w:docPartBody>
    </w:docPart>
    <w:docPart>
      <w:docPartPr>
        <w:name w:val="D76DE8EA9E9C4EBD98BF1E86915A9F2C"/>
        <w:category>
          <w:name w:val="General"/>
          <w:gallery w:val="placeholder"/>
        </w:category>
        <w:types>
          <w:type w:val="bbPlcHdr"/>
        </w:types>
        <w:behaviors>
          <w:behavior w:val="content"/>
        </w:behaviors>
        <w:guid w:val="{CAFD14D1-9AC7-4BF4-957F-B9908F333F20}"/>
      </w:docPartPr>
      <w:docPartBody>
        <w:p w:rsidR="00000000" w:rsidRDefault="0049180D" w:rsidP="0049180D">
          <w:pPr>
            <w:pStyle w:val="D76DE8EA9E9C4EBD98BF1E86915A9F2C"/>
          </w:pPr>
          <w:r>
            <w:rPr>
              <w:rFonts w:ascii="Tahoma" w:hAnsi="Tahoma" w:cs="Tahoma"/>
              <w:sz w:val="20"/>
              <w:szCs w:val="20"/>
            </w:rPr>
            <w:t>TK-7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84193"/>
    <w:rsid w:val="0049180D"/>
    <w:rsid w:val="006C6E41"/>
    <w:rsid w:val="00A96256"/>
    <w:rsid w:val="00B02EC5"/>
    <w:rsid w:val="00C322D5"/>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80D"/>
    <w:rPr>
      <w:color w:val="808080"/>
    </w:rPr>
  </w:style>
  <w:style w:type="paragraph" w:customStyle="1" w:styleId="E8EF5999EF2842A1A0E8C4E1E96EC2471">
    <w:name w:val="E8EF5999EF2842A1A0E8C4E1E96EC2471"/>
    <w:rsid w:val="0049180D"/>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49180D"/>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49180D"/>
    <w:pPr>
      <w:spacing w:after="0" w:line="240" w:lineRule="auto"/>
    </w:pPr>
    <w:rPr>
      <w:rFonts w:ascii="Times New Roman" w:eastAsia="Times New Roman" w:hAnsi="Times New Roman" w:cs="Times New Roman"/>
      <w:sz w:val="24"/>
      <w:szCs w:val="24"/>
    </w:rPr>
  </w:style>
  <w:style w:type="paragraph" w:customStyle="1" w:styleId="8D8C14BCDB2F42F8A51EAC6560E2A322">
    <w:name w:val="8D8C14BCDB2F42F8A51EAC6560E2A322"/>
    <w:rsid w:val="0049180D"/>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49180D"/>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49180D"/>
    <w:pPr>
      <w:spacing w:after="0" w:line="240" w:lineRule="auto"/>
    </w:pPr>
    <w:rPr>
      <w:rFonts w:ascii="Times New Roman" w:eastAsia="Times New Roman" w:hAnsi="Times New Roman" w:cs="Times New Roman"/>
      <w:sz w:val="24"/>
      <w:szCs w:val="24"/>
    </w:rPr>
  </w:style>
  <w:style w:type="paragraph" w:customStyle="1" w:styleId="6405F77447594EFC8776E00181756FBE2">
    <w:name w:val="6405F77447594EFC8776E00181756FBE2"/>
    <w:rsid w:val="0049180D"/>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49180D"/>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49180D"/>
    <w:pPr>
      <w:spacing w:after="0" w:line="240" w:lineRule="auto"/>
    </w:pPr>
    <w:rPr>
      <w:rFonts w:ascii="Times New Roman" w:eastAsia="Times New Roman" w:hAnsi="Times New Roman" w:cs="Times New Roman"/>
      <w:sz w:val="24"/>
      <w:szCs w:val="24"/>
    </w:rPr>
  </w:style>
  <w:style w:type="paragraph" w:customStyle="1" w:styleId="74F3744008FE43C39F265B84D563CAF82">
    <w:name w:val="74F3744008FE43C39F265B84D563CAF82"/>
    <w:rsid w:val="0049180D"/>
    <w:pPr>
      <w:spacing w:after="0" w:line="240" w:lineRule="auto"/>
    </w:pPr>
    <w:rPr>
      <w:rFonts w:ascii="Times New Roman" w:eastAsia="Times New Roman" w:hAnsi="Times New Roman" w:cs="Times New Roman"/>
      <w:sz w:val="24"/>
      <w:szCs w:val="24"/>
    </w:rPr>
  </w:style>
  <w:style w:type="paragraph" w:customStyle="1" w:styleId="7AE4B722D7CF4D408923DA9C2EBDC025">
    <w:name w:val="7AE4B722D7CF4D408923DA9C2EBDC025"/>
    <w:rsid w:val="0049180D"/>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49180D"/>
    <w:pPr>
      <w:spacing w:after="0" w:line="240" w:lineRule="auto"/>
    </w:pPr>
    <w:rPr>
      <w:rFonts w:ascii="Times New Roman" w:eastAsia="Times New Roman" w:hAnsi="Times New Roman" w:cs="Times New Roman"/>
      <w:sz w:val="24"/>
      <w:szCs w:val="24"/>
    </w:rPr>
  </w:style>
  <w:style w:type="paragraph" w:customStyle="1" w:styleId="3517727CA8E74B9ABA128FA22F264C43">
    <w:name w:val="3517727CA8E74B9ABA128FA22F264C43"/>
    <w:rsid w:val="0049180D"/>
    <w:pPr>
      <w:spacing w:after="0" w:line="240" w:lineRule="auto"/>
    </w:pPr>
    <w:rPr>
      <w:rFonts w:ascii="Times New Roman" w:eastAsia="Times New Roman" w:hAnsi="Times New Roman" w:cs="Times New Roman"/>
      <w:sz w:val="24"/>
      <w:szCs w:val="24"/>
    </w:rPr>
  </w:style>
  <w:style w:type="paragraph" w:customStyle="1" w:styleId="D76DE8EA9E9C4EBD98BF1E86915A9F2C">
    <w:name w:val="D76DE8EA9E9C4EBD98BF1E86915A9F2C"/>
    <w:rsid w:val="0049180D"/>
    <w:pPr>
      <w:spacing w:after="0" w:line="240" w:lineRule="auto"/>
    </w:pPr>
    <w:rPr>
      <w:rFonts w:ascii="Times New Roman" w:eastAsia="Times New Roman" w:hAnsi="Times New Roman" w:cs="Times New Roman"/>
      <w:sz w:val="24"/>
      <w:szCs w:val="24"/>
    </w:rPr>
  </w:style>
  <w:style w:type="paragraph" w:customStyle="1" w:styleId="544CAC6660C64E6A9A45D5D262CE612B2">
    <w:name w:val="544CAC6660C64E6A9A45D5D262CE612B2"/>
    <w:rsid w:val="0049180D"/>
    <w:pPr>
      <w:spacing w:after="0" w:line="240" w:lineRule="auto"/>
    </w:pPr>
    <w:rPr>
      <w:rFonts w:ascii="Times New Roman" w:eastAsia="Times New Roman" w:hAnsi="Times New Roman" w:cs="Times New Roman"/>
      <w:sz w:val="24"/>
      <w:szCs w:val="24"/>
    </w:rPr>
  </w:style>
  <w:style w:type="paragraph" w:customStyle="1" w:styleId="09829AC29AA74FB1A5BB4380728ADA112">
    <w:name w:val="09829AC29AA74FB1A5BB4380728ADA112"/>
    <w:rsid w:val="0049180D"/>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49180D"/>
    <w:pPr>
      <w:spacing w:after="0" w:line="240" w:lineRule="auto"/>
    </w:pPr>
    <w:rPr>
      <w:rFonts w:ascii="Times New Roman" w:eastAsia="Times New Roman" w:hAnsi="Times New Roman" w:cs="Times New Roman"/>
      <w:sz w:val="24"/>
      <w:szCs w:val="24"/>
    </w:rPr>
  </w:style>
  <w:style w:type="paragraph" w:customStyle="1" w:styleId="E44408A4B3B94543AD15BB032B0267672">
    <w:name w:val="E44408A4B3B94543AD15BB032B0267672"/>
    <w:rsid w:val="0049180D"/>
    <w:pPr>
      <w:spacing w:after="0" w:line="240" w:lineRule="auto"/>
    </w:pPr>
    <w:rPr>
      <w:rFonts w:ascii="Times New Roman" w:eastAsia="Times New Roman" w:hAnsi="Times New Roman" w:cs="Times New Roman"/>
      <w:sz w:val="24"/>
      <w:szCs w:val="24"/>
    </w:rPr>
  </w:style>
  <w:style w:type="paragraph" w:customStyle="1" w:styleId="DC5498647BDE47CBA3533C44B9469B422">
    <w:name w:val="DC5498647BDE47CBA3533C44B9469B422"/>
    <w:rsid w:val="0049180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IRIN Daily Log</Template>
  <TotalTime>6</TotalTime>
  <Pages>1</Pages>
  <Words>244</Words>
  <Characters>1395</Characters>
  <Application>Microsoft Office Word</Application>
  <DocSecurity>0</DocSecurity>
  <Lines>11</Lines>
  <Paragraphs>3</Paragraphs>
  <ScaleCrop>false</ScaleCrop>
  <Company>USDA Forest Service</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Steven Osberg</cp:lastModifiedBy>
  <cp:revision>2</cp:revision>
  <cp:lastPrinted>2004-03-23T22:00:00Z</cp:lastPrinted>
  <dcterms:created xsi:type="dcterms:W3CDTF">2021-08-15T10:23:00Z</dcterms:created>
  <dcterms:modified xsi:type="dcterms:W3CDTF">2021-08-15T10:23:00Z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