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75"/>
        <w:gridCol w:w="2805"/>
        <w:gridCol w:w="3204"/>
      </w:tblGrid>
      <w:tr w:rsidR="009748D6" w:rsidRPr="000309F5" w14:paraId="23329922" w14:textId="77777777" w:rsidTr="74A299F8">
        <w:trPr>
          <w:trHeight w:val="1059"/>
        </w:trPr>
        <w:tc>
          <w:tcPr>
            <w:tcW w:w="2515" w:type="dxa"/>
          </w:tcPr>
          <w:p w14:paraId="01A04653" w14:textId="77777777" w:rsidR="009748D6" w:rsidRPr="006E7E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F805AB" w14:textId="2215C9C2" w:rsidR="002C306E" w:rsidRPr="006E7E2F" w:rsidRDefault="00627691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Character Complex</w:t>
            </w:r>
          </w:p>
          <w:p w14:paraId="05897DE0" w14:textId="77777777" w:rsidR="00BC413C" w:rsidRPr="006E7E2F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7CB6887C" w14:textId="7A127AA1" w:rsidR="00D74A5F" w:rsidRPr="006E7E2F" w:rsidRDefault="00627691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ID-IPF-000458</w:t>
            </w:r>
          </w:p>
        </w:tc>
        <w:tc>
          <w:tcPr>
            <w:tcW w:w="2775" w:type="dxa"/>
          </w:tcPr>
          <w:p w14:paraId="019EEEF1" w14:textId="77777777" w:rsidR="009748D6" w:rsidRPr="006E7E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8DE6BCF" w14:textId="2093D0C4" w:rsidR="26E5FA06" w:rsidRPr="006E7E2F" w:rsidRDefault="35E63135" w:rsidP="26E5FA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3B3D05">
              <w:rPr>
                <w:rFonts w:ascii="Tahoma" w:hAnsi="Tahoma" w:cs="Tahoma"/>
                <w:sz w:val="20"/>
                <w:szCs w:val="20"/>
              </w:rPr>
              <w:t>C</w:t>
            </w:r>
            <w:r w:rsidR="320A483B" w:rsidRPr="793B3D05">
              <w:rPr>
                <w:rFonts w:ascii="Tahoma" w:hAnsi="Tahoma" w:cs="Tahoma"/>
                <w:sz w:val="20"/>
                <w:szCs w:val="20"/>
              </w:rPr>
              <w:t>. Merriman</w:t>
            </w:r>
          </w:p>
          <w:p w14:paraId="3CB47987" w14:textId="3A96A704" w:rsidR="00BC413C" w:rsidRPr="006E7E2F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49415629" w14:textId="11828C27" w:rsidR="002C306E" w:rsidRPr="006E7E2F" w:rsidRDefault="6B671A07" w:rsidP="26E5FA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3B3D05">
              <w:rPr>
                <w:rFonts w:ascii="Tahoma" w:hAnsi="Tahoma" w:cs="Tahoma"/>
                <w:sz w:val="20"/>
                <w:szCs w:val="20"/>
              </w:rPr>
              <w:t>cmerriman</w:t>
            </w:r>
            <w:r w:rsidR="1D5557A9" w:rsidRPr="793B3D05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2805" w:type="dxa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6A4286D" w14:textId="77777777" w:rsidR="002C306E" w:rsidRDefault="00DF0F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 Dispatch</w:t>
            </w:r>
          </w:p>
          <w:p w14:paraId="304E15C0" w14:textId="4D49A6E3" w:rsidR="00DF0F0B" w:rsidRPr="00CB255A" w:rsidRDefault="00DF0F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(208-7722-3283)</w:t>
            </w:r>
          </w:p>
        </w:tc>
        <w:tc>
          <w:tcPr>
            <w:tcW w:w="3204" w:type="dxa"/>
          </w:tcPr>
          <w:p w14:paraId="3EA52BE9" w14:textId="77777777" w:rsidR="009748D6" w:rsidRPr="00B40AB9" w:rsidRDefault="009748D6" w:rsidP="495EFF9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29442033" w14:textId="63A75991" w:rsidR="00D20EDF" w:rsidRDefault="00664F80" w:rsidP="4FBF22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5,184</w:t>
            </w:r>
            <w:r w:rsidR="509E55EB" w:rsidRPr="74A299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509E55EB" w:rsidRPr="74A299F8">
              <w:rPr>
                <w:rFonts w:ascii="Tahoma" w:hAnsi="Tahoma" w:cs="Tahoma"/>
                <w:sz w:val="20"/>
                <w:szCs w:val="20"/>
              </w:rPr>
              <w:t>cres</w:t>
            </w:r>
          </w:p>
          <w:p w14:paraId="4602949C" w14:textId="5D0BD054" w:rsidR="009748D6" w:rsidRPr="00FC72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72E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49637F7" w:rsidR="003B08AC" w:rsidRPr="00482D37" w:rsidRDefault="00664F80" w:rsidP="0AF7C0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312 </w:t>
            </w:r>
            <w:r w:rsidR="0525CC3C" w:rsidRPr="547ED3C6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FB985D6" w14:textId="77777777" w:rsidTr="74A299F8">
        <w:trPr>
          <w:trHeight w:val="1059"/>
        </w:trPr>
        <w:tc>
          <w:tcPr>
            <w:tcW w:w="2515" w:type="dxa"/>
          </w:tcPr>
          <w:p w14:paraId="672982B1" w14:textId="212B675E" w:rsidR="00BD0A6F" w:rsidRPr="006E7E2F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4A299F8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64C453E7" w14:textId="7154759F" w:rsidR="74A299F8" w:rsidRPr="00664F80" w:rsidRDefault="00362CAA" w:rsidP="74A299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4F80">
              <w:rPr>
                <w:rFonts w:ascii="Tahoma" w:hAnsi="Tahoma" w:cs="Tahoma"/>
                <w:sz w:val="20"/>
                <w:szCs w:val="20"/>
              </w:rPr>
              <w:t>210</w:t>
            </w:r>
            <w:r w:rsidR="00582043" w:rsidRPr="00664F80">
              <w:rPr>
                <w:rFonts w:ascii="Tahoma" w:hAnsi="Tahoma" w:cs="Tahoma"/>
                <w:sz w:val="20"/>
                <w:szCs w:val="20"/>
              </w:rPr>
              <w:t>5 PDT</w:t>
            </w:r>
          </w:p>
          <w:p w14:paraId="784D0DE7" w14:textId="2FBF29E8" w:rsidR="00BD0A6F" w:rsidRPr="006E7E2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E7E2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B64BEB7" w:rsidR="009748D6" w:rsidRPr="006E7E2F" w:rsidRDefault="005820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7/26/21</w:t>
            </w:r>
          </w:p>
        </w:tc>
        <w:tc>
          <w:tcPr>
            <w:tcW w:w="2775" w:type="dxa"/>
          </w:tcPr>
          <w:p w14:paraId="178DEA91" w14:textId="77777777" w:rsidR="00BD0A6F" w:rsidRPr="006E7E2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5171CA78" w:rsidR="00BC413C" w:rsidRPr="006E7E2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6C5102C3" w14:textId="5EB9CE89" w:rsidR="009748D6" w:rsidRPr="006E7E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7D3B334" w:rsidR="009748D6" w:rsidRPr="006E7E2F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805" w:type="dxa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2DBF4ED0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2E31DD00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3204" w:type="dxa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42627998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073456D9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57A43E17" w14:textId="77777777" w:rsidTr="74A299F8">
        <w:trPr>
          <w:trHeight w:val="528"/>
        </w:trPr>
        <w:tc>
          <w:tcPr>
            <w:tcW w:w="2515" w:type="dxa"/>
          </w:tcPr>
          <w:p w14:paraId="5B501491" w14:textId="77777777" w:rsidR="009748D6" w:rsidRPr="006E7E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3045151F" w:rsidR="009D700F" w:rsidRPr="006E7E2F" w:rsidRDefault="005B0C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Sarah Jerome</w:t>
            </w:r>
          </w:p>
        </w:tc>
        <w:tc>
          <w:tcPr>
            <w:tcW w:w="2775" w:type="dxa"/>
          </w:tcPr>
          <w:p w14:paraId="59D83D3F" w14:textId="77777777" w:rsidR="009748D6" w:rsidRPr="006E7E2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6E7E2F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0DBD8974" w:rsidR="009748D6" w:rsidRPr="006E7E2F" w:rsidRDefault="318424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47ED3C6">
              <w:rPr>
                <w:rFonts w:ascii="Tahoma" w:hAnsi="Tahoma" w:cs="Tahoma"/>
                <w:sz w:val="20"/>
                <w:szCs w:val="20"/>
              </w:rPr>
              <w:t>A-</w:t>
            </w:r>
            <w:r w:rsidR="04AF3D73" w:rsidRPr="547ED3C6">
              <w:rPr>
                <w:rFonts w:ascii="Tahoma" w:hAnsi="Tahoma" w:cs="Tahoma"/>
                <w:sz w:val="20"/>
                <w:szCs w:val="20"/>
              </w:rPr>
              <w:t>6</w:t>
            </w:r>
            <w:r w:rsidR="6BFD38BD" w:rsidRPr="547ED3C6">
              <w:rPr>
                <w:rFonts w:ascii="Tahoma" w:hAnsi="Tahoma" w:cs="Tahoma"/>
                <w:sz w:val="20"/>
                <w:szCs w:val="20"/>
              </w:rPr>
              <w:t>7</w:t>
            </w:r>
            <w:r w:rsidR="02AF5BB1" w:rsidRPr="547ED3C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7F40DA1A" w:rsidRPr="547ED3C6">
              <w:rPr>
                <w:rFonts w:ascii="Tahoma" w:hAnsi="Tahoma" w:cs="Tahoma"/>
                <w:sz w:val="20"/>
                <w:szCs w:val="20"/>
              </w:rPr>
              <w:t>was 68 yesterday</w:t>
            </w:r>
            <w:r w:rsidR="02AF5BB1" w:rsidRPr="547ED3C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805" w:type="dxa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A84265B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204" w:type="dxa"/>
          </w:tcPr>
          <w:p w14:paraId="1E7E5601" w14:textId="77777777" w:rsidR="006E7E2F" w:rsidRDefault="009748D6" w:rsidP="006E7E2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14:paraId="2F046BB1" w14:textId="7476D59B" w:rsidR="009748D6" w:rsidRPr="006E7E2F" w:rsidRDefault="01557776" w:rsidP="059752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47ED3C6">
              <w:rPr>
                <w:rFonts w:ascii="Tahoma" w:hAnsi="Tahoma" w:cs="Tahoma"/>
                <w:sz w:val="20"/>
                <w:szCs w:val="20"/>
              </w:rPr>
              <w:t xml:space="preserve">L. </w:t>
            </w:r>
            <w:proofErr w:type="spellStart"/>
            <w:r w:rsidRPr="547ED3C6">
              <w:rPr>
                <w:rFonts w:ascii="Tahoma" w:hAnsi="Tahoma" w:cs="Tahoma"/>
                <w:sz w:val="20"/>
                <w:szCs w:val="20"/>
              </w:rPr>
              <w:t>Burlile</w:t>
            </w:r>
            <w:proofErr w:type="spellEnd"/>
            <w:r w:rsidR="250878C8" w:rsidRPr="547ED3C6">
              <w:rPr>
                <w:rFonts w:ascii="Tahoma" w:hAnsi="Tahoma" w:cs="Tahoma"/>
                <w:sz w:val="20"/>
                <w:szCs w:val="20"/>
              </w:rPr>
              <w:t>/</w:t>
            </w:r>
            <w:r w:rsidR="1CBDB99A" w:rsidRPr="547ED3C6">
              <w:rPr>
                <w:rFonts w:ascii="Tahoma" w:hAnsi="Tahoma" w:cs="Tahoma"/>
                <w:sz w:val="20"/>
                <w:szCs w:val="20"/>
              </w:rPr>
              <w:t xml:space="preserve">S. </w:t>
            </w:r>
            <w:proofErr w:type="spellStart"/>
            <w:r w:rsidR="1CBDB99A" w:rsidRPr="547ED3C6">
              <w:rPr>
                <w:rFonts w:ascii="Tahoma" w:hAnsi="Tahoma" w:cs="Tahoma"/>
                <w:sz w:val="20"/>
                <w:szCs w:val="20"/>
              </w:rPr>
              <w:t>Osberg</w:t>
            </w:r>
            <w:proofErr w:type="spellEnd"/>
          </w:p>
        </w:tc>
      </w:tr>
      <w:tr w:rsidR="009748D6" w:rsidRPr="000309F5" w14:paraId="750A026F" w14:textId="77777777" w:rsidTr="74A299F8">
        <w:trPr>
          <w:trHeight w:val="630"/>
        </w:trPr>
        <w:tc>
          <w:tcPr>
            <w:tcW w:w="5290" w:type="dxa"/>
            <w:gridSpan w:val="2"/>
          </w:tcPr>
          <w:p w14:paraId="52EEDB8F" w14:textId="77777777" w:rsidR="009748D6" w:rsidRPr="006E7E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0F9444CD" w:rsidR="0001427D" w:rsidRPr="006E7E2F" w:rsidRDefault="4E126D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4A299F8">
              <w:rPr>
                <w:rFonts w:ascii="Tahoma" w:hAnsi="Tahoma" w:cs="Tahoma"/>
                <w:sz w:val="20"/>
                <w:szCs w:val="20"/>
              </w:rPr>
              <w:t>G</w:t>
            </w:r>
            <w:r w:rsidR="003B08AC" w:rsidRPr="74A299F8">
              <w:rPr>
                <w:rFonts w:ascii="Tahoma" w:hAnsi="Tahoma" w:cs="Tahoma"/>
                <w:sz w:val="20"/>
                <w:szCs w:val="20"/>
              </w:rPr>
              <w:t>ood data</w:t>
            </w:r>
          </w:p>
          <w:p w14:paraId="3069E9AC" w14:textId="2C7EEBBE" w:rsidR="009748D6" w:rsidRPr="006E7E2F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4A299F8">
        <w:trPr>
          <w:trHeight w:val="614"/>
        </w:trPr>
        <w:tc>
          <w:tcPr>
            <w:tcW w:w="5290" w:type="dxa"/>
            <w:gridSpan w:val="2"/>
          </w:tcPr>
          <w:p w14:paraId="1C0C490C" w14:textId="77777777" w:rsidR="009748D6" w:rsidRPr="006E7E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3FB9D53" w:rsidR="009748D6" w:rsidRPr="006E7E2F" w:rsidRDefault="00582043" w:rsidP="0AF7C0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7/27/21 2321 PDT</w:t>
            </w:r>
          </w:p>
        </w:tc>
        <w:tc>
          <w:tcPr>
            <w:tcW w:w="6009" w:type="dxa"/>
            <w:gridSpan w:val="2"/>
            <w:vMerge w:val="restart"/>
          </w:tcPr>
          <w:p w14:paraId="2811322C" w14:textId="2CCB2FA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95F42C6" w14:textId="74DDE370" w:rsidR="009748D6" w:rsidRDefault="00395FCF" w:rsidP="059752D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10">
              <w:r w:rsidR="673B6738" w:rsidRPr="4D6C5E5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17E8BAA3" w:rsidRPr="4D6C5E5A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17E8BAA3" w:rsidRPr="4D6C5E5A">
              <w:rPr>
                <w:rStyle w:val="Hyperlink"/>
                <w:sz w:val="14"/>
                <w:szCs w:val="14"/>
              </w:rPr>
              <w:t>_rockies/2021_fires</w:t>
            </w:r>
            <w:r w:rsidR="18C7C747" w:rsidRPr="4D6C5E5A">
              <w:rPr>
                <w:rStyle w:val="Hyperlink"/>
                <w:sz w:val="14"/>
                <w:szCs w:val="14"/>
              </w:rPr>
              <w:t>/</w:t>
            </w:r>
            <w:r w:rsidR="0129D2E1" w:rsidRPr="4D6C5E5A">
              <w:rPr>
                <w:rStyle w:val="Hyperlink"/>
                <w:sz w:val="14"/>
                <w:szCs w:val="14"/>
              </w:rPr>
              <w:t>2021_</w:t>
            </w:r>
            <w:r w:rsidR="34ABB6EE" w:rsidRPr="4D6C5E5A">
              <w:rPr>
                <w:rStyle w:val="Hyperlink"/>
                <w:sz w:val="14"/>
                <w:szCs w:val="14"/>
              </w:rPr>
              <w:t>Character</w:t>
            </w:r>
            <w:r w:rsidR="63DEF18F" w:rsidRPr="4D6C5E5A">
              <w:rPr>
                <w:rStyle w:val="Hyperlink"/>
                <w:sz w:val="14"/>
                <w:szCs w:val="14"/>
              </w:rPr>
              <w:t>Complex</w:t>
            </w:r>
            <w:r w:rsidR="7B65B38D" w:rsidRPr="4D6C5E5A">
              <w:rPr>
                <w:rStyle w:val="Hyperlink"/>
                <w:sz w:val="14"/>
                <w:szCs w:val="14"/>
              </w:rPr>
              <w:t>/</w:t>
            </w:r>
            <w:r w:rsidR="17E8BAA3" w:rsidRPr="4D6C5E5A">
              <w:rPr>
                <w:rStyle w:val="Hyperlink"/>
                <w:sz w:val="14"/>
                <w:szCs w:val="14"/>
              </w:rPr>
              <w:t>IR</w:t>
            </w:r>
            <w:r w:rsidR="673B6738" w:rsidRPr="4D6C5E5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673B6738" w:rsidRPr="4D6C5E5A">
              <w:rPr>
                <w:rFonts w:ascii="Tahoma" w:hAnsi="Tahoma" w:cs="Tahoma"/>
                <w:b/>
                <w:bCs/>
                <w:sz w:val="20"/>
                <w:szCs w:val="20"/>
              </w:rPr>
              <w:t>Emailed to:</w:t>
            </w:r>
          </w:p>
          <w:p w14:paraId="1247A5AF" w14:textId="7FEAAEBF" w:rsidR="00120AA4" w:rsidRPr="00161078" w:rsidRDefault="00395FCF" w:rsidP="3D644533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1">
              <w:r w:rsidR="00120AA4" w:rsidRPr="3E4C723B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804F25">
              <w:rPr>
                <w:rStyle w:val="Hyperlink"/>
                <w:rFonts w:ascii="Tahoma" w:hAnsi="Tahoma" w:cs="Tahoma"/>
                <w:sz w:val="14"/>
                <w:szCs w:val="14"/>
              </w:rPr>
              <w:t>;</w:t>
            </w:r>
            <w:r w:rsidR="00120AA4" w:rsidRPr="3E4C72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2">
              <w:r w:rsidR="22F9163E" w:rsidRPr="3E4C723B">
                <w:rPr>
                  <w:rStyle w:val="Hyperlink"/>
                  <w:sz w:val="14"/>
                  <w:szCs w:val="14"/>
                </w:rPr>
                <w:t>chrisgerhart@idl.idaho.gov</w:t>
              </w:r>
            </w:hyperlink>
            <w:r w:rsidR="00804F25">
              <w:rPr>
                <w:rStyle w:val="Hyperlink"/>
                <w:sz w:val="14"/>
                <w:szCs w:val="14"/>
              </w:rPr>
              <w:t>;</w:t>
            </w:r>
            <w:r w:rsidR="22F9163E" w:rsidRPr="3E4C723B">
              <w:rPr>
                <w:sz w:val="14"/>
                <w:szCs w:val="14"/>
              </w:rPr>
              <w:t xml:space="preserve"> </w:t>
            </w:r>
            <w:r w:rsidR="005D1EF9" w:rsidRPr="3E4C723B">
              <w:rPr>
                <w:sz w:val="14"/>
                <w:szCs w:val="14"/>
              </w:rPr>
              <w:t xml:space="preserve"> </w:t>
            </w:r>
            <w:hyperlink r:id="rId13">
              <w:r w:rsidR="300C2CC0" w:rsidRPr="3E4C723B">
                <w:rPr>
                  <w:rStyle w:val="Hyperlink"/>
                  <w:sz w:val="14"/>
                  <w:szCs w:val="14"/>
                </w:rPr>
                <w:t>luke_floch@firenet.gov</w:t>
              </w:r>
            </w:hyperlink>
            <w:r w:rsidR="300C2CC0" w:rsidRPr="3E4C723B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="00161078" w:rsidRPr="3E4C723B">
              <w:rPr>
                <w:sz w:val="14"/>
                <w:szCs w:val="14"/>
              </w:rPr>
              <w:t xml:space="preserve"> </w:t>
            </w:r>
            <w:r w:rsidR="0092243B" w:rsidRPr="3E4C72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D74A5F" w:rsidRPr="3E4C72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20AA4" w:rsidRPr="3E4C723B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4A299F8">
        <w:trPr>
          <w:trHeight w:val="614"/>
        </w:trPr>
        <w:tc>
          <w:tcPr>
            <w:tcW w:w="5290" w:type="dxa"/>
            <w:gridSpan w:val="2"/>
          </w:tcPr>
          <w:p w14:paraId="192A8DA1" w14:textId="39043D80" w:rsidR="009748D6" w:rsidRPr="006E7E2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4A299F8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74A299F8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74A299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108826D1" w14:textId="1E2A7060" w:rsidR="009748D6" w:rsidRPr="00664F80" w:rsidRDefault="00582043" w:rsidP="4FBF22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4F80">
              <w:rPr>
                <w:rFonts w:ascii="Tahoma" w:hAnsi="Tahoma" w:cs="Tahoma"/>
                <w:sz w:val="20"/>
                <w:szCs w:val="20"/>
              </w:rPr>
              <w:t xml:space="preserve">7/27/21 </w:t>
            </w:r>
            <w:r w:rsidR="009B6759" w:rsidRPr="00664F80">
              <w:rPr>
                <w:rFonts w:ascii="Tahoma" w:hAnsi="Tahoma" w:cs="Tahoma"/>
                <w:sz w:val="20"/>
                <w:szCs w:val="20"/>
              </w:rPr>
              <w:t>0300 PDT</w:t>
            </w:r>
          </w:p>
        </w:tc>
        <w:tc>
          <w:tcPr>
            <w:tcW w:w="6009" w:type="dxa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4A299F8">
        <w:trPr>
          <w:trHeight w:val="5275"/>
        </w:trPr>
        <w:tc>
          <w:tcPr>
            <w:tcW w:w="11299" w:type="dxa"/>
            <w:gridSpan w:val="4"/>
          </w:tcPr>
          <w:p w14:paraId="5C0E0828" w14:textId="28F23199" w:rsidR="4FBF223E" w:rsidRDefault="009748D6" w:rsidP="793B3D0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7D443DD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57D443DD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0EB84DF8" w14:textId="77777777" w:rsidR="00DE5974" w:rsidRDefault="00DE5974" w:rsidP="57D443D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14:paraId="3E50C1D2" w14:textId="7E66EE03" w:rsidR="00DE5974" w:rsidRDefault="00DE5974" w:rsidP="57D443D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57D443DD">
              <w:rPr>
                <w:rFonts w:ascii="Tahoma" w:hAnsi="Tahoma" w:cs="Tahoma"/>
                <w:sz w:val="20"/>
                <w:szCs w:val="20"/>
              </w:rPr>
              <w:t xml:space="preserve">Prichard: </w:t>
            </w:r>
            <w:r w:rsidR="000E584A">
              <w:rPr>
                <w:rFonts w:ascii="Tahoma" w:hAnsi="Tahoma" w:cs="Tahoma"/>
                <w:sz w:val="20"/>
                <w:szCs w:val="20"/>
              </w:rPr>
              <w:t>1,329</w:t>
            </w:r>
            <w:r w:rsidR="7AFF5E63" w:rsidRPr="57D443D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0E584A">
              <w:rPr>
                <w:rFonts w:ascii="Tahoma" w:hAnsi="Tahoma" w:cs="Tahoma"/>
                <w:sz w:val="20"/>
                <w:szCs w:val="20"/>
              </w:rPr>
              <w:t xml:space="preserve">; A tiny </w:t>
            </w:r>
            <w:proofErr w:type="gramStart"/>
            <w:r w:rsidR="000E584A">
              <w:rPr>
                <w:rFonts w:ascii="Tahoma" w:hAnsi="Tahoma" w:cs="Tahoma"/>
                <w:sz w:val="20"/>
                <w:szCs w:val="20"/>
              </w:rPr>
              <w:t>3 acre</w:t>
            </w:r>
            <w:proofErr w:type="gramEnd"/>
            <w:r w:rsidR="000E584A">
              <w:rPr>
                <w:rFonts w:ascii="Tahoma" w:hAnsi="Tahoma" w:cs="Tahoma"/>
                <w:sz w:val="20"/>
                <w:szCs w:val="20"/>
              </w:rPr>
              <w:t xml:space="preserve"> growth was detected </w:t>
            </w:r>
            <w:r w:rsidR="00E22414">
              <w:rPr>
                <w:rFonts w:ascii="Tahoma" w:hAnsi="Tahoma" w:cs="Tahoma"/>
                <w:sz w:val="20"/>
                <w:szCs w:val="20"/>
              </w:rPr>
              <w:t xml:space="preserve">as the previously unburned interior is filling in. The fire </w:t>
            </w:r>
            <w:r w:rsidR="00AA07F7">
              <w:rPr>
                <w:rFonts w:ascii="Tahoma" w:hAnsi="Tahoma" w:cs="Tahoma"/>
                <w:sz w:val="20"/>
                <w:szCs w:val="20"/>
              </w:rPr>
              <w:t xml:space="preserve">has several intense heat signatures on the interior with very little heat except scattered around the perimeter. </w:t>
            </w:r>
          </w:p>
          <w:p w14:paraId="50A634DA" w14:textId="787E2C6F" w:rsidR="57D443DD" w:rsidRDefault="57D443DD" w:rsidP="57D443D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14:paraId="47BBC218" w14:textId="3068D229" w:rsidR="00EA35DC" w:rsidRDefault="00DE5974" w:rsidP="002D5018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57D443DD">
              <w:rPr>
                <w:rFonts w:ascii="Tahoma" w:hAnsi="Tahoma" w:cs="Tahoma"/>
                <w:sz w:val="20"/>
                <w:szCs w:val="20"/>
              </w:rPr>
              <w:t xml:space="preserve">Deceitful: </w:t>
            </w:r>
            <w:r w:rsidR="63B729D8" w:rsidRPr="57D443DD">
              <w:rPr>
                <w:rFonts w:ascii="Tahoma" w:hAnsi="Tahoma" w:cs="Tahoma"/>
                <w:sz w:val="20"/>
                <w:szCs w:val="20"/>
              </w:rPr>
              <w:t>3,</w:t>
            </w:r>
            <w:r w:rsidR="00AA07F7">
              <w:rPr>
                <w:rFonts w:ascii="Tahoma" w:hAnsi="Tahoma" w:cs="Tahoma"/>
                <w:sz w:val="20"/>
                <w:szCs w:val="20"/>
              </w:rPr>
              <w:t>845</w:t>
            </w:r>
            <w:r w:rsidR="63B729D8" w:rsidRPr="57D443D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391D6F1E" w:rsidRPr="57D443DD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2D5018" w:rsidRPr="002D5018">
              <w:rPr>
                <w:rFonts w:ascii="Tahoma" w:hAnsi="Tahoma" w:cs="Tahoma"/>
                <w:sz w:val="20"/>
                <w:szCs w:val="20"/>
              </w:rPr>
              <w:t>Growth</w:t>
            </w:r>
            <w:r w:rsidR="002D5018">
              <w:rPr>
                <w:rFonts w:ascii="Tahoma" w:hAnsi="Tahoma" w:cs="Tahoma"/>
                <w:sz w:val="20"/>
                <w:szCs w:val="20"/>
              </w:rPr>
              <w:t xml:space="preserve"> was detected</w:t>
            </w:r>
            <w:r w:rsidR="002D5018" w:rsidRPr="002D50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5018">
              <w:rPr>
                <w:rFonts w:ascii="Tahoma" w:hAnsi="Tahoma" w:cs="Tahoma"/>
                <w:sz w:val="20"/>
                <w:szCs w:val="20"/>
              </w:rPr>
              <w:t>on</w:t>
            </w:r>
            <w:r w:rsidR="002D5018" w:rsidRPr="002D5018">
              <w:rPr>
                <w:rFonts w:ascii="Tahoma" w:hAnsi="Tahoma" w:cs="Tahoma"/>
                <w:sz w:val="20"/>
                <w:szCs w:val="20"/>
              </w:rPr>
              <w:t xml:space="preserve"> fingers in the northern portions, plus</w:t>
            </w:r>
            <w:r w:rsidR="00EA35DC">
              <w:rPr>
                <w:rFonts w:ascii="Tahoma" w:hAnsi="Tahoma" w:cs="Tahoma"/>
                <w:sz w:val="20"/>
                <w:szCs w:val="20"/>
              </w:rPr>
              <w:t xml:space="preserve"> a large run to the east</w:t>
            </w:r>
            <w:r w:rsidR="002D5018" w:rsidRPr="002D5018">
              <w:rPr>
                <w:rFonts w:ascii="Tahoma" w:hAnsi="Tahoma" w:cs="Tahoma"/>
                <w:sz w:val="20"/>
                <w:szCs w:val="20"/>
              </w:rPr>
              <w:t xml:space="preserve"> along the southe</w:t>
            </w:r>
            <w:r w:rsidR="00EA35DC">
              <w:rPr>
                <w:rFonts w:ascii="Tahoma" w:hAnsi="Tahoma" w:cs="Tahoma"/>
                <w:sz w:val="20"/>
                <w:szCs w:val="20"/>
              </w:rPr>
              <w:t>rn border</w:t>
            </w:r>
            <w:r w:rsidR="00804F25">
              <w:rPr>
                <w:rFonts w:ascii="Tahoma" w:hAnsi="Tahoma" w:cs="Tahoma"/>
                <w:sz w:val="20"/>
                <w:szCs w:val="20"/>
              </w:rPr>
              <w:t xml:space="preserve"> with several small spot fires. </w:t>
            </w:r>
          </w:p>
          <w:p w14:paraId="1053B420" w14:textId="77777777" w:rsidR="00EA35DC" w:rsidRDefault="00EA35DC" w:rsidP="002D5018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0911F0E8" w:rsidR="00DE5974" w:rsidRPr="00392D8A" w:rsidRDefault="00DE5974" w:rsidP="002D5018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57D443DD">
              <w:rPr>
                <w:rFonts w:ascii="Tahoma" w:hAnsi="Tahoma" w:cs="Tahoma"/>
                <w:sz w:val="20"/>
                <w:szCs w:val="20"/>
              </w:rPr>
              <w:t>Graham Ridge: 9.9 acres</w:t>
            </w:r>
            <w:r w:rsidR="39A44395" w:rsidRPr="57D443DD">
              <w:rPr>
                <w:rFonts w:ascii="Tahoma" w:hAnsi="Tahoma" w:cs="Tahoma"/>
                <w:sz w:val="20"/>
                <w:szCs w:val="20"/>
              </w:rPr>
              <w:t>; Still cold.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4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D1B8" w14:textId="77777777" w:rsidR="00395FCF" w:rsidRDefault="00395FCF">
      <w:r>
        <w:separator/>
      </w:r>
    </w:p>
  </w:endnote>
  <w:endnote w:type="continuationSeparator" w:id="0">
    <w:p w14:paraId="2170EE46" w14:textId="77777777" w:rsidR="00395FCF" w:rsidRDefault="0039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C256" w14:textId="77777777" w:rsidR="00395FCF" w:rsidRDefault="00395FCF">
      <w:r>
        <w:separator/>
      </w:r>
    </w:p>
  </w:footnote>
  <w:footnote w:type="continuationSeparator" w:id="0">
    <w:p w14:paraId="691A1FE1" w14:textId="77777777" w:rsidR="00395FCF" w:rsidRDefault="0039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5C6"/>
    <w:multiLevelType w:val="hybridMultilevel"/>
    <w:tmpl w:val="6A8286E6"/>
    <w:lvl w:ilvl="0" w:tplc="9EB2BC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EEE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A2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43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8B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8C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41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E2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4C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18F"/>
    <w:multiLevelType w:val="hybridMultilevel"/>
    <w:tmpl w:val="7DC2F5A2"/>
    <w:lvl w:ilvl="0" w:tplc="01BAA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5EC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82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01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C9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4D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CB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4C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368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833"/>
    <w:multiLevelType w:val="hybridMultilevel"/>
    <w:tmpl w:val="B0FEA384"/>
    <w:lvl w:ilvl="0" w:tplc="B17A1A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BA0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9EC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C4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CE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421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00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C3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6A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B7391"/>
    <w:multiLevelType w:val="hybridMultilevel"/>
    <w:tmpl w:val="B3682576"/>
    <w:lvl w:ilvl="0" w:tplc="66BCCD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EA0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2F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87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EC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E1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42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E4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2D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C699C"/>
    <w:rsid w:val="000E584A"/>
    <w:rsid w:val="001017CC"/>
    <w:rsid w:val="00105747"/>
    <w:rsid w:val="00114A72"/>
    <w:rsid w:val="001174F1"/>
    <w:rsid w:val="00120AA4"/>
    <w:rsid w:val="00133DB7"/>
    <w:rsid w:val="00134B72"/>
    <w:rsid w:val="00141085"/>
    <w:rsid w:val="00161078"/>
    <w:rsid w:val="001736D0"/>
    <w:rsid w:val="00181A56"/>
    <w:rsid w:val="00196AB2"/>
    <w:rsid w:val="001A24AC"/>
    <w:rsid w:val="001D5F6D"/>
    <w:rsid w:val="002072CE"/>
    <w:rsid w:val="0022172E"/>
    <w:rsid w:val="002236B1"/>
    <w:rsid w:val="00235C41"/>
    <w:rsid w:val="00262E34"/>
    <w:rsid w:val="00276568"/>
    <w:rsid w:val="002B0C85"/>
    <w:rsid w:val="002C110C"/>
    <w:rsid w:val="002C13EC"/>
    <w:rsid w:val="002C306E"/>
    <w:rsid w:val="002D5018"/>
    <w:rsid w:val="002E1449"/>
    <w:rsid w:val="002E49B7"/>
    <w:rsid w:val="002F47ED"/>
    <w:rsid w:val="00320B15"/>
    <w:rsid w:val="00327C7A"/>
    <w:rsid w:val="0034474C"/>
    <w:rsid w:val="00362CAA"/>
    <w:rsid w:val="0037319A"/>
    <w:rsid w:val="003819AA"/>
    <w:rsid w:val="00392D8A"/>
    <w:rsid w:val="00395FCF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37D"/>
    <w:rsid w:val="00570633"/>
    <w:rsid w:val="0057402A"/>
    <w:rsid w:val="00582043"/>
    <w:rsid w:val="0058588E"/>
    <w:rsid w:val="00596A12"/>
    <w:rsid w:val="005B0C8F"/>
    <w:rsid w:val="005B320F"/>
    <w:rsid w:val="005B3FF3"/>
    <w:rsid w:val="005D1EF9"/>
    <w:rsid w:val="005D3FC3"/>
    <w:rsid w:val="00627691"/>
    <w:rsid w:val="0063737D"/>
    <w:rsid w:val="006373F6"/>
    <w:rsid w:val="00643536"/>
    <w:rsid w:val="006446A6"/>
    <w:rsid w:val="00650FBF"/>
    <w:rsid w:val="0065423D"/>
    <w:rsid w:val="00664F80"/>
    <w:rsid w:val="00687C79"/>
    <w:rsid w:val="006D53AE"/>
    <w:rsid w:val="006E6940"/>
    <w:rsid w:val="006E7E2F"/>
    <w:rsid w:val="006F6036"/>
    <w:rsid w:val="007010B3"/>
    <w:rsid w:val="007924FE"/>
    <w:rsid w:val="007B2F7F"/>
    <w:rsid w:val="007B6C16"/>
    <w:rsid w:val="007B75C3"/>
    <w:rsid w:val="007C1560"/>
    <w:rsid w:val="00804F25"/>
    <w:rsid w:val="0080598D"/>
    <w:rsid w:val="008249B8"/>
    <w:rsid w:val="00830D9B"/>
    <w:rsid w:val="00855185"/>
    <w:rsid w:val="008558ED"/>
    <w:rsid w:val="00861BB7"/>
    <w:rsid w:val="008774CA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02B2"/>
    <w:rsid w:val="009A7A9F"/>
    <w:rsid w:val="009B043C"/>
    <w:rsid w:val="009B6759"/>
    <w:rsid w:val="009C2908"/>
    <w:rsid w:val="009D700F"/>
    <w:rsid w:val="00A2031B"/>
    <w:rsid w:val="00A56502"/>
    <w:rsid w:val="00A57079"/>
    <w:rsid w:val="00AA07F7"/>
    <w:rsid w:val="00AB007B"/>
    <w:rsid w:val="00AB6A0E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D5250"/>
    <w:rsid w:val="00CE6C1B"/>
    <w:rsid w:val="00D12588"/>
    <w:rsid w:val="00D20EDF"/>
    <w:rsid w:val="00D32068"/>
    <w:rsid w:val="00D74A5F"/>
    <w:rsid w:val="00DC6D9B"/>
    <w:rsid w:val="00DD509E"/>
    <w:rsid w:val="00DD56A9"/>
    <w:rsid w:val="00DE5974"/>
    <w:rsid w:val="00DF0F0B"/>
    <w:rsid w:val="00DF6F0A"/>
    <w:rsid w:val="00E22414"/>
    <w:rsid w:val="00E741EC"/>
    <w:rsid w:val="00EA35DC"/>
    <w:rsid w:val="00EF32FC"/>
    <w:rsid w:val="00EF76FD"/>
    <w:rsid w:val="00F02560"/>
    <w:rsid w:val="00F27A2B"/>
    <w:rsid w:val="00F3089C"/>
    <w:rsid w:val="00FB3C4A"/>
    <w:rsid w:val="00FB5CD1"/>
    <w:rsid w:val="00FC72E9"/>
    <w:rsid w:val="00FE27A7"/>
    <w:rsid w:val="0129D2E1"/>
    <w:rsid w:val="01547F3F"/>
    <w:rsid w:val="01557776"/>
    <w:rsid w:val="0245EC32"/>
    <w:rsid w:val="028CCC4B"/>
    <w:rsid w:val="02AF5BB1"/>
    <w:rsid w:val="02F25B31"/>
    <w:rsid w:val="033AB9ED"/>
    <w:rsid w:val="03997B49"/>
    <w:rsid w:val="03A4578A"/>
    <w:rsid w:val="03EC5214"/>
    <w:rsid w:val="04AF3D73"/>
    <w:rsid w:val="0525CC3C"/>
    <w:rsid w:val="055D28BC"/>
    <w:rsid w:val="059752D0"/>
    <w:rsid w:val="05A1B09E"/>
    <w:rsid w:val="06C52175"/>
    <w:rsid w:val="0795A937"/>
    <w:rsid w:val="07C6E9DD"/>
    <w:rsid w:val="08DD4C74"/>
    <w:rsid w:val="093D0575"/>
    <w:rsid w:val="0972822B"/>
    <w:rsid w:val="0AF7C0D5"/>
    <w:rsid w:val="0B078F22"/>
    <w:rsid w:val="0B42529E"/>
    <w:rsid w:val="0C12F158"/>
    <w:rsid w:val="0C342ADA"/>
    <w:rsid w:val="0DDF129E"/>
    <w:rsid w:val="0E35968A"/>
    <w:rsid w:val="0E6899F2"/>
    <w:rsid w:val="0ECD4215"/>
    <w:rsid w:val="0F112D3F"/>
    <w:rsid w:val="0F1894E6"/>
    <w:rsid w:val="0FD166EB"/>
    <w:rsid w:val="109649AA"/>
    <w:rsid w:val="10966F62"/>
    <w:rsid w:val="110CF47B"/>
    <w:rsid w:val="1164603B"/>
    <w:rsid w:val="116D374C"/>
    <w:rsid w:val="13CFAFFA"/>
    <w:rsid w:val="14038076"/>
    <w:rsid w:val="148C4488"/>
    <w:rsid w:val="14E1320C"/>
    <w:rsid w:val="15D8C245"/>
    <w:rsid w:val="16CFF081"/>
    <w:rsid w:val="176B5A20"/>
    <w:rsid w:val="17E8BAA3"/>
    <w:rsid w:val="18461873"/>
    <w:rsid w:val="18AF25E0"/>
    <w:rsid w:val="18C7C747"/>
    <w:rsid w:val="194803DE"/>
    <w:rsid w:val="196E2A1A"/>
    <w:rsid w:val="1A08E6D5"/>
    <w:rsid w:val="1A4AF641"/>
    <w:rsid w:val="1AB43655"/>
    <w:rsid w:val="1B856172"/>
    <w:rsid w:val="1CBDB99A"/>
    <w:rsid w:val="1D5557A9"/>
    <w:rsid w:val="1D9BA47C"/>
    <w:rsid w:val="1E29BAE6"/>
    <w:rsid w:val="1F0560BC"/>
    <w:rsid w:val="20A27A1B"/>
    <w:rsid w:val="2101254C"/>
    <w:rsid w:val="211D27BE"/>
    <w:rsid w:val="2257C0B9"/>
    <w:rsid w:val="22F9163E"/>
    <w:rsid w:val="243C38B6"/>
    <w:rsid w:val="2441EE04"/>
    <w:rsid w:val="250878C8"/>
    <w:rsid w:val="252A9874"/>
    <w:rsid w:val="254F84C3"/>
    <w:rsid w:val="26209F14"/>
    <w:rsid w:val="26E5FA06"/>
    <w:rsid w:val="26EE375C"/>
    <w:rsid w:val="2705C84E"/>
    <w:rsid w:val="271C7F57"/>
    <w:rsid w:val="2764AC80"/>
    <w:rsid w:val="2855476B"/>
    <w:rsid w:val="28715587"/>
    <w:rsid w:val="28C4601F"/>
    <w:rsid w:val="29151FDB"/>
    <w:rsid w:val="2AB0F03C"/>
    <w:rsid w:val="2ACF10C7"/>
    <w:rsid w:val="2F5BCE98"/>
    <w:rsid w:val="2F6DEA1F"/>
    <w:rsid w:val="300C2CC0"/>
    <w:rsid w:val="3021D83E"/>
    <w:rsid w:val="302DAE76"/>
    <w:rsid w:val="318424E2"/>
    <w:rsid w:val="320A483B"/>
    <w:rsid w:val="32E86C27"/>
    <w:rsid w:val="33780B9D"/>
    <w:rsid w:val="34ABB6EE"/>
    <w:rsid w:val="35E63135"/>
    <w:rsid w:val="36A33A1C"/>
    <w:rsid w:val="3822BA06"/>
    <w:rsid w:val="390E4194"/>
    <w:rsid w:val="391D6F1E"/>
    <w:rsid w:val="397F726D"/>
    <w:rsid w:val="39A44395"/>
    <w:rsid w:val="39B9A14D"/>
    <w:rsid w:val="3A67AE82"/>
    <w:rsid w:val="3A9448FE"/>
    <w:rsid w:val="3B19C6BD"/>
    <w:rsid w:val="3B8FA1A1"/>
    <w:rsid w:val="3C911B71"/>
    <w:rsid w:val="3D644533"/>
    <w:rsid w:val="3E4C723B"/>
    <w:rsid w:val="3E88E507"/>
    <w:rsid w:val="3ED361AE"/>
    <w:rsid w:val="3F742AE9"/>
    <w:rsid w:val="3F85AC05"/>
    <w:rsid w:val="40493643"/>
    <w:rsid w:val="407BEE29"/>
    <w:rsid w:val="4279EDCC"/>
    <w:rsid w:val="427D345D"/>
    <w:rsid w:val="441217CD"/>
    <w:rsid w:val="44F9036D"/>
    <w:rsid w:val="45C3B200"/>
    <w:rsid w:val="4619A2D6"/>
    <w:rsid w:val="469999A5"/>
    <w:rsid w:val="477508EF"/>
    <w:rsid w:val="47ABB7A5"/>
    <w:rsid w:val="48D52D95"/>
    <w:rsid w:val="4902D4D2"/>
    <w:rsid w:val="495EFF96"/>
    <w:rsid w:val="49870E5F"/>
    <w:rsid w:val="4A4B40C1"/>
    <w:rsid w:val="4A684D7C"/>
    <w:rsid w:val="4AB7D689"/>
    <w:rsid w:val="4B203D42"/>
    <w:rsid w:val="4B9E52E3"/>
    <w:rsid w:val="4BBCCA94"/>
    <w:rsid w:val="4C0DFEC7"/>
    <w:rsid w:val="4C38B357"/>
    <w:rsid w:val="4C9CA7FD"/>
    <w:rsid w:val="4CBEAF21"/>
    <w:rsid w:val="4D49D88C"/>
    <w:rsid w:val="4D589AF5"/>
    <w:rsid w:val="4D6C5E5A"/>
    <w:rsid w:val="4D722746"/>
    <w:rsid w:val="4E126D0B"/>
    <w:rsid w:val="4E33969C"/>
    <w:rsid w:val="4F09A4DD"/>
    <w:rsid w:val="4F2D2C92"/>
    <w:rsid w:val="4F3A2D6C"/>
    <w:rsid w:val="4F6FE211"/>
    <w:rsid w:val="4FBF223E"/>
    <w:rsid w:val="4FEF9E4B"/>
    <w:rsid w:val="509E55EB"/>
    <w:rsid w:val="5150E91E"/>
    <w:rsid w:val="52EFCA71"/>
    <w:rsid w:val="5448BF3B"/>
    <w:rsid w:val="547ED3C6"/>
    <w:rsid w:val="54D9E636"/>
    <w:rsid w:val="55957530"/>
    <w:rsid w:val="55D86761"/>
    <w:rsid w:val="560A1534"/>
    <w:rsid w:val="56EB4922"/>
    <w:rsid w:val="57CBABFA"/>
    <w:rsid w:val="57D443DD"/>
    <w:rsid w:val="58BCCE71"/>
    <w:rsid w:val="58BD7881"/>
    <w:rsid w:val="58D500A2"/>
    <w:rsid w:val="598223F6"/>
    <w:rsid w:val="5A8F4A0C"/>
    <w:rsid w:val="5AC2B7B0"/>
    <w:rsid w:val="5B1EC840"/>
    <w:rsid w:val="5BDADBE4"/>
    <w:rsid w:val="5C827FC4"/>
    <w:rsid w:val="5D76AC45"/>
    <w:rsid w:val="5DE8969B"/>
    <w:rsid w:val="5F127CA6"/>
    <w:rsid w:val="5F85026A"/>
    <w:rsid w:val="5FCDE85B"/>
    <w:rsid w:val="5FF04D7E"/>
    <w:rsid w:val="6021B850"/>
    <w:rsid w:val="604E64CB"/>
    <w:rsid w:val="605774BB"/>
    <w:rsid w:val="6063D520"/>
    <w:rsid w:val="60D2B40E"/>
    <w:rsid w:val="612F4BA0"/>
    <w:rsid w:val="61A69285"/>
    <w:rsid w:val="61DBAF91"/>
    <w:rsid w:val="62BFAAE7"/>
    <w:rsid w:val="62D86BFC"/>
    <w:rsid w:val="63B729D8"/>
    <w:rsid w:val="63BF584F"/>
    <w:rsid w:val="63DEF18F"/>
    <w:rsid w:val="640A54D0"/>
    <w:rsid w:val="64F75927"/>
    <w:rsid w:val="6501472C"/>
    <w:rsid w:val="66B84114"/>
    <w:rsid w:val="673B6738"/>
    <w:rsid w:val="67564FC7"/>
    <w:rsid w:val="67AD796B"/>
    <w:rsid w:val="67DB169B"/>
    <w:rsid w:val="692FB475"/>
    <w:rsid w:val="69475E09"/>
    <w:rsid w:val="699E7D1F"/>
    <w:rsid w:val="6B026B50"/>
    <w:rsid w:val="6B6563F0"/>
    <w:rsid w:val="6B671A07"/>
    <w:rsid w:val="6B91BCDB"/>
    <w:rsid w:val="6BFD38BD"/>
    <w:rsid w:val="6CD18B83"/>
    <w:rsid w:val="6D0D5387"/>
    <w:rsid w:val="6D318536"/>
    <w:rsid w:val="6E1FB4AD"/>
    <w:rsid w:val="6E744750"/>
    <w:rsid w:val="70051383"/>
    <w:rsid w:val="7050F925"/>
    <w:rsid w:val="71125930"/>
    <w:rsid w:val="71FBF3B1"/>
    <w:rsid w:val="720C2238"/>
    <w:rsid w:val="72CC3FD5"/>
    <w:rsid w:val="73DE42E0"/>
    <w:rsid w:val="74175C43"/>
    <w:rsid w:val="7445EE65"/>
    <w:rsid w:val="7480F43F"/>
    <w:rsid w:val="748DFFFB"/>
    <w:rsid w:val="749D4BE4"/>
    <w:rsid w:val="74A299F8"/>
    <w:rsid w:val="751CFA21"/>
    <w:rsid w:val="7552A979"/>
    <w:rsid w:val="760D082B"/>
    <w:rsid w:val="77B89501"/>
    <w:rsid w:val="77C16C12"/>
    <w:rsid w:val="77FF5510"/>
    <w:rsid w:val="793B3D05"/>
    <w:rsid w:val="794056D7"/>
    <w:rsid w:val="79418C06"/>
    <w:rsid w:val="79546562"/>
    <w:rsid w:val="7A1D4C9A"/>
    <w:rsid w:val="7A87EE24"/>
    <w:rsid w:val="7AA3AFAC"/>
    <w:rsid w:val="7AB1C453"/>
    <w:rsid w:val="7AFF5E63"/>
    <w:rsid w:val="7B1F5833"/>
    <w:rsid w:val="7B65B38D"/>
    <w:rsid w:val="7B91228B"/>
    <w:rsid w:val="7B9B049D"/>
    <w:rsid w:val="7C3FA95C"/>
    <w:rsid w:val="7D99DFAA"/>
    <w:rsid w:val="7E178539"/>
    <w:rsid w:val="7F40DA1A"/>
    <w:rsid w:val="7FE3E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uke_floch@firenet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risgerhart@idl.idaho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re@owyheeair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tp.nifc.gov/public/incident_specific_data/great_basin/2021_Incid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</TotalTime>
  <Pages>1</Pages>
  <Words>290</Words>
  <Characters>1657</Characters>
  <Application>Microsoft Office Word</Application>
  <DocSecurity>0</DocSecurity>
  <Lines>13</Lines>
  <Paragraphs>3</Paragraphs>
  <ScaleCrop>false</ScaleCrop>
  <Company>USDA Forest Service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irtechcomputer@outlook.com</cp:lastModifiedBy>
  <cp:revision>29</cp:revision>
  <cp:lastPrinted>2004-03-23T21:00:00Z</cp:lastPrinted>
  <dcterms:created xsi:type="dcterms:W3CDTF">2021-07-19T01:31:00Z</dcterms:created>
  <dcterms:modified xsi:type="dcterms:W3CDTF">2021-07-27T08:59:00Z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