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032B42" w:rsidTr="49FBEFA6" w14:paraId="18C9E701" w14:textId="77777777">
        <w:trPr>
          <w:trHeight w:val="1059"/>
        </w:trPr>
        <w:tc>
          <w:tcPr>
            <w:tcW w:w="1113" w:type="pct"/>
            <w:tcMar/>
          </w:tcPr>
          <w:p w:rsidRPr="00573BE7" w:rsidR="00032B42" w:rsidP="001C5BA9" w:rsidRDefault="00032B42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573BE7" w:rsidR="00032B42" w:rsidP="001C5BA9" w:rsidRDefault="00032B42" w14:paraId="1F06752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Granite Pass Complex</w:t>
            </w:r>
          </w:p>
          <w:p w:rsidRPr="00573BE7" w:rsidR="00032B42" w:rsidP="001C5BA9" w:rsidRDefault="00032B42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573BE7" w:rsidR="00032B42" w:rsidP="001C5BA9" w:rsidRDefault="00032B42" w14:paraId="2BD7B17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MT-LNF-000962</w:t>
            </w:r>
          </w:p>
        </w:tc>
        <w:tc>
          <w:tcPr>
            <w:tcW w:w="1235" w:type="pct"/>
            <w:tcMar/>
          </w:tcPr>
          <w:p w:rsidRPr="00573BE7" w:rsidR="00032B42" w:rsidP="001C5BA9" w:rsidRDefault="00032B42" w14:paraId="294F4E05" w14:textId="66F57A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00643699" w:rsidP="49FBEFA6" w:rsidRDefault="00643699" w14:paraId="0DDA851C" w14:textId="6B6F8CEF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9FBEFA6" w:rsidR="1011FD0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D. Merriman</w:t>
            </w:r>
          </w:p>
          <w:p w:rsidRPr="00573BE7" w:rsidR="00032B42" w:rsidP="001C5BA9" w:rsidRDefault="72A24CBA" w14:paraId="124AD9B5" w14:textId="63C8150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573BE7" w:rsidR="00032B42">
              <w:rPr>
                <w:rFonts w:ascii="Tahoma" w:hAnsi="Tahoma" w:cs="Tahoma"/>
                <w:b/>
                <w:bCs/>
                <w:sz w:val="20"/>
                <w:szCs w:val="20"/>
              </w:rPr>
              <w:t>nterpreter Email:</w:t>
            </w:r>
          </w:p>
          <w:p w:rsidRPr="00573BE7" w:rsidR="00032B42" w:rsidP="001C5BA9" w:rsidRDefault="754B9AE4" w14:paraId="0A37501D" w14:textId="06BD53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9FBEFA6" w:rsidR="754B9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9FBEFA6" w:rsidR="6F646FA5">
              <w:rPr>
                <w:rFonts w:ascii="Tahoma" w:hAnsi="Tahoma" w:cs="Tahoma"/>
                <w:sz w:val="20"/>
                <w:szCs w:val="20"/>
              </w:rPr>
              <w:t>Giss1@o</w:t>
            </w:r>
            <w:r w:rsidRPr="49FBEFA6" w:rsidR="50296CAD">
              <w:rPr>
                <w:rFonts w:ascii="Tahoma" w:hAnsi="Tahoma" w:cs="Tahoma"/>
                <w:sz w:val="20"/>
                <w:szCs w:val="20"/>
              </w:rPr>
              <w:t>wyheeair.com</w:t>
            </w:r>
          </w:p>
        </w:tc>
        <w:tc>
          <w:tcPr>
            <w:tcW w:w="1234" w:type="pct"/>
            <w:tcMar/>
          </w:tcPr>
          <w:p w:rsidRPr="00573BE7" w:rsidR="00032B42" w:rsidP="001C5BA9" w:rsidRDefault="00032B42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573BE7" w:rsidR="00032B42" w:rsidP="7200D4AD" w:rsidRDefault="00032B42" w14:paraId="1FCEBBF9" w14:textId="4DC0D8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Missoula Interagency Dispatch Center</w:t>
            </w:r>
          </w:p>
          <w:p w:rsidRPr="00573BE7" w:rsidR="00032B42" w:rsidP="7200D4AD" w:rsidRDefault="4C646BE4" w14:paraId="28B3161D" w14:textId="1247D9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1418" w:type="pct"/>
            <w:tcMar/>
          </w:tcPr>
          <w:p w:rsidRPr="00573BE7" w:rsidR="00032B42" w:rsidP="001C5BA9" w:rsidRDefault="00032B42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E40390" w:rsidP="112F33DD" w:rsidRDefault="438C424F" w14:paraId="4CC4A7E6" w14:textId="62308F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9FBEFA6" w:rsidR="438C424F">
              <w:rPr>
                <w:rFonts w:ascii="Tahoma" w:hAnsi="Tahoma" w:cs="Tahoma"/>
                <w:sz w:val="20"/>
                <w:szCs w:val="20"/>
              </w:rPr>
              <w:t>2,</w:t>
            </w:r>
            <w:r w:rsidRPr="49FBEFA6" w:rsidR="004CD6F1">
              <w:rPr>
                <w:rFonts w:ascii="Tahoma" w:hAnsi="Tahoma" w:cs="Tahoma"/>
                <w:sz w:val="20"/>
                <w:szCs w:val="20"/>
              </w:rPr>
              <w:t>241</w:t>
            </w:r>
            <w:r w:rsidRPr="49FBEFA6" w:rsidR="438C424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573BE7" w:rsidR="00032B42" w:rsidP="4AA5E6C7" w:rsidRDefault="00032B42" w14:paraId="29B679E8" w14:textId="25E7E83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573BE7" w:rsidR="00032B42" w:rsidP="4E5A369F" w:rsidRDefault="2B5660D7" w14:paraId="02EB378F" w14:textId="3DBED4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9FBEFA6" w:rsidR="423E3B0C">
              <w:rPr>
                <w:rFonts w:ascii="Tahoma" w:hAnsi="Tahoma" w:cs="Tahoma"/>
                <w:sz w:val="20"/>
                <w:szCs w:val="20"/>
              </w:rPr>
              <w:t>140</w:t>
            </w:r>
            <w:r w:rsidRPr="49FBEFA6" w:rsidR="2B5660D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Pr="000309F5" w:rsidR="00032B42" w:rsidTr="49FBEFA6" w14:paraId="0207EBCF" w14:textId="77777777">
        <w:trPr>
          <w:trHeight w:val="1059"/>
        </w:trPr>
        <w:tc>
          <w:tcPr>
            <w:tcW w:w="1113" w:type="pct"/>
            <w:tcMar/>
          </w:tcPr>
          <w:p w:rsidRPr="00573BE7" w:rsidR="358A0043" w:rsidP="1216DC71" w:rsidRDefault="00032B42" w14:paraId="60B93A29" w14:textId="0D6C0B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643699" w:rsidP="001C5BA9" w:rsidRDefault="00643699" w14:paraId="22AB3401" w14:textId="4855C5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9FBEFA6" w:rsidR="223D5BF5">
              <w:rPr>
                <w:rFonts w:ascii="Tahoma" w:hAnsi="Tahoma" w:cs="Tahoma"/>
                <w:sz w:val="20"/>
                <w:szCs w:val="20"/>
              </w:rPr>
              <w:t>0115 PDT</w:t>
            </w:r>
          </w:p>
          <w:p w:rsidRPr="00573BE7" w:rsidR="00032B42" w:rsidP="001C5BA9" w:rsidRDefault="00032B42" w14:paraId="49CAFC84" w14:textId="3F5E60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Pr="00573BE7" w:rsidR="00032B42" w:rsidP="001C5BA9" w:rsidRDefault="615D6D83" w14:paraId="5A39BBE3" w14:textId="51BB31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12F33DD">
              <w:rPr>
                <w:rFonts w:ascii="Tahoma" w:hAnsi="Tahoma" w:cs="Tahoma"/>
                <w:sz w:val="20"/>
                <w:szCs w:val="20"/>
              </w:rPr>
              <w:t>07/</w:t>
            </w:r>
            <w:r w:rsidR="00643699">
              <w:rPr>
                <w:rFonts w:ascii="Tahoma" w:hAnsi="Tahoma" w:cs="Tahoma"/>
                <w:sz w:val="20"/>
                <w:szCs w:val="20"/>
              </w:rPr>
              <w:t>21</w:t>
            </w:r>
            <w:r w:rsidRPr="112F33DD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  <w:tcMar/>
          </w:tcPr>
          <w:p w:rsidRPr="00573BE7" w:rsidR="00032B42" w:rsidP="001C5BA9" w:rsidRDefault="00032B42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573BE7" w:rsidR="00032B42" w:rsidP="001C5BA9" w:rsidRDefault="00032B42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573BE7" w:rsidR="00032B42" w:rsidP="001C5BA9" w:rsidRDefault="00032B42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573BE7" w:rsidR="00032B42" w:rsidP="001C5BA9" w:rsidRDefault="00032B42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  <w:tcMar/>
          </w:tcPr>
          <w:p w:rsidRPr="00573BE7" w:rsidR="00032B42" w:rsidP="001C5BA9" w:rsidRDefault="00032B42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Pr="00573BE7" w:rsidR="00032B42" w:rsidP="001C5BA9" w:rsidRDefault="00032B42" w14:paraId="72ABB2B5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573BE7" w:rsidR="00032B42" w:rsidP="001C5BA9" w:rsidRDefault="00032B42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Pr="00573BE7" w:rsidR="00032B42" w:rsidP="001C5BA9" w:rsidRDefault="00032B42" w14:paraId="251675A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573BE7" w:rsidR="00032B42" w:rsidP="001C5BA9" w:rsidRDefault="00032B42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Pr="00573BE7" w:rsidR="00032B42" w:rsidP="001C5BA9" w:rsidRDefault="00032B42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573BE7" w:rsidR="00032B42" w:rsidP="001C5BA9" w:rsidRDefault="00032B42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573BE7" w:rsidR="00032B42" w:rsidP="001C5BA9" w:rsidRDefault="00032B42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032B42" w:rsidTr="49FBEFA6" w14:paraId="53662918" w14:textId="77777777">
        <w:trPr>
          <w:trHeight w:val="528"/>
        </w:trPr>
        <w:tc>
          <w:tcPr>
            <w:tcW w:w="1113" w:type="pct"/>
            <w:tcMar/>
          </w:tcPr>
          <w:p w:rsidRPr="00573BE7" w:rsidR="00032B42" w:rsidP="001C5BA9" w:rsidRDefault="00032B42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573BE7" w:rsidR="00032B42" w:rsidP="7200D4AD" w:rsidRDefault="00D13443" w14:paraId="4A58B822" w14:textId="1A20CD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Christina Barba</w:t>
            </w:r>
          </w:p>
        </w:tc>
        <w:tc>
          <w:tcPr>
            <w:tcW w:w="1235" w:type="pct"/>
            <w:tcMar/>
          </w:tcPr>
          <w:p w:rsidRPr="00573BE7" w:rsidR="00032B42" w:rsidP="001C5BA9" w:rsidRDefault="00032B42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Pr="00573BE7" w:rsidR="00032B42" w:rsidP="001C5BA9" w:rsidRDefault="00032B42" w14:paraId="5C76176A" w14:textId="67D94E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9FBEFA6" w:rsidR="00032B42">
              <w:rPr>
                <w:rFonts w:ascii="Tahoma" w:hAnsi="Tahoma" w:cs="Tahoma"/>
                <w:sz w:val="20"/>
                <w:szCs w:val="20"/>
              </w:rPr>
              <w:t>A-</w:t>
            </w:r>
            <w:r w:rsidRPr="49FBEFA6" w:rsidR="132E6572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234" w:type="pct"/>
            <w:tcMar/>
          </w:tcPr>
          <w:p w:rsidRPr="00573BE7" w:rsidR="00032B42" w:rsidP="001C5BA9" w:rsidRDefault="00032B42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73BE7" w:rsidR="00032B42" w:rsidP="001C5BA9" w:rsidRDefault="00032B42" w14:paraId="5400733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  <w:tcMar/>
          </w:tcPr>
          <w:p w:rsidRPr="00573BE7" w:rsidR="00032B42" w:rsidP="001C5BA9" w:rsidRDefault="00032B42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573BE7" w:rsidR="00032B42" w:rsidP="36B8CA7F" w:rsidRDefault="28588AD1" w14:paraId="7AAA74BE" w14:textId="24615359">
            <w:pPr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49FBEFA6" w:rsidR="28588AD1">
              <w:rPr>
                <w:rFonts w:ascii="Tahoma" w:hAnsi="Tahoma" w:cs="Tahoma"/>
                <w:color w:val="444444"/>
                <w:sz w:val="20"/>
                <w:szCs w:val="20"/>
              </w:rPr>
              <w:t>J. Greenhalgh</w:t>
            </w:r>
            <w:r w:rsidRPr="49FBEFA6" w:rsidR="3A647A3C">
              <w:rPr>
                <w:rFonts w:ascii="Tahoma" w:hAnsi="Tahoma" w:cs="Tahoma"/>
                <w:color w:val="444444"/>
                <w:sz w:val="20"/>
                <w:szCs w:val="20"/>
              </w:rPr>
              <w:t>/</w:t>
            </w:r>
            <w:r w:rsidRPr="49FBEFA6" w:rsidR="63AEFBFE">
              <w:rPr>
                <w:rFonts w:ascii="Tahoma" w:hAnsi="Tahoma" w:cs="Tahoma"/>
                <w:color w:val="444444"/>
                <w:sz w:val="20"/>
                <w:szCs w:val="20"/>
              </w:rPr>
              <w:t>C</w:t>
            </w:r>
            <w:r w:rsidRPr="49FBEFA6" w:rsidR="3B48E1D0">
              <w:rPr>
                <w:rFonts w:ascii="Tahoma" w:hAnsi="Tahoma" w:cs="Tahoma"/>
                <w:color w:val="444444"/>
                <w:sz w:val="20"/>
                <w:szCs w:val="20"/>
              </w:rPr>
              <w:t>. Merriman</w:t>
            </w:r>
          </w:p>
        </w:tc>
      </w:tr>
      <w:tr w:rsidRPr="000309F5" w:rsidR="00032B42" w:rsidTr="49FBEFA6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573BE7" w:rsidR="00032B42" w:rsidP="001C5BA9" w:rsidRDefault="00032B42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573BE7" w:rsidR="00032B42" w:rsidP="001C5BA9" w:rsidRDefault="00032B42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573BE7" w:rsidR="00032B42" w:rsidP="001C5BA9" w:rsidRDefault="00032B42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573BE7" w:rsidR="00032B42" w:rsidP="001C5BA9" w:rsidRDefault="00032B42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573BE7" w:rsidR="00032B42" w:rsidP="001C5BA9" w:rsidRDefault="00032B42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573BE7" w:rsidR="00032B42" w:rsidP="001C5BA9" w:rsidRDefault="00032B42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573BE7" w:rsidR="00032B42" w:rsidP="001C5BA9" w:rsidRDefault="00032B4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032B42" w:rsidTr="49FBEFA6" w14:paraId="6EE2C673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573BE7" w:rsidR="00032B42" w:rsidP="001C5BA9" w:rsidRDefault="00032B42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573BE7" w:rsidR="00032B42" w:rsidP="49FBEFA6" w:rsidRDefault="00032B42" w14:paraId="72A3D3EC" w14:textId="6E8F6B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9FBEFA6" w:rsidR="47DBB382">
              <w:rPr>
                <w:rFonts w:ascii="Tahoma" w:hAnsi="Tahoma" w:eastAsia="Times New Roman" w:cs="Tahoma"/>
                <w:sz w:val="20"/>
                <w:szCs w:val="20"/>
                <w:lang w:eastAsia="en-US"/>
              </w:rPr>
              <w:t>Wednesday, 07/21/2021, 0250 PDT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032B42" w:rsidP="001C5BA9" w:rsidRDefault="00032B42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32B42" w:rsidP="7200D4AD" w:rsidRDefault="00032B42" w14:paraId="1B2C20F8" w14:textId="077FB45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200D4A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032B42" w:rsidP="001C5BA9" w:rsidRDefault="00032B42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93E6810">
              <w:rPr>
                <w:rFonts w:ascii="Tahoma" w:hAnsi="Tahoma" w:cs="Tahoma"/>
                <w:b/>
                <w:bCs/>
                <w:sz w:val="20"/>
                <w:szCs w:val="20"/>
              </w:rPr>
              <w:t>Digital files sent to:</w:t>
            </w:r>
          </w:p>
          <w:p w:rsidR="5DE4BAF3" w:rsidP="793E6810" w:rsidRDefault="00BF0319" w14:paraId="7958F2F1" w14:textId="75406FA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Pr="793E6810" w:rsidR="5DE4BAF3">
                <w:rPr>
                  <w:rStyle w:val="Hyperlink"/>
                  <w:sz w:val="13"/>
                  <w:szCs w:val="13"/>
                </w:rPr>
                <w:t>https://ftp.wildfire.gov/public/incident_specific_data/n_rockies/2021_fires/2021_GranitePassComplex/IR/</w:t>
              </w:r>
            </w:hyperlink>
            <w:r w:rsidRPr="793E6810" w:rsidR="5DE4BAF3">
              <w:t xml:space="preserve"> </w:t>
            </w:r>
          </w:p>
          <w:p w:rsidR="00032B42" w:rsidP="001C5BA9" w:rsidRDefault="00032B42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032B42" w:rsidP="7200D4AD" w:rsidRDefault="00BF0319" w14:paraId="21ABD648" w14:textId="48532E08">
            <w:pPr>
              <w:spacing w:line="360" w:lineRule="auto"/>
            </w:pPr>
            <w:hyperlink r:id="rId10">
              <w:r w:rsidRPr="7200D4AD" w:rsidR="00032B42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7200D4AD" w:rsidR="00032B42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Pr="7200D4AD" w:rsidR="5572FECB">
                <w:rPr>
                  <w:rStyle w:val="Hyperlink"/>
                  <w:sz w:val="14"/>
                  <w:szCs w:val="14"/>
                </w:rPr>
                <w:t>andrew.bidwell@usda.gov</w:t>
              </w:r>
            </w:hyperlink>
            <w:r w:rsidRPr="7200D4AD" w:rsidR="5572FECB">
              <w:rPr>
                <w:sz w:val="14"/>
                <w:szCs w:val="14"/>
              </w:rPr>
              <w:t xml:space="preserve"> </w:t>
            </w:r>
            <w:hyperlink w:history="1" r:id="rId12">
              <w:r w:rsidRPr="003F6A76" w:rsidR="00D13443">
                <w:rPr>
                  <w:rStyle w:val="Hyperlink"/>
                  <w:sz w:val="14"/>
                  <w:szCs w:val="14"/>
                </w:rPr>
                <w:t>Andrew_bidwell@firenet.gov</w:t>
              </w:r>
            </w:hyperlink>
            <w:r w:rsidR="00D13443">
              <w:rPr>
                <w:sz w:val="14"/>
                <w:szCs w:val="14"/>
              </w:rPr>
              <w:t xml:space="preserve"> </w:t>
            </w:r>
            <w:hyperlink w:history="1" r:id="rId13">
              <w:r w:rsidRPr="003F6A76" w:rsidR="00D13443">
                <w:rPr>
                  <w:rStyle w:val="Hyperlink"/>
                  <w:sz w:val="14"/>
                  <w:szCs w:val="14"/>
                </w:rPr>
                <w:t>christina.j.barba@usda.gov</w:t>
              </w:r>
            </w:hyperlink>
            <w:r w:rsidR="00D13443">
              <w:rPr>
                <w:sz w:val="14"/>
                <w:szCs w:val="14"/>
              </w:rPr>
              <w:t xml:space="preserve"> </w:t>
            </w:r>
          </w:p>
        </w:tc>
      </w:tr>
      <w:tr w:rsidRPr="000309F5" w:rsidR="00032B42" w:rsidTr="49FBEFA6" w14:paraId="1C262B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573BE7" w:rsidR="00032B42" w:rsidP="001C5BA9" w:rsidRDefault="00032B42" w14:paraId="3D9F308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9FBEFA6" w:rsidR="00032B42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Products Delivered to Incident:</w:t>
            </w:r>
          </w:p>
          <w:p w:rsidRPr="00573BE7" w:rsidR="00032B42" w:rsidP="49FBEFA6" w:rsidRDefault="00032B42" w14:paraId="2D0AAF3E" w14:textId="67C5CD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9FBEFA6" w:rsidR="10A5840C">
              <w:rPr>
                <w:rFonts w:ascii="Tahoma" w:hAnsi="Tahoma" w:eastAsia="Times New Roman" w:cs="Tahoma"/>
                <w:sz w:val="20"/>
                <w:szCs w:val="20"/>
                <w:lang w:eastAsia="en-US"/>
              </w:rPr>
              <w:t>Wednesday, 07/21/2021, 0520 PDT</w:t>
            </w:r>
          </w:p>
          <w:p w:rsidRPr="00573BE7" w:rsidR="00032B42" w:rsidP="49FBEFA6" w:rsidRDefault="00032B42" w14:paraId="0D0B940D" w14:textId="351A5EE1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52" w:type="pct"/>
            <w:gridSpan w:val="2"/>
            <w:vMerge/>
            <w:tcMar/>
          </w:tcPr>
          <w:p w:rsidRPr="000309F5" w:rsidR="00032B42" w:rsidP="001C5BA9" w:rsidRDefault="00032B42" w14:paraId="0E27B00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032B42" w:rsidTr="49FBEFA6" w14:paraId="118ACAFF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573BE7" w:rsidR="00032B42" w:rsidP="001C5BA9" w:rsidRDefault="6B25FFF1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12F33DD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interpretation:</w:t>
            </w:r>
          </w:p>
          <w:p w:rsidRPr="00573BE7" w:rsidR="00C12EB5" w:rsidP="13927DDE" w:rsidRDefault="00C12EB5" w14:paraId="71EB9A89" w14:textId="06047F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9FBEFA6" w:rsidR="1A5EEC75">
              <w:rPr>
                <w:rFonts w:ascii="Tahoma" w:hAnsi="Tahoma" w:cs="Tahoma"/>
                <w:sz w:val="20"/>
                <w:szCs w:val="20"/>
              </w:rPr>
              <w:t>Base perimeters</w:t>
            </w:r>
            <w:r w:rsidRPr="49FBEFA6" w:rsidR="4E2B719A">
              <w:rPr>
                <w:rFonts w:ascii="Tahoma" w:hAnsi="Tahoma" w:cs="Tahoma"/>
                <w:sz w:val="20"/>
                <w:szCs w:val="20"/>
              </w:rPr>
              <w:t xml:space="preserve"> were</w:t>
            </w:r>
            <w:r w:rsidRPr="49FBEFA6" w:rsidR="1A5EEC75">
              <w:rPr>
                <w:rFonts w:ascii="Tahoma" w:hAnsi="Tahoma" w:cs="Tahoma"/>
                <w:sz w:val="20"/>
                <w:szCs w:val="20"/>
              </w:rPr>
              <w:t xml:space="preserve"> based on </w:t>
            </w:r>
            <w:r w:rsidRPr="49FBEFA6" w:rsidR="397B61F7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49FBEFA6" w:rsidR="1A5EEC75">
              <w:rPr>
                <w:rFonts w:ascii="Tahoma" w:hAnsi="Tahoma" w:cs="Tahoma"/>
                <w:sz w:val="20"/>
                <w:szCs w:val="20"/>
              </w:rPr>
              <w:t>20210719 FTP shapefiles</w:t>
            </w:r>
          </w:p>
          <w:p w:rsidR="49FBEFA6" w:rsidP="49FBEFA6" w:rsidRDefault="49FBEFA6" w14:paraId="44CC7D21" w14:textId="7215BCC3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E1737F2" w:rsidP="49FBEFA6" w:rsidRDefault="0E1737F2" w14:paraId="61808B7B" w14:textId="115BD55A">
            <w:pPr>
              <w:pStyle w:val="Normal"/>
              <w:spacing w:line="360" w:lineRule="auto"/>
              <w:rPr>
                <w:rFonts w:ascii="Tahoma" w:hAnsi="Tahoma" w:eastAsia="Times New Roman" w:cs="Tahoma"/>
                <w:sz w:val="20"/>
                <w:szCs w:val="20"/>
              </w:rPr>
            </w:pPr>
            <w:r w:rsidRPr="49FBEFA6" w:rsidR="0E1737F2">
              <w:rPr>
                <w:rFonts w:ascii="Tahoma" w:hAnsi="Tahoma" w:eastAsia="Times New Roman" w:cs="Tahoma"/>
                <w:sz w:val="20"/>
                <w:szCs w:val="20"/>
                <w:lang w:eastAsia="en-US"/>
              </w:rPr>
              <w:t xml:space="preserve">Each fire in the complex appears to be cooling.  There are only a few pockets of intense heat in the BM Hill and </w:t>
            </w:r>
            <w:r w:rsidRPr="49FBEFA6" w:rsidR="2E9CDBD6">
              <w:rPr>
                <w:rFonts w:ascii="Tahoma" w:hAnsi="Tahoma" w:eastAsia="Times New Roman" w:cs="Tahoma"/>
                <w:sz w:val="20"/>
                <w:szCs w:val="20"/>
                <w:lang w:eastAsia="en-US"/>
              </w:rPr>
              <w:t xml:space="preserve">Shotgun fires. There is no </w:t>
            </w:r>
            <w:r w:rsidRPr="49FBEFA6" w:rsidR="2E9CDBD6">
              <w:rPr>
                <w:rFonts w:ascii="Tahoma" w:hAnsi="Tahoma" w:eastAsia="Times New Roman" w:cs="Tahoma"/>
                <w:sz w:val="20"/>
                <w:szCs w:val="20"/>
                <w:lang w:eastAsia="en-US"/>
              </w:rPr>
              <w:t>intense</w:t>
            </w:r>
            <w:r w:rsidRPr="49FBEFA6" w:rsidR="2E9CDBD6">
              <w:rPr>
                <w:rFonts w:ascii="Tahoma" w:hAnsi="Tahoma" w:eastAsia="Times New Roman" w:cs="Tahoma"/>
                <w:sz w:val="20"/>
                <w:szCs w:val="20"/>
                <w:lang w:eastAsia="en-US"/>
              </w:rPr>
              <w:t xml:space="preserve"> heat in Lolo fire.</w:t>
            </w:r>
          </w:p>
          <w:p w:rsidR="49FBEFA6" w:rsidP="49FBEFA6" w:rsidRDefault="49FBEFA6" w14:paraId="5FC16CC0" w14:textId="5BF059A9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4C5FDDA9" w:rsidP="49FBEFA6" w:rsidRDefault="4C5FDDA9" w14:paraId="214DE9D4" w14:textId="5C62B2AF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FBEFA6" w:rsidR="4C5FDDA9">
              <w:rPr>
                <w:rFonts w:ascii="Tahoma" w:hAnsi="Tahoma" w:eastAsia="Times New Roman" w:cs="Tahoma"/>
                <w:sz w:val="20"/>
                <w:szCs w:val="20"/>
              </w:rPr>
              <w:t>Acreage update</w:t>
            </w:r>
          </w:p>
          <w:p w:rsidR="34AEF907" w:rsidP="49FBEFA6" w:rsidRDefault="34AEF907" w14:paraId="76362D55" w14:textId="46CAE499">
            <w:pPr>
              <w:spacing w:after="0" w:line="36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9FBEFA6" w:rsidR="34AEF90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BM Hill: </w:t>
            </w:r>
            <w:r w:rsidRPr="49FBEFA6" w:rsidR="5EA70DB3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1874</w:t>
            </w:r>
            <w:r w:rsidRPr="49FBEFA6" w:rsidR="34AEF90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interpreted acres (</w:t>
            </w:r>
            <w:r w:rsidRPr="49FBEFA6" w:rsidR="226371A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120</w:t>
            </w:r>
            <w:r w:rsidRPr="49FBEFA6" w:rsidR="34AEF90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acres growth)</w:t>
            </w:r>
          </w:p>
          <w:p w:rsidR="34AEF907" w:rsidP="49FBEFA6" w:rsidRDefault="34AEF907" w14:paraId="694BD069" w14:textId="5635B700">
            <w:pPr>
              <w:spacing w:after="0" w:line="36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9FBEFA6" w:rsidR="34AEF90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Lolo Creek: </w:t>
            </w:r>
            <w:r w:rsidRPr="49FBEFA6" w:rsidR="2129EEA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162 </w:t>
            </w:r>
            <w:r w:rsidRPr="49FBEFA6" w:rsidR="34AEF90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interpreted acres (</w:t>
            </w:r>
            <w:r w:rsidRPr="49FBEFA6" w:rsidR="3968157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6</w:t>
            </w:r>
            <w:r w:rsidRPr="49FBEFA6" w:rsidR="34AEF90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acre growth)</w:t>
            </w:r>
          </w:p>
          <w:p w:rsidR="34AEF907" w:rsidP="49FBEFA6" w:rsidRDefault="34AEF907" w14:paraId="44D41A00" w14:textId="7858FC40">
            <w:pPr>
              <w:spacing w:after="0" w:line="36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9FBEFA6" w:rsidR="34AEF90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Shotgun: 19</w:t>
            </w:r>
            <w:r w:rsidRPr="49FBEFA6" w:rsidR="7E316BC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8</w:t>
            </w:r>
            <w:r w:rsidRPr="49FBEFA6" w:rsidR="34AEF90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interpreted acres (</w:t>
            </w:r>
            <w:r w:rsidRPr="49FBEFA6" w:rsidR="7064E8C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7</w:t>
            </w:r>
            <w:r w:rsidRPr="49FBEFA6" w:rsidR="34AEF90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acres growth)</w:t>
            </w:r>
          </w:p>
          <w:p w:rsidR="34AEF907" w:rsidP="49FBEFA6" w:rsidRDefault="34AEF907" w14:paraId="1CFBB468" w14:textId="586120E0">
            <w:pPr>
              <w:spacing w:after="0" w:line="36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9FBEFA6" w:rsidR="34AEF90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Boulder Creek: 7 interpreted acres (no growth).</w:t>
            </w:r>
          </w:p>
          <w:p w:rsidR="49FBEFA6" w:rsidP="49FBEFA6" w:rsidRDefault="49FBEFA6" w14:paraId="6A070168" w14:textId="7CA41700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73BE7" w:rsidR="00573BE7" w:rsidP="49FBEFA6" w:rsidRDefault="00573BE7" w14:paraId="44EAFD9C" w14:noSpellErr="1" w14:textId="061772C4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0309F5" w:rsidR="00032B42" w:rsidP="00032B42" w:rsidRDefault="00032B42" w14:paraId="4B94D5A5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032B42" w:rsidP="00032B42" w:rsidRDefault="00032B42" w14:paraId="3DEEC669" w14:textId="77777777">
      <w:pPr>
        <w:rPr>
          <w:rFonts w:ascii="Tahoma" w:hAnsi="Tahoma" w:cs="Tahoma"/>
          <w:b/>
          <w:bCs/>
          <w:sz w:val="20"/>
          <w:szCs w:val="20"/>
        </w:rPr>
      </w:pPr>
    </w:p>
    <w:p w:rsidR="00CE5267" w:rsidRDefault="00CE5267" w14:paraId="3656B9AB" w14:textId="77777777"/>
    <w:sectPr w:rsidR="00CE5267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319" w:rsidRDefault="00BF0319" w14:paraId="55B0F1C6" w14:textId="77777777">
      <w:r>
        <w:separator/>
      </w:r>
    </w:p>
  </w:endnote>
  <w:endnote w:type="continuationSeparator" w:id="0">
    <w:p w:rsidR="00BF0319" w:rsidRDefault="00BF0319" w14:paraId="053A1E74" w14:textId="77777777">
      <w:r>
        <w:continuationSeparator/>
      </w:r>
    </w:p>
  </w:endnote>
  <w:endnote w:type="continuationNotice" w:id="1">
    <w:p w:rsidR="00BF0319" w:rsidRDefault="00BF0319" w14:paraId="517ED6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319" w:rsidRDefault="00BF0319" w14:paraId="0693A447" w14:textId="77777777">
      <w:r>
        <w:separator/>
      </w:r>
    </w:p>
  </w:footnote>
  <w:footnote w:type="continuationSeparator" w:id="0">
    <w:p w:rsidR="00BF0319" w:rsidRDefault="00BF0319" w14:paraId="6E732AA1" w14:textId="77777777">
      <w:r>
        <w:continuationSeparator/>
      </w:r>
    </w:p>
  </w:footnote>
  <w:footnote w:type="continuationNotice" w:id="1">
    <w:p w:rsidR="00BF0319" w:rsidRDefault="00BF0319" w14:paraId="0A6E048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032B42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2"/>
    <w:rsid w:val="00032B42"/>
    <w:rsid w:val="000B0883"/>
    <w:rsid w:val="000B6232"/>
    <w:rsid w:val="000C69BD"/>
    <w:rsid w:val="0010159A"/>
    <w:rsid w:val="0011683F"/>
    <w:rsid w:val="00120389"/>
    <w:rsid w:val="00133FEC"/>
    <w:rsid w:val="00147EF3"/>
    <w:rsid w:val="002B6171"/>
    <w:rsid w:val="002D5194"/>
    <w:rsid w:val="00320CEA"/>
    <w:rsid w:val="003F2AEA"/>
    <w:rsid w:val="003F4B47"/>
    <w:rsid w:val="00431AE9"/>
    <w:rsid w:val="004A1F3D"/>
    <w:rsid w:val="004B447C"/>
    <w:rsid w:val="004B6C76"/>
    <w:rsid w:val="004CD6F1"/>
    <w:rsid w:val="004E06EE"/>
    <w:rsid w:val="00514323"/>
    <w:rsid w:val="00522E6F"/>
    <w:rsid w:val="005636C3"/>
    <w:rsid w:val="00573BE7"/>
    <w:rsid w:val="005B0B64"/>
    <w:rsid w:val="00635E21"/>
    <w:rsid w:val="00643699"/>
    <w:rsid w:val="00657593"/>
    <w:rsid w:val="00675ECA"/>
    <w:rsid w:val="007569A9"/>
    <w:rsid w:val="007A3813"/>
    <w:rsid w:val="007A494E"/>
    <w:rsid w:val="007D2D73"/>
    <w:rsid w:val="007D3637"/>
    <w:rsid w:val="007E5031"/>
    <w:rsid w:val="007F5039"/>
    <w:rsid w:val="008253B8"/>
    <w:rsid w:val="008C646B"/>
    <w:rsid w:val="008F258B"/>
    <w:rsid w:val="00900B9B"/>
    <w:rsid w:val="00923F80"/>
    <w:rsid w:val="00957B01"/>
    <w:rsid w:val="009C765E"/>
    <w:rsid w:val="009E7E64"/>
    <w:rsid w:val="00A61FDF"/>
    <w:rsid w:val="00AE41EC"/>
    <w:rsid w:val="00B17966"/>
    <w:rsid w:val="00B748CD"/>
    <w:rsid w:val="00B857CD"/>
    <w:rsid w:val="00B90EE6"/>
    <w:rsid w:val="00BD48B5"/>
    <w:rsid w:val="00BF0319"/>
    <w:rsid w:val="00C12EB5"/>
    <w:rsid w:val="00C38E0B"/>
    <w:rsid w:val="00CD7BD8"/>
    <w:rsid w:val="00CE5267"/>
    <w:rsid w:val="00CE60E9"/>
    <w:rsid w:val="00D13443"/>
    <w:rsid w:val="00D25F08"/>
    <w:rsid w:val="00D553D3"/>
    <w:rsid w:val="00D6208B"/>
    <w:rsid w:val="00D731D7"/>
    <w:rsid w:val="00DC2067"/>
    <w:rsid w:val="00E2003E"/>
    <w:rsid w:val="00E232C6"/>
    <w:rsid w:val="00E2549B"/>
    <w:rsid w:val="00E40390"/>
    <w:rsid w:val="00E829B4"/>
    <w:rsid w:val="00EB2F7F"/>
    <w:rsid w:val="00ED25A9"/>
    <w:rsid w:val="00ED29C2"/>
    <w:rsid w:val="0176FC48"/>
    <w:rsid w:val="01AF533F"/>
    <w:rsid w:val="02A10811"/>
    <w:rsid w:val="02A8C615"/>
    <w:rsid w:val="02D970A1"/>
    <w:rsid w:val="034B23A0"/>
    <w:rsid w:val="03837683"/>
    <w:rsid w:val="03EA7328"/>
    <w:rsid w:val="04596352"/>
    <w:rsid w:val="04A931AA"/>
    <w:rsid w:val="04E6F401"/>
    <w:rsid w:val="05787174"/>
    <w:rsid w:val="05917500"/>
    <w:rsid w:val="059BB798"/>
    <w:rsid w:val="07159F4F"/>
    <w:rsid w:val="09F3CFE1"/>
    <w:rsid w:val="0AA6FE96"/>
    <w:rsid w:val="0D67E90D"/>
    <w:rsid w:val="0E1737F2"/>
    <w:rsid w:val="0E32F8F4"/>
    <w:rsid w:val="0EC9BF93"/>
    <w:rsid w:val="0F20B134"/>
    <w:rsid w:val="1011FD0D"/>
    <w:rsid w:val="101E1EAA"/>
    <w:rsid w:val="108F2D1E"/>
    <w:rsid w:val="10A5840C"/>
    <w:rsid w:val="1105195F"/>
    <w:rsid w:val="112F33DD"/>
    <w:rsid w:val="118F2EA5"/>
    <w:rsid w:val="1216DC71"/>
    <w:rsid w:val="12A0E9C0"/>
    <w:rsid w:val="1308AA01"/>
    <w:rsid w:val="132E6572"/>
    <w:rsid w:val="13927DDE"/>
    <w:rsid w:val="13C149FC"/>
    <w:rsid w:val="16212D95"/>
    <w:rsid w:val="166BC71A"/>
    <w:rsid w:val="16E6BDED"/>
    <w:rsid w:val="1811E84A"/>
    <w:rsid w:val="19F4C669"/>
    <w:rsid w:val="1A5EEC75"/>
    <w:rsid w:val="1C5E6D09"/>
    <w:rsid w:val="1D094B7D"/>
    <w:rsid w:val="1D3F6318"/>
    <w:rsid w:val="1DB879B4"/>
    <w:rsid w:val="1EEF800F"/>
    <w:rsid w:val="2054C02B"/>
    <w:rsid w:val="2129EEAB"/>
    <w:rsid w:val="2192437A"/>
    <w:rsid w:val="223D5BF5"/>
    <w:rsid w:val="226371AD"/>
    <w:rsid w:val="23E9D5FA"/>
    <w:rsid w:val="242DF52F"/>
    <w:rsid w:val="2639CEE1"/>
    <w:rsid w:val="273E3B7A"/>
    <w:rsid w:val="27D1DAB2"/>
    <w:rsid w:val="28588AD1"/>
    <w:rsid w:val="28EC54DC"/>
    <w:rsid w:val="29269DE6"/>
    <w:rsid w:val="295CC8FF"/>
    <w:rsid w:val="2A4F7E5F"/>
    <w:rsid w:val="2A8FCA79"/>
    <w:rsid w:val="2AEDBE62"/>
    <w:rsid w:val="2B078920"/>
    <w:rsid w:val="2B5660D7"/>
    <w:rsid w:val="2E00D596"/>
    <w:rsid w:val="2E9CDBD6"/>
    <w:rsid w:val="311F5E34"/>
    <w:rsid w:val="31531173"/>
    <w:rsid w:val="335983E4"/>
    <w:rsid w:val="33F64430"/>
    <w:rsid w:val="34AEF907"/>
    <w:rsid w:val="34E75106"/>
    <w:rsid w:val="357134C8"/>
    <w:rsid w:val="358A0043"/>
    <w:rsid w:val="36B8CA7F"/>
    <w:rsid w:val="37447076"/>
    <w:rsid w:val="37A581B2"/>
    <w:rsid w:val="381E81E3"/>
    <w:rsid w:val="3886A03D"/>
    <w:rsid w:val="3968157C"/>
    <w:rsid w:val="397B61F7"/>
    <w:rsid w:val="399D61D8"/>
    <w:rsid w:val="3A647A3C"/>
    <w:rsid w:val="3A759F7C"/>
    <w:rsid w:val="3B48E1D0"/>
    <w:rsid w:val="3C25C066"/>
    <w:rsid w:val="3D02E921"/>
    <w:rsid w:val="3EBF9639"/>
    <w:rsid w:val="3EF7FB56"/>
    <w:rsid w:val="3F05F009"/>
    <w:rsid w:val="406948F7"/>
    <w:rsid w:val="409F2E99"/>
    <w:rsid w:val="423E3B0C"/>
    <w:rsid w:val="428C3736"/>
    <w:rsid w:val="42A40972"/>
    <w:rsid w:val="438C424F"/>
    <w:rsid w:val="44BA94FB"/>
    <w:rsid w:val="45A637DA"/>
    <w:rsid w:val="46B9A585"/>
    <w:rsid w:val="470E701D"/>
    <w:rsid w:val="47DBB382"/>
    <w:rsid w:val="485C6D77"/>
    <w:rsid w:val="48ECB0AD"/>
    <w:rsid w:val="4929FFB5"/>
    <w:rsid w:val="49D41054"/>
    <w:rsid w:val="49FBEFA6"/>
    <w:rsid w:val="4A856957"/>
    <w:rsid w:val="4AA5E6C7"/>
    <w:rsid w:val="4BB017FC"/>
    <w:rsid w:val="4C399544"/>
    <w:rsid w:val="4C5FDDA9"/>
    <w:rsid w:val="4C646BE4"/>
    <w:rsid w:val="4D54D75F"/>
    <w:rsid w:val="4D7E5B8E"/>
    <w:rsid w:val="4E2B719A"/>
    <w:rsid w:val="4E5A369F"/>
    <w:rsid w:val="4E7736C5"/>
    <w:rsid w:val="50296CAD"/>
    <w:rsid w:val="51EDD92E"/>
    <w:rsid w:val="520C5570"/>
    <w:rsid w:val="527E4BEB"/>
    <w:rsid w:val="52C495AD"/>
    <w:rsid w:val="5325C3F7"/>
    <w:rsid w:val="5451F2EA"/>
    <w:rsid w:val="5493AA87"/>
    <w:rsid w:val="5572FECB"/>
    <w:rsid w:val="5599F3A9"/>
    <w:rsid w:val="56114903"/>
    <w:rsid w:val="5616F574"/>
    <w:rsid w:val="57865286"/>
    <w:rsid w:val="5BC36A85"/>
    <w:rsid w:val="5C08DEF6"/>
    <w:rsid w:val="5C25FFEF"/>
    <w:rsid w:val="5C5FED58"/>
    <w:rsid w:val="5D0FE84C"/>
    <w:rsid w:val="5D634603"/>
    <w:rsid w:val="5DB07688"/>
    <w:rsid w:val="5DE4BAF3"/>
    <w:rsid w:val="5DFBBDB9"/>
    <w:rsid w:val="5EA70DB3"/>
    <w:rsid w:val="5EC2CEB5"/>
    <w:rsid w:val="5EC73B7A"/>
    <w:rsid w:val="60F6EDF0"/>
    <w:rsid w:val="61009C88"/>
    <w:rsid w:val="615D6D83"/>
    <w:rsid w:val="629FDFFE"/>
    <w:rsid w:val="63AEFBFE"/>
    <w:rsid w:val="65438B40"/>
    <w:rsid w:val="65E4FC97"/>
    <w:rsid w:val="6700D450"/>
    <w:rsid w:val="676732EC"/>
    <w:rsid w:val="67A7A4FC"/>
    <w:rsid w:val="689A6AD5"/>
    <w:rsid w:val="68F5FC45"/>
    <w:rsid w:val="6A85C3DB"/>
    <w:rsid w:val="6B25FFF1"/>
    <w:rsid w:val="6C81EDFF"/>
    <w:rsid w:val="6C87934B"/>
    <w:rsid w:val="6C9B1EAF"/>
    <w:rsid w:val="6D1351AA"/>
    <w:rsid w:val="6D6DDBF8"/>
    <w:rsid w:val="6E20BFE9"/>
    <w:rsid w:val="6E2DA19F"/>
    <w:rsid w:val="6F3061E6"/>
    <w:rsid w:val="6F4E3C40"/>
    <w:rsid w:val="6F646FA5"/>
    <w:rsid w:val="702851B2"/>
    <w:rsid w:val="7064E8C7"/>
    <w:rsid w:val="7065044C"/>
    <w:rsid w:val="70ED28A6"/>
    <w:rsid w:val="7200D4AD"/>
    <w:rsid w:val="72A24CBA"/>
    <w:rsid w:val="7323C884"/>
    <w:rsid w:val="73BFED3C"/>
    <w:rsid w:val="754B9AE4"/>
    <w:rsid w:val="76208C32"/>
    <w:rsid w:val="763DF68C"/>
    <w:rsid w:val="765B0B2B"/>
    <w:rsid w:val="76979336"/>
    <w:rsid w:val="76C02A0C"/>
    <w:rsid w:val="77443ED6"/>
    <w:rsid w:val="77F76D8B"/>
    <w:rsid w:val="786C826E"/>
    <w:rsid w:val="793E6810"/>
    <w:rsid w:val="7B07BAC3"/>
    <w:rsid w:val="7BCBB9E9"/>
    <w:rsid w:val="7CA38B24"/>
    <w:rsid w:val="7DFF838F"/>
    <w:rsid w:val="7E316BC6"/>
    <w:rsid w:val="7E5A9275"/>
    <w:rsid w:val="7E80DC15"/>
    <w:rsid w:val="7FC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8C27"/>
  <w15:docId w15:val="{D621035F-539C-4EE5-8D56-101667E2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2B4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2B4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032B42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032B42"/>
  </w:style>
  <w:style w:type="character" w:styleId="Hyperlink">
    <w:name w:val="Hyperlink"/>
    <w:basedOn w:val="DefaultParagraphFont"/>
    <w:uiPriority w:val="99"/>
    <w:unhideWhenUsed/>
    <w:rsid w:val="00032B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8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D25F0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D25F08"/>
    <w:rPr>
      <w:rFonts w:ascii="Times New Roman" w:hAnsi="Times New Roman"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christina.j.barba@usda.gov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Andrew_bidwell@firenet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andrew.bidwell@usda.gov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wildfire.gov/public/incident_specific_data/n_rockies/2021_fires/2021_GranitePassComplex/IR/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68BEB-EC47-47E0-A697-506810EC5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D4C6C-E26D-45AA-91E6-80B11192F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CD1E5-72BF-4F50-B9FD-F17D22BE9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Evan Pearson</dc:creator>
  <lastModifiedBy>Danie Merriman</lastModifiedBy>
  <revision>12</revision>
  <dcterms:created xsi:type="dcterms:W3CDTF">2021-07-19T01:20:00.0000000Z</dcterms:created>
  <dcterms:modified xsi:type="dcterms:W3CDTF">2021-07-21T12:17:52.3032138Z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