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426A6010" w:rsidR="00294DF7" w:rsidRPr="00294DF7" w:rsidRDefault="00EA0CF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Harris Mountain</w:t>
            </w:r>
          </w:p>
          <w:p w14:paraId="7CB6887C" w14:textId="4FD69B09" w:rsidR="002C306E" w:rsidRPr="00CB255A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MT-</w:t>
            </w:r>
            <w:r w:rsidR="00EA0CFF">
              <w:rPr>
                <w:rFonts w:ascii="Tahoma" w:hAnsi="Tahoma" w:cs="Tahoma"/>
                <w:sz w:val="20"/>
                <w:szCs w:val="20"/>
              </w:rPr>
              <w:t>LG02</w:t>
            </w:r>
            <w:r w:rsidRPr="00B82EC5">
              <w:rPr>
                <w:rFonts w:ascii="Tahoma" w:hAnsi="Tahoma" w:cs="Tahoma"/>
                <w:sz w:val="20"/>
                <w:szCs w:val="20"/>
              </w:rPr>
              <w:t>-00</w:t>
            </w:r>
            <w:r w:rsidR="00EA0CFF">
              <w:rPr>
                <w:rFonts w:ascii="Tahoma" w:hAnsi="Tahoma" w:cs="Tahoma"/>
                <w:sz w:val="20"/>
                <w:szCs w:val="20"/>
              </w:rPr>
              <w:t>0351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3041B50F" w:rsidR="009748D6" w:rsidRDefault="001C6D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9415629" w14:textId="4A6E1CF3" w:rsidR="002C306E" w:rsidRPr="00CB255A" w:rsidRDefault="001C6D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Nate.yorgason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7777777" w:rsidR="00B82EC5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Dillon Dispatch Center</w:t>
            </w:r>
          </w:p>
          <w:p w14:paraId="304E15C0" w14:textId="34AE85C8" w:rsidR="002C306E" w:rsidRPr="00CB255A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82EC5">
              <w:rPr>
                <w:rFonts w:ascii="Tahoma" w:hAnsi="Tahoma" w:cs="Tahoma"/>
                <w:sz w:val="20"/>
                <w:szCs w:val="20"/>
              </w:rPr>
              <w:t>683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82EC5">
              <w:rPr>
                <w:rFonts w:ascii="Tahoma" w:hAnsi="Tahoma" w:cs="Tahoma"/>
                <w:sz w:val="20"/>
                <w:szCs w:val="20"/>
              </w:rPr>
              <w:t>3975</w:t>
            </w:r>
          </w:p>
        </w:tc>
        <w:tc>
          <w:tcPr>
            <w:tcW w:w="1418" w:type="pct"/>
          </w:tcPr>
          <w:p w14:paraId="3EA52BE9" w14:textId="77777777" w:rsidR="009748D6" w:rsidRPr="00C01D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8F77D20" w:rsidR="003B08AC" w:rsidRPr="00C01DCF" w:rsidRDefault="00EA0CFF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31,5</w:t>
            </w:r>
            <w:r w:rsidR="00F7619E">
              <w:rPr>
                <w:rFonts w:ascii="Tahoma" w:hAnsi="Tahoma" w:cs="Tahoma"/>
                <w:sz w:val="20"/>
                <w:szCs w:val="20"/>
              </w:rPr>
              <w:t>9</w:t>
            </w:r>
            <w:r w:rsidR="00473F62">
              <w:rPr>
                <w:rFonts w:ascii="Tahoma" w:hAnsi="Tahoma" w:cs="Tahoma"/>
                <w:sz w:val="20"/>
                <w:szCs w:val="20"/>
              </w:rPr>
              <w:t>2</w:t>
            </w:r>
            <w:r w:rsidR="00BD77C2" w:rsidRPr="00C01DC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C01D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08EE4F2" w:rsidR="003B08AC" w:rsidRPr="00D26782" w:rsidRDefault="00A019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1DCF" w:rsidRPr="00C01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C01DCF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C01D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BD34F13" w:rsidR="009748D6" w:rsidRPr="00B82EC5" w:rsidRDefault="00BD0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2</w:t>
            </w:r>
            <w:r w:rsidR="00295805">
              <w:rPr>
                <w:rFonts w:ascii="Tahoma" w:hAnsi="Tahoma" w:cs="Tahoma"/>
                <w:sz w:val="20"/>
                <w:szCs w:val="20"/>
              </w:rPr>
              <w:t>233</w:t>
            </w:r>
            <w:r w:rsidR="004271B9" w:rsidRPr="00B82EC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B82EC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82E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256891B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B82EC5">
              <w:rPr>
                <w:rFonts w:ascii="Tahoma" w:hAnsi="Tahoma" w:cs="Tahoma"/>
                <w:sz w:val="20"/>
                <w:szCs w:val="20"/>
              </w:rPr>
              <w:t>8</w:t>
            </w:r>
            <w:r w:rsidRPr="00B82EC5">
              <w:rPr>
                <w:rFonts w:ascii="Tahoma" w:hAnsi="Tahoma" w:cs="Tahoma"/>
                <w:sz w:val="20"/>
                <w:szCs w:val="20"/>
              </w:rPr>
              <w:t>/</w:t>
            </w:r>
            <w:r w:rsidR="00A019A8">
              <w:rPr>
                <w:rFonts w:ascii="Tahoma" w:hAnsi="Tahoma" w:cs="Tahoma"/>
                <w:sz w:val="20"/>
                <w:szCs w:val="20"/>
              </w:rPr>
              <w:t>1</w:t>
            </w:r>
            <w:r w:rsidR="00EE1EBD">
              <w:rPr>
                <w:rFonts w:ascii="Tahoma" w:hAnsi="Tahoma" w:cs="Tahoma"/>
                <w:sz w:val="20"/>
                <w:szCs w:val="20"/>
              </w:rPr>
              <w:t>2</w:t>
            </w:r>
            <w:r w:rsidRPr="00B82EC5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C949A4A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1C6D2B">
              <w:rPr>
                <w:rFonts w:ascii="Tahoma" w:hAnsi="Tahoma" w:cs="Tahoma"/>
                <w:sz w:val="20"/>
                <w:szCs w:val="20"/>
              </w:rPr>
              <w:t>557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C6D2B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A04E112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B49E8" w14:textId="77777777" w:rsidR="00632132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58EFF01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D9AC45" w:rsidR="009748D6" w:rsidRPr="00CB255A" w:rsidRDefault="00632132" w:rsidP="006321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3819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0D5A87" w14:textId="098F02E0" w:rsidR="00294DF7" w:rsidRDefault="00EA0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Williams</w:t>
            </w:r>
          </w:p>
          <w:p w14:paraId="2A31F6DD" w14:textId="6856BBBE" w:rsidR="006E51CB" w:rsidRPr="00CB255A" w:rsidRDefault="006E51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EA0CFF">
              <w:rPr>
                <w:rFonts w:ascii="Tahoma" w:hAnsi="Tahoma" w:cs="Tahoma"/>
                <w:sz w:val="20"/>
                <w:szCs w:val="20"/>
              </w:rPr>
              <w:t>370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A0CFF">
              <w:rPr>
                <w:rFonts w:ascii="Tahoma" w:hAnsi="Tahoma" w:cs="Tahoma"/>
                <w:sz w:val="20"/>
                <w:szCs w:val="20"/>
              </w:rPr>
              <w:t>2462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35788B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411F73">
              <w:rPr>
                <w:rFonts w:ascii="Tahoma" w:hAnsi="Tahoma" w:cs="Tahoma"/>
                <w:sz w:val="20"/>
                <w:szCs w:val="20"/>
              </w:rPr>
              <w:t>7</w:t>
            </w:r>
            <w:r w:rsidR="00EE1EB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69A828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82EC5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B82EC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83FBB78" w:rsidR="009748D6" w:rsidRPr="002C13EC" w:rsidRDefault="00B82EC5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Johnson/Rob 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D77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7C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1585E53" w:rsidR="0001427D" w:rsidRPr="00BD77C2" w:rsidRDefault="001D0B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BD77C2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</w:p>
          <w:p w14:paraId="3069E9AC" w14:textId="2C7EEBBE" w:rsidR="009748D6" w:rsidRPr="00BD77C2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77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D77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7C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1D32526" w:rsidR="009748D6" w:rsidRPr="00BD77C2" w:rsidRDefault="00221C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C2CE80A" w:rsidR="009748D6" w:rsidRPr="003B51C5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B82EC5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>/</w:t>
            </w:r>
            <w:r w:rsidR="00A019A8">
              <w:rPr>
                <w:rFonts w:ascii="Tahoma" w:hAnsi="Tahoma" w:cs="Tahoma"/>
                <w:sz w:val="20"/>
                <w:szCs w:val="20"/>
              </w:rPr>
              <w:t>1</w:t>
            </w:r>
            <w:r w:rsidR="00F7619E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95805">
              <w:rPr>
                <w:rFonts w:ascii="Tahoma" w:hAnsi="Tahoma" w:cs="Tahoma"/>
                <w:sz w:val="20"/>
                <w:szCs w:val="20"/>
              </w:rPr>
              <w:t>2300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82EC5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82EC5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AA7E16E" w:rsidR="009748D6" w:rsidRPr="000309F5" w:rsidRDefault="00EA0CF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t>Posted to FTP (ftp.wildfire.gov/incident_specific_data/) and NIFS.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634F7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4F7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34F7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34F7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9BF783F" w:rsidR="009748D6" w:rsidRPr="003B51C5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34F79">
              <w:rPr>
                <w:rFonts w:ascii="Tahoma" w:hAnsi="Tahoma" w:cs="Tahoma"/>
                <w:sz w:val="20"/>
                <w:szCs w:val="20"/>
              </w:rPr>
              <w:t>0</w:t>
            </w:r>
            <w:r w:rsidR="00634F79" w:rsidRPr="00634F79">
              <w:rPr>
                <w:rFonts w:ascii="Tahoma" w:hAnsi="Tahoma" w:cs="Tahoma"/>
                <w:sz w:val="20"/>
                <w:szCs w:val="20"/>
              </w:rPr>
              <w:t>8</w:t>
            </w:r>
            <w:r w:rsidRPr="00634F79">
              <w:rPr>
                <w:rFonts w:ascii="Tahoma" w:hAnsi="Tahoma" w:cs="Tahoma"/>
                <w:sz w:val="20"/>
                <w:szCs w:val="20"/>
              </w:rPr>
              <w:t>/</w:t>
            </w:r>
            <w:r w:rsidR="00A019A8">
              <w:rPr>
                <w:rFonts w:ascii="Tahoma" w:hAnsi="Tahoma" w:cs="Tahoma"/>
                <w:sz w:val="20"/>
                <w:szCs w:val="20"/>
              </w:rPr>
              <w:t>1</w:t>
            </w:r>
            <w:r w:rsidR="00F7619E">
              <w:rPr>
                <w:rFonts w:ascii="Tahoma" w:hAnsi="Tahoma" w:cs="Tahoma"/>
                <w:sz w:val="20"/>
                <w:szCs w:val="20"/>
              </w:rPr>
              <w:t>2</w:t>
            </w:r>
            <w:r w:rsidRPr="00634F7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95805">
              <w:rPr>
                <w:rFonts w:ascii="Tahoma" w:hAnsi="Tahoma" w:cs="Tahoma"/>
                <w:sz w:val="20"/>
                <w:szCs w:val="20"/>
              </w:rPr>
              <w:t>2350</w:t>
            </w:r>
            <w:r w:rsidR="00847479" w:rsidRPr="00634F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634F7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634F79">
              <w:rPr>
                <w:rFonts w:ascii="Tahoma" w:hAnsi="Tahoma" w:cs="Tahoma"/>
                <w:sz w:val="20"/>
                <w:szCs w:val="20"/>
              </w:rPr>
              <w:t>D</w:t>
            </w:r>
            <w:r w:rsidRPr="00634F7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01D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18DF44EC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E1EBD">
              <w:rPr>
                <w:rFonts w:ascii="Tahoma" w:hAnsi="Tahoma" w:cs="Tahoma"/>
                <w:bCs/>
                <w:sz w:val="20"/>
                <w:szCs w:val="20"/>
              </w:rPr>
              <w:t>last night’s IR perimeter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01DCF">
              <w:rPr>
                <w:rFonts w:ascii="Tahoma" w:hAnsi="Tahoma" w:cs="Tahoma"/>
                <w:bCs/>
                <w:sz w:val="20"/>
                <w:szCs w:val="20"/>
              </w:rPr>
              <w:t xml:space="preserve"> That perimeter </w:t>
            </w:r>
            <w:r w:rsidR="00AC26DD">
              <w:rPr>
                <w:rFonts w:ascii="Tahoma" w:hAnsi="Tahoma" w:cs="Tahoma"/>
                <w:bCs/>
                <w:sz w:val="20"/>
                <w:szCs w:val="20"/>
              </w:rPr>
              <w:t>showed 31,5</w:t>
            </w:r>
            <w:r w:rsidR="00F7619E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EE1EB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01DC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21C1F">
              <w:rPr>
                <w:rFonts w:ascii="Tahoma" w:hAnsi="Tahoma" w:cs="Tahoma"/>
                <w:bCs/>
                <w:sz w:val="20"/>
                <w:szCs w:val="20"/>
              </w:rPr>
              <w:t xml:space="preserve">.  There </w:t>
            </w:r>
            <w:r w:rsidR="00F7619E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473F62">
              <w:rPr>
                <w:rFonts w:ascii="Tahoma" w:hAnsi="Tahoma" w:cs="Tahoma"/>
                <w:bCs/>
                <w:sz w:val="20"/>
                <w:szCs w:val="20"/>
              </w:rPr>
              <w:t>no intense heat</w:t>
            </w:r>
            <w:r w:rsidR="00221C1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6A01E0">
              <w:rPr>
                <w:rFonts w:ascii="Tahoma" w:hAnsi="Tahoma" w:cs="Tahoma"/>
                <w:bCs/>
                <w:sz w:val="20"/>
                <w:szCs w:val="20"/>
              </w:rPr>
              <w:t>There were large areas in the interior that had no heat sources detected</w:t>
            </w:r>
            <w:r w:rsidR="00473F62">
              <w:rPr>
                <w:rFonts w:ascii="Tahoma" w:hAnsi="Tahoma" w:cs="Tahoma"/>
                <w:bCs/>
                <w:sz w:val="20"/>
                <w:szCs w:val="20"/>
              </w:rPr>
              <w:t xml:space="preserve"> and the entire east side of the fire showed no heat</w:t>
            </w:r>
            <w:r w:rsidR="006A01E0">
              <w:rPr>
                <w:rFonts w:ascii="Tahoma" w:hAnsi="Tahoma" w:cs="Tahoma"/>
                <w:bCs/>
                <w:sz w:val="20"/>
                <w:szCs w:val="20"/>
              </w:rPr>
              <w:t>.  The areas of scattered heat were smaller and most of the heat is isolated although some occurred near the perimeter.</w:t>
            </w:r>
          </w:p>
          <w:p w14:paraId="410330BA" w14:textId="77777777" w:rsidR="005B4BCC" w:rsidRDefault="005B4B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31213B" w14:textId="4B45F29C" w:rsidR="00CF40DE" w:rsidRDefault="00CF40D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0DE">
              <w:rPr>
                <w:rFonts w:ascii="Tahoma" w:hAnsi="Tahoma" w:cs="Tahoma"/>
                <w:bCs/>
                <w:sz w:val="20"/>
                <w:szCs w:val="20"/>
              </w:rPr>
              <w:t>{</w:t>
            </w:r>
            <w:r w:rsidR="00EA0CFF" w:rsidRPr="00EA0CFF">
              <w:rPr>
                <w:rFonts w:ascii="Tahoma" w:hAnsi="Tahoma" w:cs="Tahoma"/>
                <w:bCs/>
                <w:sz w:val="20"/>
                <w:szCs w:val="20"/>
              </w:rPr>
              <w:t>B22FA5A2-4862-4D80-AAFC-2539BA7B7AAE</w:t>
            </w:r>
            <w:r w:rsidRPr="00CF40DE">
              <w:rPr>
                <w:rFonts w:ascii="Tahoma" w:hAnsi="Tahoma" w:cs="Tahoma"/>
                <w:bCs/>
                <w:sz w:val="20"/>
                <w:szCs w:val="20"/>
              </w:rPr>
              <w:t>}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937A" w14:textId="77777777" w:rsidR="00EB57EB" w:rsidRDefault="00EB57EB">
      <w:r>
        <w:separator/>
      </w:r>
    </w:p>
  </w:endnote>
  <w:endnote w:type="continuationSeparator" w:id="0">
    <w:p w14:paraId="2F0835B6" w14:textId="77777777" w:rsidR="00EB57EB" w:rsidRDefault="00EB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CFE6" w14:textId="77777777" w:rsidR="00EB57EB" w:rsidRDefault="00EB57EB">
      <w:r>
        <w:separator/>
      </w:r>
    </w:p>
  </w:footnote>
  <w:footnote w:type="continuationSeparator" w:id="0">
    <w:p w14:paraId="44C69676" w14:textId="77777777" w:rsidR="00EB57EB" w:rsidRDefault="00EB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70C82"/>
    <w:rsid w:val="00283EDC"/>
    <w:rsid w:val="0029463F"/>
    <w:rsid w:val="00294DF7"/>
    <w:rsid w:val="00295805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D1642"/>
    <w:rsid w:val="003E1053"/>
    <w:rsid w:val="003F20F3"/>
    <w:rsid w:val="004018B7"/>
    <w:rsid w:val="00404FE0"/>
    <w:rsid w:val="00411F73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73F62"/>
    <w:rsid w:val="00477F7A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50FBF"/>
    <w:rsid w:val="00654347"/>
    <w:rsid w:val="00665DD5"/>
    <w:rsid w:val="00683F8F"/>
    <w:rsid w:val="006848AB"/>
    <w:rsid w:val="00687C79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D3BB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39BC"/>
    <w:rsid w:val="00A019A8"/>
    <w:rsid w:val="00A0783F"/>
    <w:rsid w:val="00A15127"/>
    <w:rsid w:val="00A2031B"/>
    <w:rsid w:val="00A3117A"/>
    <w:rsid w:val="00A4144B"/>
    <w:rsid w:val="00A56502"/>
    <w:rsid w:val="00A57079"/>
    <w:rsid w:val="00A63B26"/>
    <w:rsid w:val="00A67AF0"/>
    <w:rsid w:val="00A83AFA"/>
    <w:rsid w:val="00A920DD"/>
    <w:rsid w:val="00AA363B"/>
    <w:rsid w:val="00AA63AB"/>
    <w:rsid w:val="00AB007B"/>
    <w:rsid w:val="00AB2084"/>
    <w:rsid w:val="00AB6DFC"/>
    <w:rsid w:val="00AC26DD"/>
    <w:rsid w:val="00B030D2"/>
    <w:rsid w:val="00B2214C"/>
    <w:rsid w:val="00B25B89"/>
    <w:rsid w:val="00B428DD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45701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B255A"/>
    <w:rsid w:val="00CC4FC6"/>
    <w:rsid w:val="00CD1607"/>
    <w:rsid w:val="00CE1791"/>
    <w:rsid w:val="00CE7116"/>
    <w:rsid w:val="00CF40DE"/>
    <w:rsid w:val="00CF4122"/>
    <w:rsid w:val="00D07500"/>
    <w:rsid w:val="00D15726"/>
    <w:rsid w:val="00D241CA"/>
    <w:rsid w:val="00D26782"/>
    <w:rsid w:val="00D32068"/>
    <w:rsid w:val="00D33D14"/>
    <w:rsid w:val="00D913E9"/>
    <w:rsid w:val="00DA11C9"/>
    <w:rsid w:val="00DC6D9B"/>
    <w:rsid w:val="00DD509E"/>
    <w:rsid w:val="00DD56A9"/>
    <w:rsid w:val="00DD61B3"/>
    <w:rsid w:val="00DF3493"/>
    <w:rsid w:val="00E028F9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6341"/>
    <w:rsid w:val="00EA0CFF"/>
    <w:rsid w:val="00EB49DF"/>
    <w:rsid w:val="00EB57EB"/>
    <w:rsid w:val="00EC1602"/>
    <w:rsid w:val="00EC75EC"/>
    <w:rsid w:val="00EE1EBD"/>
    <w:rsid w:val="00EE7520"/>
    <w:rsid w:val="00EF32FC"/>
    <w:rsid w:val="00EF76FD"/>
    <w:rsid w:val="00F02560"/>
    <w:rsid w:val="00F10B90"/>
    <w:rsid w:val="00F3089C"/>
    <w:rsid w:val="00F35BF7"/>
    <w:rsid w:val="00F600F6"/>
    <w:rsid w:val="00F7619E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10</cp:revision>
  <cp:lastPrinted>2004-03-23T21:00:00Z</cp:lastPrinted>
  <dcterms:created xsi:type="dcterms:W3CDTF">2021-08-09T05:49:00Z</dcterms:created>
  <dcterms:modified xsi:type="dcterms:W3CDTF">2021-08-13T05:36:00Z</dcterms:modified>
</cp:coreProperties>
</file>