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341"/>
        <w:gridCol w:w="2879"/>
        <w:gridCol w:w="3295"/>
      </w:tblGrid>
      <w:tr w:rsidR="009748D6" w:rsidRPr="000309F5" w14:paraId="1A5BB84B" w14:textId="77777777" w:rsidTr="00B077FD">
        <w:trPr>
          <w:trHeight w:val="1430"/>
        </w:trPr>
        <w:tc>
          <w:tcPr>
            <w:tcW w:w="1232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2F078253" w:rsidR="007C6FD9" w:rsidRDefault="000E535C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Spring</w:t>
            </w:r>
          </w:p>
          <w:p w14:paraId="496C1407" w14:textId="1A127348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</w:t>
            </w:r>
            <w:r w:rsidR="000E535C">
              <w:rPr>
                <w:rFonts w:ascii="Arial" w:hAnsi="Arial" w:cs="Arial"/>
                <w:sz w:val="20"/>
                <w:szCs w:val="20"/>
              </w:rPr>
              <w:t>G29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="000E535C">
              <w:rPr>
                <w:rFonts w:ascii="Arial" w:hAnsi="Arial" w:cs="Arial"/>
                <w:sz w:val="20"/>
                <w:szCs w:val="20"/>
              </w:rPr>
              <w:t>0428</w:t>
            </w:r>
          </w:p>
        </w:tc>
        <w:tc>
          <w:tcPr>
            <w:tcW w:w="1036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74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9A670" w14:textId="3642E045" w:rsidR="00B077FD" w:rsidRDefault="00B077FD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14:paraId="29F683D2" w14:textId="29C9EDDE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</w:t>
            </w:r>
            <w:r w:rsidR="00B077FD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7F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458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0CBDFFBA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5108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62D30FA" w14:textId="74416CF0" w:rsidR="0048058E" w:rsidRDefault="0048058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 w:rsidR="008C4A51">
              <w:t xml:space="preserve"> </w:t>
            </w:r>
            <w:r w:rsidR="008C4A51" w:rsidRPr="008C4A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70,</w:t>
            </w:r>
            <w:r w:rsidR="0008607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580C4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08607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18C2D7" w14:textId="600A32B6" w:rsidR="0048058E" w:rsidRDefault="00564E80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5,426 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84D12CE" w14:textId="6EA611CC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8C4A51">
              <w:t xml:space="preserve"> </w:t>
            </w:r>
            <w:r w:rsidR="008C421B">
              <w:t>0</w:t>
            </w:r>
            <w:r w:rsidR="009C418C">
              <w:t xml:space="preserve">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9909124" w14:textId="3131E70E" w:rsidR="008C4A51" w:rsidRDefault="008C4A51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>
              <w:t xml:space="preserve"> </w:t>
            </w:r>
            <w:r w:rsidR="00580C42">
              <w:t>10</w:t>
            </w:r>
            <w:r w:rsidR="007902FE"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DA692D5" w14:textId="15ED0546" w:rsidR="0048058E" w:rsidRPr="008C4A51" w:rsidRDefault="00564E80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07547">
              <w:rPr>
                <w:rFonts w:ascii="Tahoma" w:hAnsi="Tahoma" w:cs="Tahoma"/>
                <w:bCs/>
                <w:sz w:val="20"/>
                <w:szCs w:val="20"/>
              </w:rPr>
              <w:t xml:space="preserve">0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B077FD">
        <w:trPr>
          <w:trHeight w:val="1059"/>
        </w:trPr>
        <w:tc>
          <w:tcPr>
            <w:tcW w:w="1232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746D8463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858">
              <w:rPr>
                <w:rFonts w:ascii="Tahoma" w:hAnsi="Tahoma" w:cs="Tahoma"/>
                <w:sz w:val="20"/>
                <w:szCs w:val="20"/>
              </w:rPr>
              <w:t>2036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A00BE83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B5588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74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458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B077FD">
        <w:trPr>
          <w:trHeight w:val="528"/>
        </w:trPr>
        <w:tc>
          <w:tcPr>
            <w:tcW w:w="1232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F42EE46" w14:textId="77777777" w:rsidR="00B077FD" w:rsidRDefault="00B077FD" w:rsidP="00B077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MT-MCC</w:t>
            </w:r>
          </w:p>
          <w:p w14:paraId="024267EF" w14:textId="40396D8B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077FD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r w:rsidR="00751F4F">
              <w:rPr>
                <w:rFonts w:ascii="Arial" w:hAnsi="Arial" w:cs="Arial"/>
                <w:sz w:val="20"/>
                <w:szCs w:val="20"/>
              </w:rPr>
              <w:t>Gerhart</w:t>
            </w:r>
          </w:p>
          <w:p w14:paraId="4899DF0A" w14:textId="46602BB0" w:rsidR="004625AD" w:rsidRDefault="00B077F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1F4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 w:rsidR="00751F4F"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27-</w:t>
            </w:r>
            <w:r w:rsidR="00751F4F">
              <w:rPr>
                <w:rFonts w:ascii="Arial" w:hAnsi="Arial" w:cs="Arial"/>
                <w:sz w:val="20"/>
                <w:szCs w:val="20"/>
              </w:rPr>
              <w:t>1159</w:t>
            </w:r>
          </w:p>
          <w:p w14:paraId="7278E24A" w14:textId="72429184" w:rsidR="008C421B" w:rsidRDefault="008C421B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Chris_gerhart@firenet.gov</w:t>
            </w:r>
          </w:p>
          <w:p w14:paraId="18427780" w14:textId="29EE12E8" w:rsidR="00CD5E80" w:rsidRDefault="00F74D9D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30AF1" w:rsidRPr="007426D5">
                <w:rPr>
                  <w:rStyle w:val="Hyperlink"/>
                  <w:rFonts w:ascii="Arial" w:hAnsi="Arial" w:cs="Arial"/>
                  <w:sz w:val="20"/>
                  <w:szCs w:val="20"/>
                </w:rPr>
                <w:t>Luke.floch@usda</w:t>
              </w:r>
              <w:r w:rsidR="00D30AF1" w:rsidRPr="007426D5">
                <w:rPr>
                  <w:rStyle w:val="Hyperlink"/>
                  <w:rFonts w:ascii="Tahoma" w:hAnsi="Tahoma" w:cs="Tahoma"/>
                  <w:sz w:val="20"/>
                  <w:szCs w:val="20"/>
                </w:rPr>
                <w:t>.gov</w:t>
              </w:r>
            </w:hyperlink>
          </w:p>
          <w:p w14:paraId="1DF45989" w14:textId="05C43F30" w:rsidR="00D30AF1" w:rsidRPr="00085EF8" w:rsidRDefault="00D30AF1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208-827-1159 MT-MCC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19C8C5F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5588E">
              <w:rPr>
                <w:rFonts w:ascii="Tahoma" w:hAnsi="Tahoma" w:cs="Tahoma"/>
                <w:sz w:val="20"/>
                <w:szCs w:val="20"/>
              </w:rPr>
              <w:t>8</w:t>
            </w:r>
            <w:r w:rsidR="008C42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458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0C301E2" w14:textId="77777777" w:rsidR="001D106B" w:rsidRDefault="001D106B" w:rsidP="001D106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Don Boyce, C Helquist</w:t>
            </w:r>
          </w:p>
          <w:p w14:paraId="313114F3" w14:textId="28F31E86" w:rsidR="00E07CA5" w:rsidRPr="00085EF8" w:rsidRDefault="001D106B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B077FD">
        <w:trPr>
          <w:trHeight w:val="782"/>
        </w:trPr>
        <w:tc>
          <w:tcPr>
            <w:tcW w:w="2268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0A3149D" w:rsidR="009C1430" w:rsidRPr="00085EF8" w:rsidRDefault="00FC59DA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2D4F6D">
              <w:rPr>
                <w:rFonts w:ascii="Tahoma" w:hAnsi="Tahoma" w:cs="Tahoma"/>
                <w:bCs/>
                <w:sz w:val="20"/>
                <w:szCs w:val="20"/>
              </w:rPr>
              <w:t xml:space="preserve"> georectification, clear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1BC15812" w:rsidR="00501324" w:rsidRDefault="007735B7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B077FD">
        <w:trPr>
          <w:trHeight w:val="614"/>
        </w:trPr>
        <w:tc>
          <w:tcPr>
            <w:tcW w:w="2268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43078E4D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F05A62">
              <w:rPr>
                <w:rFonts w:ascii="Tahoma" w:hAnsi="Tahoma" w:cs="Tahoma"/>
                <w:sz w:val="20"/>
                <w:szCs w:val="20"/>
              </w:rPr>
              <w:t>4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932987">
              <w:rPr>
                <w:rFonts w:ascii="Tahoma" w:hAnsi="Tahoma" w:cs="Tahoma"/>
                <w:sz w:val="20"/>
                <w:szCs w:val="20"/>
              </w:rPr>
              <w:t>22</w:t>
            </w:r>
            <w:r w:rsidR="00825B11">
              <w:rPr>
                <w:rFonts w:ascii="Tahoma" w:hAnsi="Tahoma" w:cs="Tahoma"/>
                <w:sz w:val="20"/>
                <w:szCs w:val="20"/>
              </w:rPr>
              <w:t>45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48C9AB05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</w:t>
            </w:r>
          </w:p>
          <w:p w14:paraId="1C79CD7E" w14:textId="40A3DAED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E70F5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https://ftp.wildfire.gov/public/incident_specific_data/n_rockies/2021_fires/2021_RichardSpring/IR/2021081</w:t>
              </w:r>
            </w:hyperlink>
            <w:r w:rsidR="00950266">
              <w:rPr>
                <w:rStyle w:val="Hyperlink"/>
                <w:sz w:val="18"/>
                <w:szCs w:val="18"/>
              </w:rPr>
              <w:t>5</w:t>
            </w:r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674690">
        <w:trPr>
          <w:trHeight w:val="1290"/>
        </w:trPr>
        <w:tc>
          <w:tcPr>
            <w:tcW w:w="2268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C43C44C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931945">
              <w:rPr>
                <w:rFonts w:ascii="Tahoma" w:hAnsi="Tahoma" w:cs="Tahoma"/>
                <w:sz w:val="20"/>
                <w:szCs w:val="20"/>
              </w:rPr>
              <w:t>1</w:t>
            </w:r>
            <w:r w:rsidR="00F05A62">
              <w:rPr>
                <w:rFonts w:ascii="Tahoma" w:hAnsi="Tahoma" w:cs="Tahoma"/>
                <w:sz w:val="20"/>
                <w:szCs w:val="20"/>
              </w:rPr>
              <w:t>4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CE6AF5">
              <w:rPr>
                <w:rFonts w:ascii="Tahoma" w:hAnsi="Tahoma" w:cs="Tahoma"/>
                <w:sz w:val="20"/>
                <w:szCs w:val="20"/>
              </w:rPr>
              <w:t>2</w:t>
            </w:r>
            <w:r w:rsidR="001B61A7">
              <w:rPr>
                <w:rFonts w:ascii="Tahoma" w:hAnsi="Tahoma" w:cs="Tahoma"/>
                <w:sz w:val="20"/>
                <w:szCs w:val="20"/>
              </w:rPr>
              <w:t>3</w:t>
            </w:r>
            <w:r w:rsidR="00CE6AF5">
              <w:rPr>
                <w:rFonts w:ascii="Tahoma" w:hAnsi="Tahoma" w:cs="Tahoma"/>
                <w:sz w:val="20"/>
                <w:szCs w:val="20"/>
              </w:rPr>
              <w:t>1</w:t>
            </w:r>
            <w:r w:rsidR="001B61A7">
              <w:rPr>
                <w:rFonts w:ascii="Tahoma" w:hAnsi="Tahoma" w:cs="Tahoma"/>
                <w:sz w:val="20"/>
                <w:szCs w:val="20"/>
              </w:rPr>
              <w:t>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732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4E5F0F">
        <w:trPr>
          <w:trHeight w:val="359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F336D0" w14:textId="07A094D3" w:rsidR="00E42104" w:rsidRDefault="00101465" w:rsidP="0048058E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74ED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E42104">
              <w:rPr>
                <w:rFonts w:ascii="Tahoma" w:hAnsi="Tahoma" w:cs="Tahoma"/>
                <w:bCs/>
                <w:sz w:val="20"/>
                <w:szCs w:val="20"/>
              </w:rPr>
              <w:t xml:space="preserve"> yesterday’s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42104">
              <w:rPr>
                <w:rFonts w:ascii="Tahoma" w:hAnsi="Tahoma" w:cs="Tahoma"/>
                <w:bCs/>
                <w:sz w:val="20"/>
                <w:szCs w:val="20"/>
              </w:rPr>
              <w:t xml:space="preserve">heat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perimeter from NIF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 pulled 8/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265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Used the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WIN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D </w:t>
            </w:r>
            <w:r w:rsidR="00306B56" w:rsidRPr="00306B56">
              <w:rPr>
                <w:rFonts w:ascii="Tahoma" w:hAnsi="Tahoma" w:cs="Tahoma"/>
                <w:bCs/>
                <w:sz w:val="20"/>
                <w:szCs w:val="20"/>
              </w:rPr>
              <w:t>{817720DD-B015-46D6-8DB2-2EE2210BAD14}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for Richard Spring and </w:t>
            </w:r>
            <w:r w:rsidR="00117033" w:rsidRPr="00117033">
              <w:rPr>
                <w:rFonts w:ascii="Tahoma" w:hAnsi="Tahoma" w:cs="Tahoma"/>
                <w:bCs/>
                <w:sz w:val="20"/>
                <w:szCs w:val="20"/>
              </w:rPr>
              <w:t>{996C6346-4C63-4FA8-A193-770E1DE76344}</w:t>
            </w:r>
            <w:r w:rsidR="001170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for </w:t>
            </w:r>
            <w:r w:rsidR="00117033"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67A2950" w14:textId="77777777" w:rsidR="002A4C33" w:rsidRDefault="002A4C33" w:rsidP="002A4C33">
            <w:pPr>
              <w:pStyle w:val="ListParagraph"/>
              <w:tabs>
                <w:tab w:val="left" w:pos="9125"/>
              </w:tabs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788A02" w14:textId="1FFD321B" w:rsidR="00346D0F" w:rsidRPr="00346D0F" w:rsidRDefault="00346D0F" w:rsidP="0048058E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outside the fire perimeters were detected. One is 8 miles east of the </w:t>
            </w:r>
            <w:r w:rsidR="008D446C"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fire, at 45.803 N, 106.120 W in the Swain Coulee watershed. The other is </w:t>
            </w:r>
            <w:r w:rsidR="008D446C">
              <w:rPr>
                <w:rFonts w:ascii="Tahoma" w:hAnsi="Tahoma" w:cs="Tahoma"/>
                <w:bCs/>
                <w:sz w:val="20"/>
                <w:szCs w:val="20"/>
              </w:rPr>
              <w:t xml:space="preserve">8.5 miles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of the </w:t>
            </w:r>
            <w:r w:rsidR="008D446C">
              <w:rPr>
                <w:rFonts w:ascii="Tahoma" w:hAnsi="Tahoma" w:cs="Tahoma"/>
                <w:bCs/>
                <w:sz w:val="20"/>
                <w:szCs w:val="20"/>
              </w:rPr>
              <w:t xml:space="preserve">Lame Deer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fire, at </w:t>
            </w:r>
            <w:r w:rsidR="008D446C">
              <w:rPr>
                <w:rFonts w:ascii="Tahoma" w:hAnsi="Tahoma" w:cs="Tahoma"/>
                <w:bCs/>
                <w:sz w:val="20"/>
                <w:szCs w:val="20"/>
              </w:rPr>
              <w:t>45.643 N, 107.008 W in the Sarpy Creek area near the Crow/Northern Cheyenne Reservation Boundary.</w:t>
            </w:r>
          </w:p>
          <w:p w14:paraId="0BDBC3CB" w14:textId="77777777" w:rsidR="00E42104" w:rsidRDefault="00E42104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9365F6" w14:textId="48696A19" w:rsidR="00951C22" w:rsidRPr="00951C22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Richard Spring:</w:t>
            </w:r>
            <w:r w:rsidR="00951C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Grew 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slightly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in size on the south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estern edge, where it 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had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crossed Highway 212. Within this area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 there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 is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still 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very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>ntense hea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7F7559">
              <w:rPr>
                <w:rFonts w:ascii="Tahoma" w:hAnsi="Tahoma" w:cs="Tahoma"/>
                <w:bCs/>
                <w:sz w:val="20"/>
                <w:szCs w:val="20"/>
              </w:rPr>
              <w:t>, especially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 along the eastern edge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remains in many areas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>throughout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 xml:space="preserve"> the southwestern portion of the perimeter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and in the east along the Tongue River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>Southeastern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 xml:space="preserve"> of heat perimeter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appears to </w:t>
            </w:r>
            <w:r w:rsidR="00411527">
              <w:rPr>
                <w:rFonts w:ascii="Tahoma" w:hAnsi="Tahoma" w:cs="Tahoma"/>
                <w:bCs/>
                <w:sz w:val="20"/>
                <w:szCs w:val="20"/>
              </w:rPr>
              <w:t>remain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about 2 miles from the town of Ashland</w:t>
            </w:r>
            <w:r w:rsidR="000A391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D3339">
              <w:rPr>
                <w:rFonts w:ascii="Tahoma" w:hAnsi="Tahoma" w:cs="Tahoma"/>
                <w:bCs/>
                <w:sz w:val="20"/>
                <w:szCs w:val="20"/>
              </w:rPr>
              <w:t xml:space="preserve">and there 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>are</w:t>
            </w:r>
            <w:r w:rsidR="000A39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7F34">
              <w:rPr>
                <w:rFonts w:ascii="Tahoma" w:hAnsi="Tahoma" w:cs="Tahoma"/>
                <w:bCs/>
                <w:sz w:val="20"/>
                <w:szCs w:val="20"/>
              </w:rPr>
              <w:t xml:space="preserve">still a couple patches of </w:t>
            </w:r>
            <w:r w:rsidR="000A3919">
              <w:rPr>
                <w:rFonts w:ascii="Tahoma" w:hAnsi="Tahoma" w:cs="Tahoma"/>
                <w:bCs/>
                <w:sz w:val="20"/>
                <w:szCs w:val="20"/>
              </w:rPr>
              <w:t>intense heat in th</w:t>
            </w:r>
            <w:r w:rsidR="003D3339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r w:rsidR="000A3919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613667E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6406AFFF" w:rsidR="001072C5" w:rsidRPr="001072C5" w:rsidRDefault="00564E80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072C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07547">
              <w:rPr>
                <w:rFonts w:ascii="Tahoma" w:hAnsi="Tahoma" w:cs="Tahoma"/>
                <w:bCs/>
                <w:sz w:val="20"/>
                <w:szCs w:val="20"/>
              </w:rPr>
              <w:t xml:space="preserve">No growth detected, so no change in acres. </w:t>
            </w:r>
            <w:r w:rsidR="00F867BE">
              <w:rPr>
                <w:rFonts w:ascii="Tahoma" w:hAnsi="Tahoma" w:cs="Tahoma"/>
                <w:bCs/>
                <w:sz w:val="20"/>
                <w:szCs w:val="20"/>
              </w:rPr>
              <w:t>Scattered</w:t>
            </w:r>
            <w:r w:rsidR="001072C5">
              <w:rPr>
                <w:rFonts w:ascii="Tahoma" w:hAnsi="Tahoma" w:cs="Tahoma"/>
                <w:bCs/>
                <w:sz w:val="20"/>
                <w:szCs w:val="20"/>
              </w:rPr>
              <w:t xml:space="preserve"> Heat throughout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>the north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>eastern portion</w:t>
            </w:r>
            <w:r w:rsidR="00B01895">
              <w:rPr>
                <w:rFonts w:ascii="Tahoma" w:hAnsi="Tahoma" w:cs="Tahoma"/>
                <w:bCs/>
                <w:sz w:val="20"/>
                <w:szCs w:val="20"/>
              </w:rPr>
              <w:t xml:space="preserve"> along Lynch Coulee</w:t>
            </w:r>
            <w:r w:rsidR="00F867BE">
              <w:rPr>
                <w:rFonts w:ascii="Tahoma" w:hAnsi="Tahoma" w:cs="Tahoma"/>
                <w:bCs/>
                <w:sz w:val="20"/>
                <w:szCs w:val="20"/>
              </w:rPr>
              <w:t xml:space="preserve"> and along a part of the southern edge</w:t>
            </w:r>
            <w:r w:rsidR="003735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67BE">
              <w:rPr>
                <w:rFonts w:ascii="Tahoma" w:hAnsi="Tahoma" w:cs="Tahoma"/>
                <w:bCs/>
                <w:sz w:val="20"/>
                <w:szCs w:val="20"/>
              </w:rPr>
              <w:t>Isolated heat remains in much of the rest of the</w:t>
            </w:r>
            <w:r w:rsidR="000F7291">
              <w:rPr>
                <w:rFonts w:ascii="Tahoma" w:hAnsi="Tahoma" w:cs="Tahoma"/>
                <w:bCs/>
                <w:sz w:val="20"/>
                <w:szCs w:val="20"/>
              </w:rPr>
              <w:t xml:space="preserve"> perimeter. </w:t>
            </w:r>
            <w:r w:rsidR="00320FCE"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579A3">
              <w:rPr>
                <w:rFonts w:ascii="Tahoma" w:hAnsi="Tahoma" w:cs="Tahoma"/>
                <w:bCs/>
                <w:sz w:val="20"/>
                <w:szCs w:val="20"/>
              </w:rPr>
              <w:t xml:space="preserve">has </w:t>
            </w:r>
            <w:r w:rsidR="00320F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F7291">
              <w:rPr>
                <w:rFonts w:ascii="Tahoma" w:hAnsi="Tahoma" w:cs="Tahoma"/>
                <w:bCs/>
                <w:sz w:val="20"/>
                <w:szCs w:val="20"/>
              </w:rPr>
              <w:t>stay</w:t>
            </w:r>
            <w:r w:rsidR="00320FCE">
              <w:rPr>
                <w:rFonts w:ascii="Tahoma" w:hAnsi="Tahoma" w:cs="Tahoma"/>
                <w:bCs/>
                <w:sz w:val="20"/>
                <w:szCs w:val="20"/>
              </w:rPr>
              <w:t>ed west of</w:t>
            </w:r>
            <w:r w:rsidR="00384B9F">
              <w:rPr>
                <w:rFonts w:ascii="Tahoma" w:hAnsi="Tahoma" w:cs="Tahoma"/>
                <w:bCs/>
                <w:sz w:val="20"/>
                <w:szCs w:val="20"/>
              </w:rPr>
              <w:t xml:space="preserve"> Highway 212 at Rosebud Creek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. Fire is about </w:t>
            </w:r>
            <w:r w:rsidR="00215343">
              <w:rPr>
                <w:rFonts w:ascii="Tahoma" w:hAnsi="Tahoma" w:cs="Tahoma"/>
                <w:bCs/>
                <w:sz w:val="20"/>
                <w:szCs w:val="20"/>
              </w:rPr>
              <w:t>3 miles from the town of Lame Deer, and 4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 miles </w:t>
            </w:r>
            <w:r w:rsidR="00BD2631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3555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5F3555">
              <w:rPr>
                <w:rFonts w:ascii="Tahoma" w:hAnsi="Tahoma" w:cs="Tahoma"/>
                <w:bCs/>
                <w:sz w:val="20"/>
                <w:szCs w:val="20"/>
              </w:rPr>
              <w:t>we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stern edge of </w:t>
            </w:r>
            <w:r w:rsidR="008E585B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>Richard Spring fire.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2811" w14:textId="77777777" w:rsidR="00F74D9D" w:rsidRDefault="00F74D9D">
      <w:r>
        <w:separator/>
      </w:r>
    </w:p>
  </w:endnote>
  <w:endnote w:type="continuationSeparator" w:id="0">
    <w:p w14:paraId="0C8FEDB7" w14:textId="77777777" w:rsidR="00F74D9D" w:rsidRDefault="00F74D9D">
      <w:r>
        <w:continuationSeparator/>
      </w:r>
    </w:p>
  </w:endnote>
  <w:endnote w:type="continuationNotice" w:id="1">
    <w:p w14:paraId="5DA11476" w14:textId="77777777" w:rsidR="00F74D9D" w:rsidRDefault="00F74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8CA3" w14:textId="77777777" w:rsidR="00F74D9D" w:rsidRDefault="00F74D9D">
      <w:r>
        <w:separator/>
      </w:r>
    </w:p>
  </w:footnote>
  <w:footnote w:type="continuationSeparator" w:id="0">
    <w:p w14:paraId="5872B99C" w14:textId="77777777" w:rsidR="00F74D9D" w:rsidRDefault="00F74D9D">
      <w:r>
        <w:continuationSeparator/>
      </w:r>
    </w:p>
  </w:footnote>
  <w:footnote w:type="continuationNotice" w:id="1">
    <w:p w14:paraId="04D297A7" w14:textId="77777777" w:rsidR="00F74D9D" w:rsidRDefault="00F74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003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0B74"/>
    <w:rsid w:val="0006173E"/>
    <w:rsid w:val="00063DCC"/>
    <w:rsid w:val="00064067"/>
    <w:rsid w:val="00066CD5"/>
    <w:rsid w:val="000726C7"/>
    <w:rsid w:val="000728D6"/>
    <w:rsid w:val="00072C7B"/>
    <w:rsid w:val="00073C07"/>
    <w:rsid w:val="00074544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07D"/>
    <w:rsid w:val="00086345"/>
    <w:rsid w:val="00087868"/>
    <w:rsid w:val="00091C74"/>
    <w:rsid w:val="00093C19"/>
    <w:rsid w:val="00094F83"/>
    <w:rsid w:val="00097279"/>
    <w:rsid w:val="000A0AC3"/>
    <w:rsid w:val="000A1F27"/>
    <w:rsid w:val="000A3919"/>
    <w:rsid w:val="000A40CD"/>
    <w:rsid w:val="000A5577"/>
    <w:rsid w:val="000B39E4"/>
    <w:rsid w:val="000C01F6"/>
    <w:rsid w:val="000C239C"/>
    <w:rsid w:val="000C3429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535C"/>
    <w:rsid w:val="000E75D3"/>
    <w:rsid w:val="000E7791"/>
    <w:rsid w:val="000F0380"/>
    <w:rsid w:val="000F09D1"/>
    <w:rsid w:val="000F41A0"/>
    <w:rsid w:val="000F7291"/>
    <w:rsid w:val="000F7882"/>
    <w:rsid w:val="000F7EED"/>
    <w:rsid w:val="00101465"/>
    <w:rsid w:val="00104896"/>
    <w:rsid w:val="00105747"/>
    <w:rsid w:val="001070CF"/>
    <w:rsid w:val="001072C5"/>
    <w:rsid w:val="001119F6"/>
    <w:rsid w:val="0011452B"/>
    <w:rsid w:val="00115D2C"/>
    <w:rsid w:val="00116689"/>
    <w:rsid w:val="00117033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1087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6EF"/>
    <w:rsid w:val="00183C3E"/>
    <w:rsid w:val="00184657"/>
    <w:rsid w:val="00185BE3"/>
    <w:rsid w:val="00186D6A"/>
    <w:rsid w:val="00191151"/>
    <w:rsid w:val="00191A19"/>
    <w:rsid w:val="0019336D"/>
    <w:rsid w:val="00194C35"/>
    <w:rsid w:val="00196ECA"/>
    <w:rsid w:val="001A068E"/>
    <w:rsid w:val="001A0EF3"/>
    <w:rsid w:val="001A11AE"/>
    <w:rsid w:val="001A3554"/>
    <w:rsid w:val="001A3D7B"/>
    <w:rsid w:val="001A6865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1A7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06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3A3C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30F9"/>
    <w:rsid w:val="0021529C"/>
    <w:rsid w:val="00215343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9A3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4C33"/>
    <w:rsid w:val="002A5AA8"/>
    <w:rsid w:val="002A69E4"/>
    <w:rsid w:val="002A7DF3"/>
    <w:rsid w:val="002A7F3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4F6D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2715"/>
    <w:rsid w:val="00303537"/>
    <w:rsid w:val="003049C5"/>
    <w:rsid w:val="0030580C"/>
    <w:rsid w:val="00306B56"/>
    <w:rsid w:val="00307D61"/>
    <w:rsid w:val="00307DA0"/>
    <w:rsid w:val="00307EAD"/>
    <w:rsid w:val="00310584"/>
    <w:rsid w:val="00313313"/>
    <w:rsid w:val="00320B15"/>
    <w:rsid w:val="00320FCE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3D63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46D0F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3552"/>
    <w:rsid w:val="00374EBD"/>
    <w:rsid w:val="003752A3"/>
    <w:rsid w:val="0037667D"/>
    <w:rsid w:val="0038084B"/>
    <w:rsid w:val="00383588"/>
    <w:rsid w:val="00384B9F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3339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527"/>
    <w:rsid w:val="00411C2B"/>
    <w:rsid w:val="00411C66"/>
    <w:rsid w:val="00414621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79E9"/>
    <w:rsid w:val="00427F2F"/>
    <w:rsid w:val="004317E6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608"/>
    <w:rsid w:val="00444DD1"/>
    <w:rsid w:val="004458A4"/>
    <w:rsid w:val="00446AEE"/>
    <w:rsid w:val="004501E2"/>
    <w:rsid w:val="004514E1"/>
    <w:rsid w:val="0045451E"/>
    <w:rsid w:val="00455B1A"/>
    <w:rsid w:val="0045714D"/>
    <w:rsid w:val="00461724"/>
    <w:rsid w:val="00461FB2"/>
    <w:rsid w:val="004625AD"/>
    <w:rsid w:val="00463FF1"/>
    <w:rsid w:val="00472880"/>
    <w:rsid w:val="00473257"/>
    <w:rsid w:val="00475628"/>
    <w:rsid w:val="00476630"/>
    <w:rsid w:val="00480110"/>
    <w:rsid w:val="0048058E"/>
    <w:rsid w:val="00481304"/>
    <w:rsid w:val="00482141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462F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5F0F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50CE"/>
    <w:rsid w:val="00556307"/>
    <w:rsid w:val="005608BB"/>
    <w:rsid w:val="005608F0"/>
    <w:rsid w:val="00561B8D"/>
    <w:rsid w:val="00562212"/>
    <w:rsid w:val="0056284A"/>
    <w:rsid w:val="005634C1"/>
    <w:rsid w:val="0056397C"/>
    <w:rsid w:val="00564E80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0C42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31E4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3555"/>
    <w:rsid w:val="005F6360"/>
    <w:rsid w:val="005F63CB"/>
    <w:rsid w:val="005F67DE"/>
    <w:rsid w:val="005F7382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1A7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4690"/>
    <w:rsid w:val="00675436"/>
    <w:rsid w:val="00676232"/>
    <w:rsid w:val="00682159"/>
    <w:rsid w:val="0068492A"/>
    <w:rsid w:val="00684A98"/>
    <w:rsid w:val="00686A6C"/>
    <w:rsid w:val="00686C0D"/>
    <w:rsid w:val="00687858"/>
    <w:rsid w:val="006901E3"/>
    <w:rsid w:val="00691E5F"/>
    <w:rsid w:val="006943DA"/>
    <w:rsid w:val="00694A13"/>
    <w:rsid w:val="006966C8"/>
    <w:rsid w:val="006A11FD"/>
    <w:rsid w:val="006A3847"/>
    <w:rsid w:val="006A4FDE"/>
    <w:rsid w:val="006A6583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1F4F"/>
    <w:rsid w:val="007522CD"/>
    <w:rsid w:val="00753E13"/>
    <w:rsid w:val="00754780"/>
    <w:rsid w:val="0075671F"/>
    <w:rsid w:val="00762374"/>
    <w:rsid w:val="00762BDB"/>
    <w:rsid w:val="00770145"/>
    <w:rsid w:val="0077180D"/>
    <w:rsid w:val="007735B7"/>
    <w:rsid w:val="00773CF0"/>
    <w:rsid w:val="007749E6"/>
    <w:rsid w:val="00776781"/>
    <w:rsid w:val="00777A06"/>
    <w:rsid w:val="007803CA"/>
    <w:rsid w:val="00781A34"/>
    <w:rsid w:val="007827FE"/>
    <w:rsid w:val="007902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4CE7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CC4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7F7559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B11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2A2B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421B"/>
    <w:rsid w:val="008C4A51"/>
    <w:rsid w:val="008C523B"/>
    <w:rsid w:val="008C62AC"/>
    <w:rsid w:val="008D05BB"/>
    <w:rsid w:val="008D23D9"/>
    <w:rsid w:val="008D3B45"/>
    <w:rsid w:val="008D3CA0"/>
    <w:rsid w:val="008D446C"/>
    <w:rsid w:val="008D4F0C"/>
    <w:rsid w:val="008D5A4E"/>
    <w:rsid w:val="008D68FE"/>
    <w:rsid w:val="008E3250"/>
    <w:rsid w:val="008E3A26"/>
    <w:rsid w:val="008E585B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2C55"/>
    <w:rsid w:val="009036EF"/>
    <w:rsid w:val="00903A5C"/>
    <w:rsid w:val="00906741"/>
    <w:rsid w:val="00907547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1945"/>
    <w:rsid w:val="00932987"/>
    <w:rsid w:val="00935C5E"/>
    <w:rsid w:val="0093633A"/>
    <w:rsid w:val="00942FE2"/>
    <w:rsid w:val="00947969"/>
    <w:rsid w:val="00950266"/>
    <w:rsid w:val="00950730"/>
    <w:rsid w:val="0095133B"/>
    <w:rsid w:val="009513AF"/>
    <w:rsid w:val="00951C22"/>
    <w:rsid w:val="009528FE"/>
    <w:rsid w:val="00952FC1"/>
    <w:rsid w:val="0095530B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418C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065A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0DDC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6A97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086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591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576"/>
    <w:rsid w:val="00B005D3"/>
    <w:rsid w:val="00B00B57"/>
    <w:rsid w:val="00B01895"/>
    <w:rsid w:val="00B026E7"/>
    <w:rsid w:val="00B05540"/>
    <w:rsid w:val="00B0630A"/>
    <w:rsid w:val="00B06DCE"/>
    <w:rsid w:val="00B07784"/>
    <w:rsid w:val="00B077FD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1A11"/>
    <w:rsid w:val="00B441AD"/>
    <w:rsid w:val="00B5091D"/>
    <w:rsid w:val="00B5473A"/>
    <w:rsid w:val="00B5588E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391C"/>
    <w:rsid w:val="00BB52EA"/>
    <w:rsid w:val="00BB6C9F"/>
    <w:rsid w:val="00BB7738"/>
    <w:rsid w:val="00BB77D2"/>
    <w:rsid w:val="00BB797F"/>
    <w:rsid w:val="00BC127E"/>
    <w:rsid w:val="00BC14F0"/>
    <w:rsid w:val="00BC1576"/>
    <w:rsid w:val="00BC25B2"/>
    <w:rsid w:val="00BC2F12"/>
    <w:rsid w:val="00BC353D"/>
    <w:rsid w:val="00BC36CB"/>
    <w:rsid w:val="00BC5C6D"/>
    <w:rsid w:val="00BC5F34"/>
    <w:rsid w:val="00BD0A6F"/>
    <w:rsid w:val="00BD0F74"/>
    <w:rsid w:val="00BD165E"/>
    <w:rsid w:val="00BD2631"/>
    <w:rsid w:val="00BD2B13"/>
    <w:rsid w:val="00BD2D96"/>
    <w:rsid w:val="00BD6ECF"/>
    <w:rsid w:val="00BE0480"/>
    <w:rsid w:val="00BE0B29"/>
    <w:rsid w:val="00BE106E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4DE6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5E92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640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AF5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0205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AF1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3F9E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76DCA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37C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4FF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104"/>
    <w:rsid w:val="00E4255D"/>
    <w:rsid w:val="00E42954"/>
    <w:rsid w:val="00E4331C"/>
    <w:rsid w:val="00E44EB6"/>
    <w:rsid w:val="00E465EF"/>
    <w:rsid w:val="00E47D5E"/>
    <w:rsid w:val="00E50D62"/>
    <w:rsid w:val="00E542E4"/>
    <w:rsid w:val="00E55A59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0F5B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5868"/>
    <w:rsid w:val="00EB1246"/>
    <w:rsid w:val="00EB17D2"/>
    <w:rsid w:val="00EB351C"/>
    <w:rsid w:val="00EC0D82"/>
    <w:rsid w:val="00EC2848"/>
    <w:rsid w:val="00EC2F4F"/>
    <w:rsid w:val="00EC52A9"/>
    <w:rsid w:val="00EC560E"/>
    <w:rsid w:val="00EC5D61"/>
    <w:rsid w:val="00EC6687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62"/>
    <w:rsid w:val="00F05A74"/>
    <w:rsid w:val="00F06A91"/>
    <w:rsid w:val="00F07875"/>
    <w:rsid w:val="00F10766"/>
    <w:rsid w:val="00F11344"/>
    <w:rsid w:val="00F16457"/>
    <w:rsid w:val="00F1679B"/>
    <w:rsid w:val="00F20412"/>
    <w:rsid w:val="00F20A64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2195"/>
    <w:rsid w:val="00F53A82"/>
    <w:rsid w:val="00F5459E"/>
    <w:rsid w:val="00F551DD"/>
    <w:rsid w:val="00F56AB3"/>
    <w:rsid w:val="00F60F3A"/>
    <w:rsid w:val="00F620FA"/>
    <w:rsid w:val="00F6240A"/>
    <w:rsid w:val="00F62537"/>
    <w:rsid w:val="00F62E0D"/>
    <w:rsid w:val="00F64F63"/>
    <w:rsid w:val="00F65F0A"/>
    <w:rsid w:val="00F7052B"/>
    <w:rsid w:val="00F72062"/>
    <w:rsid w:val="00F726D0"/>
    <w:rsid w:val="00F72934"/>
    <w:rsid w:val="00F72E06"/>
    <w:rsid w:val="00F74A55"/>
    <w:rsid w:val="00F74D9D"/>
    <w:rsid w:val="00F849A2"/>
    <w:rsid w:val="00F84EF9"/>
    <w:rsid w:val="00F8535A"/>
    <w:rsid w:val="00F8555A"/>
    <w:rsid w:val="00F85F01"/>
    <w:rsid w:val="00F867BE"/>
    <w:rsid w:val="00F87B6E"/>
    <w:rsid w:val="00F90F7A"/>
    <w:rsid w:val="00F97D00"/>
    <w:rsid w:val="00FA0453"/>
    <w:rsid w:val="00FA1ED3"/>
    <w:rsid w:val="00FA265C"/>
    <w:rsid w:val="00FA416C"/>
    <w:rsid w:val="00FA4C42"/>
    <w:rsid w:val="00FA5C01"/>
    <w:rsid w:val="00FB005C"/>
    <w:rsid w:val="00FB091B"/>
    <w:rsid w:val="00FB10A1"/>
    <w:rsid w:val="00FB2ACB"/>
    <w:rsid w:val="00FB3517"/>
    <w:rsid w:val="00FB38B3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59DA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floch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tp.wildfire.gov/public/incident_specific_data/n_rockies/2021_fires/2021_RichardSpring/IR/202108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20</cp:revision>
  <cp:lastPrinted>2004-03-23T21:00:00Z</cp:lastPrinted>
  <dcterms:created xsi:type="dcterms:W3CDTF">2021-08-15T00:15:00Z</dcterms:created>
  <dcterms:modified xsi:type="dcterms:W3CDTF">2021-08-15T08:18:00Z</dcterms:modified>
</cp:coreProperties>
</file>