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38169CD" w14:textId="3D12C8C4" w:rsidR="00294DF7" w:rsidRPr="00294DF7" w:rsidRDefault="00542FCE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Sheep Creek</w:t>
            </w:r>
          </w:p>
          <w:p w14:paraId="7CB6887C" w14:textId="04D9B947" w:rsidR="002C306E" w:rsidRPr="003C4C67" w:rsidRDefault="003C4C67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4C67">
              <w:rPr>
                <w:rFonts w:ascii="Tahoma" w:hAnsi="Tahoma" w:cs="Tahoma"/>
                <w:sz w:val="20"/>
                <w:szCs w:val="20"/>
              </w:rPr>
              <w:t>ID-</w:t>
            </w:r>
            <w:r w:rsidR="00542FCE">
              <w:rPr>
                <w:rFonts w:ascii="Tahoma" w:hAnsi="Tahoma" w:cs="Tahoma"/>
                <w:sz w:val="20"/>
                <w:szCs w:val="20"/>
              </w:rPr>
              <w:t>NCF-000960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693B0612" w:rsidR="009748D6" w:rsidRDefault="00CF2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 Hucks</w:t>
            </w:r>
          </w:p>
          <w:p w14:paraId="49415629" w14:textId="12BBB800" w:rsidR="002C306E" w:rsidRPr="00CB255A" w:rsidRDefault="00CF2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64F1257" w14:textId="2323C9AB" w:rsidR="00B82EC5" w:rsidRDefault="00D86777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</w:t>
            </w:r>
          </w:p>
          <w:p w14:paraId="304E15C0" w14:textId="6F82589D" w:rsidR="002C306E" w:rsidRPr="00CB255A" w:rsidRDefault="00D86777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208-983-6800</w:t>
            </w:r>
          </w:p>
        </w:tc>
        <w:tc>
          <w:tcPr>
            <w:tcW w:w="1418" w:type="pct"/>
          </w:tcPr>
          <w:p w14:paraId="3EA52BE9" w14:textId="77777777" w:rsidR="009748D6" w:rsidRPr="00AB35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B358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1C8753E3" w:rsidR="003B08AC" w:rsidRPr="00892582" w:rsidRDefault="00CA536C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6,410</w:t>
            </w:r>
            <w:r w:rsidR="00BD77C2" w:rsidRPr="0089258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36D3BAED" w14:textId="77777777" w:rsidR="00E619D8" w:rsidRPr="0089258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92582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30CE7F74" w:rsidR="003B08AC" w:rsidRPr="00E619D8" w:rsidRDefault="00CA536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1,845</w:t>
            </w:r>
            <w:r w:rsidR="00AB3587" w:rsidRPr="0089258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CA53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A536C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34621A82" w:rsidR="009748D6" w:rsidRPr="00C7489C" w:rsidRDefault="001400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A536C">
              <w:rPr>
                <w:rFonts w:ascii="Tahoma" w:hAnsi="Tahoma" w:cs="Tahoma"/>
                <w:sz w:val="20"/>
                <w:szCs w:val="20"/>
              </w:rPr>
              <w:t>2</w:t>
            </w:r>
            <w:r w:rsidR="00CA536C" w:rsidRPr="00CA536C">
              <w:rPr>
                <w:rFonts w:ascii="Tahoma" w:hAnsi="Tahoma" w:cs="Tahoma"/>
                <w:sz w:val="20"/>
                <w:szCs w:val="20"/>
              </w:rPr>
              <w:t>235</w:t>
            </w:r>
            <w:r w:rsidR="004271B9" w:rsidRPr="00892582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AB007B" w:rsidRPr="00892582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14002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002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14002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79CC7D86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0028">
              <w:rPr>
                <w:rFonts w:ascii="Tahoma" w:hAnsi="Tahoma" w:cs="Tahoma"/>
                <w:sz w:val="20"/>
                <w:szCs w:val="20"/>
              </w:rPr>
              <w:t>0</w:t>
            </w:r>
            <w:r w:rsidR="00D45F3B">
              <w:rPr>
                <w:rFonts w:ascii="Tahoma" w:hAnsi="Tahoma" w:cs="Tahoma"/>
                <w:sz w:val="20"/>
                <w:szCs w:val="20"/>
              </w:rPr>
              <w:t>9</w:t>
            </w:r>
            <w:r w:rsidRPr="00140028">
              <w:rPr>
                <w:rFonts w:ascii="Tahoma" w:hAnsi="Tahoma" w:cs="Tahoma"/>
                <w:sz w:val="20"/>
                <w:szCs w:val="20"/>
              </w:rPr>
              <w:t>/</w:t>
            </w:r>
            <w:r w:rsidR="00D45F3B">
              <w:rPr>
                <w:rFonts w:ascii="Tahoma" w:hAnsi="Tahoma" w:cs="Tahoma"/>
                <w:sz w:val="20"/>
                <w:szCs w:val="20"/>
              </w:rPr>
              <w:t>0</w:t>
            </w:r>
            <w:r w:rsidR="009D3C71">
              <w:rPr>
                <w:rFonts w:ascii="Tahoma" w:hAnsi="Tahoma" w:cs="Tahoma"/>
                <w:sz w:val="20"/>
                <w:szCs w:val="20"/>
              </w:rPr>
              <w:t>5</w:t>
            </w:r>
            <w:r w:rsidRPr="00140028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5D36A73D" w:rsidR="009748D6" w:rsidRPr="00CB255A" w:rsidRDefault="00CF2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0570639E" w:rsidR="009748D6" w:rsidRPr="00CB255A" w:rsidRDefault="00CF2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530-277-2326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3EF9AB1" w14:textId="77777777" w:rsidR="00221C1F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4A0E804C" w14:textId="77777777" w:rsidR="00221C1F" w:rsidRPr="000309F5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295CB129" w:rsidR="009748D6" w:rsidRPr="00294DF7" w:rsidRDefault="00221C1F" w:rsidP="00221C1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14:paraId="0BA5FF04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350295" w14:textId="77777777" w:rsidR="008C3637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5EB10EEE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4996A397" w:rsidR="009748D6" w:rsidRPr="00CB255A" w:rsidRDefault="008C3637" w:rsidP="008C36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44E71">
              <w:rPr>
                <w:rFonts w:asciiTheme="minorHAnsi" w:hAnsiTheme="minorHAnsi" w:cstheme="minorHAnsi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65EAE95" w14:textId="57CB67C7" w:rsidR="00542FCE" w:rsidRPr="00AB3587" w:rsidRDefault="00542F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B3587">
              <w:rPr>
                <w:rFonts w:ascii="Tahoma" w:hAnsi="Tahoma" w:cs="Tahoma"/>
                <w:sz w:val="20"/>
                <w:szCs w:val="20"/>
              </w:rPr>
              <w:t>Red River Ranger District</w:t>
            </w:r>
            <w:r w:rsidR="00AB3587" w:rsidRPr="00AB358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B3587">
              <w:rPr>
                <w:rFonts w:ascii="Tahoma" w:hAnsi="Tahoma" w:cs="Tahoma"/>
                <w:sz w:val="20"/>
                <w:szCs w:val="20"/>
              </w:rPr>
              <w:t>208-842-2117</w:t>
            </w:r>
          </w:p>
          <w:p w14:paraId="2A31F6DD" w14:textId="7929E88D" w:rsidR="00AB3587" w:rsidRPr="00CB255A" w:rsidRDefault="00AB35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B3587">
              <w:rPr>
                <w:rFonts w:ascii="Tahoma" w:hAnsi="Tahoma" w:cs="Tahoma"/>
                <w:sz w:val="20"/>
                <w:szCs w:val="20"/>
              </w:rPr>
              <w:t>SM.FS.idgvc@usda.gov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134D9094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A536C">
              <w:rPr>
                <w:rFonts w:ascii="Tahoma" w:hAnsi="Tahoma" w:cs="Tahoma"/>
                <w:sz w:val="20"/>
                <w:szCs w:val="20"/>
              </w:rPr>
              <w:t>A-</w:t>
            </w:r>
            <w:r w:rsidR="00D45F3B" w:rsidRPr="00CA536C">
              <w:rPr>
                <w:rFonts w:ascii="Tahoma" w:hAnsi="Tahoma" w:cs="Tahoma"/>
                <w:sz w:val="20"/>
                <w:szCs w:val="20"/>
              </w:rPr>
              <w:t>1</w:t>
            </w:r>
            <w:r w:rsidR="00CA536C" w:rsidRPr="00CA536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7A7BD3E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6188">
              <w:rPr>
                <w:rFonts w:ascii="Tahoma" w:hAnsi="Tahoma" w:cs="Tahoma"/>
                <w:sz w:val="20"/>
                <w:szCs w:val="20"/>
              </w:rPr>
              <w:t>N</w:t>
            </w:r>
            <w:r w:rsidR="00D26188" w:rsidRPr="00D26188">
              <w:rPr>
                <w:rFonts w:ascii="Tahoma" w:hAnsi="Tahoma" w:cs="Tahoma"/>
                <w:sz w:val="20"/>
                <w:szCs w:val="20"/>
              </w:rPr>
              <w:t>350SM</w:t>
            </w:r>
            <w:r w:rsidRPr="00D26188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D26188" w:rsidRPr="00D26188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418" w:type="pct"/>
          </w:tcPr>
          <w:p w14:paraId="72851007" w14:textId="791CE968" w:rsidR="009748D6" w:rsidRPr="00D26188" w:rsidRDefault="007A6283" w:rsidP="00D2618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218639EF" w:rsidR="00C7489C" w:rsidRPr="002C13EC" w:rsidRDefault="00C7489C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26188">
              <w:rPr>
                <w:rFonts w:ascii="Arial" w:hAnsi="Arial" w:cs="Arial"/>
                <w:color w:val="444444"/>
                <w:sz w:val="20"/>
                <w:szCs w:val="20"/>
              </w:rPr>
              <w:t xml:space="preserve">Tech: </w:t>
            </w:r>
            <w:r w:rsidR="00F97986">
              <w:rPr>
                <w:rFonts w:ascii="Arial" w:hAnsi="Arial" w:cs="Arial"/>
                <w:color w:val="444444"/>
                <w:sz w:val="20"/>
                <w:szCs w:val="20"/>
              </w:rPr>
              <w:t>Kelsey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D2618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618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7F97669B" w:rsidR="0001427D" w:rsidRPr="00D26188" w:rsidRDefault="00CA53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A536C">
              <w:rPr>
                <w:rFonts w:ascii="Tahoma" w:hAnsi="Tahoma" w:cs="Tahoma"/>
                <w:sz w:val="20"/>
                <w:szCs w:val="20"/>
              </w:rPr>
              <w:t>2</w:t>
            </w:r>
            <w:r w:rsidR="00D45F3B" w:rsidRPr="00CA53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D45F3B" w:rsidRPr="00CA536C">
              <w:rPr>
                <w:rFonts w:ascii="Tahoma" w:hAnsi="Tahoma" w:cs="Tahoma"/>
                <w:sz w:val="20"/>
                <w:szCs w:val="20"/>
              </w:rPr>
              <w:t>pass</w:t>
            </w:r>
            <w:proofErr w:type="gramEnd"/>
            <w:r w:rsidR="00D45F3B" w:rsidRPr="00CA536C">
              <w:rPr>
                <w:rFonts w:ascii="Tahoma" w:hAnsi="Tahoma" w:cs="Tahoma"/>
                <w:sz w:val="20"/>
                <w:szCs w:val="20"/>
              </w:rPr>
              <w:t>. Imagery was good quality</w:t>
            </w:r>
            <w:r w:rsidR="00892582" w:rsidRPr="00CA536C">
              <w:rPr>
                <w:rFonts w:ascii="Tahoma" w:hAnsi="Tahoma" w:cs="Tahoma"/>
                <w:sz w:val="20"/>
                <w:szCs w:val="20"/>
              </w:rPr>
              <w:t>. Heavy cloud cover present.</w:t>
            </w:r>
          </w:p>
          <w:p w14:paraId="3069E9AC" w14:textId="2C7EEBBE" w:rsidR="009748D6" w:rsidRPr="00D26188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618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17200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200D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3819A9AD" w:rsidR="009748D6" w:rsidRPr="0017200D" w:rsidRDefault="00D45F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A536C"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CA53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A536C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72A40244" w:rsidR="009748D6" w:rsidRPr="00CA536C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A536C">
              <w:rPr>
                <w:rFonts w:ascii="Tahoma" w:hAnsi="Tahoma" w:cs="Tahoma"/>
                <w:sz w:val="20"/>
                <w:szCs w:val="20"/>
              </w:rPr>
              <w:t>0</w:t>
            </w:r>
            <w:r w:rsidR="00D45F3B" w:rsidRPr="00CA536C">
              <w:rPr>
                <w:rFonts w:ascii="Tahoma" w:hAnsi="Tahoma" w:cs="Tahoma"/>
                <w:sz w:val="20"/>
                <w:szCs w:val="20"/>
              </w:rPr>
              <w:t>9</w:t>
            </w:r>
            <w:r w:rsidR="00596A12" w:rsidRPr="00CA536C">
              <w:rPr>
                <w:rFonts w:ascii="Tahoma" w:hAnsi="Tahoma" w:cs="Tahoma"/>
                <w:sz w:val="20"/>
                <w:szCs w:val="20"/>
              </w:rPr>
              <w:t>/</w:t>
            </w:r>
            <w:r w:rsidR="00D45F3B" w:rsidRPr="00CA536C">
              <w:rPr>
                <w:rFonts w:ascii="Tahoma" w:hAnsi="Tahoma" w:cs="Tahoma"/>
                <w:sz w:val="20"/>
                <w:szCs w:val="20"/>
              </w:rPr>
              <w:t>0</w:t>
            </w:r>
            <w:r w:rsidR="009D3C71" w:rsidRPr="00CA536C">
              <w:rPr>
                <w:rFonts w:ascii="Tahoma" w:hAnsi="Tahoma" w:cs="Tahoma"/>
                <w:sz w:val="20"/>
                <w:szCs w:val="20"/>
              </w:rPr>
              <w:t>5</w:t>
            </w:r>
            <w:r w:rsidR="00596A12" w:rsidRPr="00CA536C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140028" w:rsidRPr="00CA536C">
              <w:rPr>
                <w:rFonts w:ascii="Tahoma" w:hAnsi="Tahoma" w:cs="Tahoma"/>
                <w:sz w:val="20"/>
                <w:szCs w:val="20"/>
              </w:rPr>
              <w:t>2</w:t>
            </w:r>
            <w:r w:rsidR="00CA536C" w:rsidRPr="00CA536C">
              <w:rPr>
                <w:rFonts w:ascii="Tahoma" w:hAnsi="Tahoma" w:cs="Tahoma"/>
                <w:sz w:val="20"/>
                <w:szCs w:val="20"/>
              </w:rPr>
              <w:t>345</w:t>
            </w:r>
            <w:r w:rsidR="00596A12" w:rsidRPr="00CA53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CA536C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CA536C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CA536C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241BED2" w14:textId="3FE9B868" w:rsidR="00892582" w:rsidRDefault="00F02CE2" w:rsidP="00105747">
            <w:pPr>
              <w:spacing w:line="360" w:lineRule="auto"/>
              <w:rPr>
                <w:rStyle w:val="Hyperlink"/>
              </w:rPr>
            </w:pPr>
            <w:hyperlink r:id="rId6" w:history="1">
              <w:r w:rsidR="009D3C71" w:rsidRPr="00DD6299">
                <w:rPr>
                  <w:rStyle w:val="Hyperlink"/>
                </w:rPr>
                <w:t>ftp.wildfire.gov/incident_specific_data/n_rockies/2021_Incidents/2021_SheepCreek/IR/20210906</w:t>
              </w:r>
            </w:hyperlink>
          </w:p>
          <w:p w14:paraId="1247A5AF" w14:textId="753D0DA7" w:rsidR="009748D6" w:rsidRPr="00892582" w:rsidRDefault="008C3637" w:rsidP="00105747">
            <w:pPr>
              <w:spacing w:line="360" w:lineRule="auto"/>
              <w:rPr>
                <w:color w:val="0000FF" w:themeColor="hyperlink"/>
                <w:u w:val="single"/>
              </w:rPr>
            </w:pPr>
            <w:r>
              <w:t xml:space="preserve"> and NIFS</w:t>
            </w:r>
          </w:p>
        </w:tc>
      </w:tr>
      <w:tr w:rsidR="009748D6" w:rsidRPr="000309F5" w14:paraId="5E66CA16" w14:textId="77777777" w:rsidTr="00E7294F">
        <w:trPr>
          <w:trHeight w:val="1517"/>
        </w:trPr>
        <w:tc>
          <w:tcPr>
            <w:tcW w:w="2348" w:type="pct"/>
            <w:gridSpan w:val="2"/>
          </w:tcPr>
          <w:p w14:paraId="192A8DA1" w14:textId="39043D80" w:rsidR="009748D6" w:rsidRPr="00CA536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A536C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CA536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A536C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6D947F57" w:rsidR="009748D6" w:rsidRPr="00CA536C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A536C">
              <w:rPr>
                <w:rFonts w:ascii="Tahoma" w:hAnsi="Tahoma" w:cs="Tahoma"/>
                <w:sz w:val="20"/>
                <w:szCs w:val="20"/>
              </w:rPr>
              <w:t>0</w:t>
            </w:r>
            <w:r w:rsidR="00E619D8" w:rsidRPr="00CA536C">
              <w:rPr>
                <w:rFonts w:ascii="Tahoma" w:hAnsi="Tahoma" w:cs="Tahoma"/>
                <w:sz w:val="20"/>
                <w:szCs w:val="20"/>
              </w:rPr>
              <w:t>9</w:t>
            </w:r>
            <w:r w:rsidR="00B7142D" w:rsidRPr="00CA536C">
              <w:rPr>
                <w:rFonts w:ascii="Tahoma" w:hAnsi="Tahoma" w:cs="Tahoma"/>
                <w:sz w:val="20"/>
                <w:szCs w:val="20"/>
              </w:rPr>
              <w:t>/</w:t>
            </w:r>
            <w:r w:rsidR="00E619D8" w:rsidRPr="00CA536C">
              <w:rPr>
                <w:rFonts w:ascii="Tahoma" w:hAnsi="Tahoma" w:cs="Tahoma"/>
                <w:sz w:val="20"/>
                <w:szCs w:val="20"/>
              </w:rPr>
              <w:t>0</w:t>
            </w:r>
            <w:r w:rsidR="00CA536C" w:rsidRPr="00CA536C">
              <w:rPr>
                <w:rFonts w:ascii="Tahoma" w:hAnsi="Tahoma" w:cs="Tahoma"/>
                <w:sz w:val="20"/>
                <w:szCs w:val="20"/>
              </w:rPr>
              <w:t>6</w:t>
            </w:r>
            <w:r w:rsidR="00E619D8" w:rsidRPr="00CA536C">
              <w:rPr>
                <w:rFonts w:ascii="Tahoma" w:hAnsi="Tahoma" w:cs="Tahoma"/>
                <w:sz w:val="20"/>
                <w:szCs w:val="20"/>
              </w:rPr>
              <w:t>/</w:t>
            </w:r>
            <w:r w:rsidR="00B7142D" w:rsidRPr="00CA536C">
              <w:rPr>
                <w:rFonts w:ascii="Tahoma" w:hAnsi="Tahoma" w:cs="Tahoma"/>
                <w:sz w:val="20"/>
                <w:szCs w:val="20"/>
              </w:rPr>
              <w:t>202</w:t>
            </w:r>
            <w:r w:rsidRPr="00CA536C">
              <w:rPr>
                <w:rFonts w:ascii="Tahoma" w:hAnsi="Tahoma" w:cs="Tahoma"/>
                <w:sz w:val="20"/>
                <w:szCs w:val="20"/>
              </w:rPr>
              <w:t>1</w:t>
            </w:r>
            <w:r w:rsidR="00140028" w:rsidRPr="00CA53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A536C" w:rsidRPr="00CA536C">
              <w:rPr>
                <w:rFonts w:ascii="Tahoma" w:hAnsi="Tahoma" w:cs="Tahoma"/>
                <w:sz w:val="20"/>
                <w:szCs w:val="20"/>
              </w:rPr>
              <w:t>0200</w:t>
            </w:r>
            <w:r w:rsidR="00847479" w:rsidRPr="00CA53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CA536C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CA536C">
              <w:rPr>
                <w:rFonts w:ascii="Tahoma" w:hAnsi="Tahoma" w:cs="Tahoma"/>
                <w:sz w:val="20"/>
                <w:szCs w:val="20"/>
              </w:rPr>
              <w:t>D</w:t>
            </w:r>
            <w:r w:rsidRPr="00CA536C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69FF87AA" w14:textId="3AD71E11" w:rsidR="0048511C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1DCF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mission and this </w:t>
            </w:r>
            <w:r w:rsidR="0026715B">
              <w:rPr>
                <w:rFonts w:ascii="Tahoma" w:hAnsi="Tahoma" w:cs="Tahoma"/>
                <w:b/>
                <w:sz w:val="20"/>
                <w:szCs w:val="20"/>
              </w:rPr>
              <w:t>interpretation.</w:t>
            </w:r>
          </w:p>
          <w:p w14:paraId="69A93529" w14:textId="77777777" w:rsidR="0026715B" w:rsidRDefault="0026715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4E0CE17" w14:textId="22C6257A" w:rsidR="00C7489C" w:rsidRPr="00D30A39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30A39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C7489C" w:rsidRPr="00D30A39">
              <w:rPr>
                <w:rFonts w:ascii="Tahoma" w:hAnsi="Tahoma" w:cs="Tahoma"/>
                <w:bCs/>
                <w:sz w:val="20"/>
                <w:szCs w:val="20"/>
              </w:rPr>
              <w:t>began tonight’s interpretation using</w:t>
            </w:r>
            <w:r w:rsidR="00AB3587" w:rsidRPr="00D30A3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67578" w:rsidRPr="00D30A39">
              <w:rPr>
                <w:rFonts w:ascii="Tahoma" w:hAnsi="Tahoma" w:cs="Tahoma"/>
                <w:bCs/>
                <w:sz w:val="20"/>
                <w:szCs w:val="20"/>
              </w:rPr>
              <w:t>the heat perimet</w:t>
            </w:r>
            <w:r w:rsidR="00D30A39" w:rsidRPr="00D30A39">
              <w:rPr>
                <w:rFonts w:ascii="Tahoma" w:hAnsi="Tahoma" w:cs="Tahoma"/>
                <w:bCs/>
                <w:sz w:val="20"/>
                <w:szCs w:val="20"/>
              </w:rPr>
              <w:t xml:space="preserve">er </w:t>
            </w:r>
            <w:r w:rsidR="00A67578" w:rsidRPr="00D30A39">
              <w:rPr>
                <w:rFonts w:ascii="Tahoma" w:hAnsi="Tahoma" w:cs="Tahoma"/>
                <w:bCs/>
                <w:sz w:val="20"/>
                <w:szCs w:val="20"/>
              </w:rPr>
              <w:t xml:space="preserve">from </w:t>
            </w:r>
            <w:r w:rsidR="00D45F3B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A67578" w:rsidRPr="00D30A39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D45F3B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9D3C71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D30A39" w:rsidRPr="00D30A39">
              <w:rPr>
                <w:rFonts w:ascii="Tahoma" w:hAnsi="Tahoma" w:cs="Tahoma"/>
                <w:bCs/>
                <w:sz w:val="20"/>
                <w:szCs w:val="20"/>
              </w:rPr>
              <w:t>/2021 interpretation</w:t>
            </w:r>
            <w:r w:rsidR="0026715B" w:rsidRPr="00D30A39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5B89972E" w14:textId="6DB491D7" w:rsidR="00C7489C" w:rsidRPr="00140028" w:rsidRDefault="00C7489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5912E0D" w14:textId="49CDC407" w:rsidR="005F2269" w:rsidRPr="00CA536C" w:rsidRDefault="00140028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A536C">
              <w:rPr>
                <w:rFonts w:ascii="Tahoma" w:hAnsi="Tahoma" w:cs="Tahoma"/>
                <w:bCs/>
                <w:sz w:val="20"/>
                <w:szCs w:val="20"/>
              </w:rPr>
              <w:t>Intense heat is present across the</w:t>
            </w:r>
            <w:r w:rsidR="00D45F3B" w:rsidRPr="00CA536C">
              <w:rPr>
                <w:rFonts w:ascii="Tahoma" w:hAnsi="Tahoma" w:cs="Tahoma"/>
                <w:bCs/>
                <w:sz w:val="20"/>
                <w:szCs w:val="20"/>
              </w:rPr>
              <w:t xml:space="preserve"> edges </w:t>
            </w:r>
            <w:r w:rsidR="005F2269" w:rsidRPr="00CA536C">
              <w:rPr>
                <w:rFonts w:ascii="Tahoma" w:hAnsi="Tahoma" w:cs="Tahoma"/>
                <w:bCs/>
                <w:sz w:val="20"/>
                <w:szCs w:val="20"/>
              </w:rPr>
              <w:t>on all sides of the fire</w:t>
            </w:r>
            <w:r w:rsidRPr="00CA536C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5F2269" w:rsidRPr="00CA536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92582" w:rsidRPr="00CA536C">
              <w:rPr>
                <w:rFonts w:ascii="Tahoma" w:hAnsi="Tahoma" w:cs="Tahoma"/>
                <w:bCs/>
                <w:sz w:val="20"/>
                <w:szCs w:val="20"/>
              </w:rPr>
              <w:t xml:space="preserve">Fire movement </w:t>
            </w:r>
            <w:r w:rsidR="00CA536C" w:rsidRPr="00CA536C">
              <w:rPr>
                <w:rFonts w:ascii="Tahoma" w:hAnsi="Tahoma" w:cs="Tahoma"/>
                <w:bCs/>
                <w:sz w:val="20"/>
                <w:szCs w:val="20"/>
              </w:rPr>
              <w:t>since the last interpretation was predominately north / northeast.</w:t>
            </w:r>
            <w:r w:rsidR="00892582" w:rsidRPr="00CA536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A1295" w:rsidRPr="00CA536C">
              <w:rPr>
                <w:rFonts w:ascii="Tahoma" w:hAnsi="Tahoma" w:cs="Tahoma"/>
                <w:bCs/>
                <w:sz w:val="20"/>
                <w:szCs w:val="20"/>
              </w:rPr>
              <w:t xml:space="preserve">The interior is a mixture of isolated and scattered heat with significant cooling of the southwest corner.  </w:t>
            </w:r>
            <w:r w:rsidR="005F2269" w:rsidRPr="00CA536C">
              <w:rPr>
                <w:rFonts w:ascii="Tahoma" w:hAnsi="Tahoma" w:cs="Tahoma"/>
                <w:bCs/>
                <w:sz w:val="20"/>
                <w:szCs w:val="20"/>
              </w:rPr>
              <w:t>Intense cloud cover was present over the central area of the fire which could be masking heat signatures.</w:t>
            </w:r>
          </w:p>
          <w:p w14:paraId="50F46909" w14:textId="77777777" w:rsidR="005F2269" w:rsidRPr="009D3C71" w:rsidRDefault="005F2269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434BE8C1" w14:textId="51E3E52F" w:rsidR="00C7489C" w:rsidRPr="00892582" w:rsidRDefault="00140028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A536C">
              <w:rPr>
                <w:rFonts w:ascii="Tahoma" w:hAnsi="Tahoma" w:cs="Tahoma"/>
                <w:bCs/>
                <w:sz w:val="20"/>
                <w:szCs w:val="20"/>
              </w:rPr>
              <w:t xml:space="preserve">Fire growth for this interpretation was </w:t>
            </w:r>
            <w:r w:rsidR="00CA536C" w:rsidRPr="00CA536C">
              <w:rPr>
                <w:rFonts w:ascii="Tahoma" w:hAnsi="Tahoma" w:cs="Tahoma"/>
                <w:bCs/>
                <w:sz w:val="20"/>
                <w:szCs w:val="20"/>
              </w:rPr>
              <w:t>1,845</w:t>
            </w:r>
            <w:r w:rsidRPr="00CA536C">
              <w:rPr>
                <w:rFonts w:ascii="Tahoma" w:hAnsi="Tahoma" w:cs="Tahoma"/>
                <w:bCs/>
                <w:sz w:val="20"/>
                <w:szCs w:val="20"/>
              </w:rPr>
              <w:t xml:space="preserve"> acres.  Interpreted size is </w:t>
            </w:r>
            <w:r w:rsidR="00CA536C" w:rsidRPr="00CA536C">
              <w:rPr>
                <w:rFonts w:ascii="Tahoma" w:hAnsi="Tahoma" w:cs="Tahoma"/>
                <w:bCs/>
                <w:sz w:val="20"/>
                <w:szCs w:val="20"/>
              </w:rPr>
              <w:t>6,410</w:t>
            </w:r>
            <w:r w:rsidRPr="00CA536C">
              <w:rPr>
                <w:rFonts w:ascii="Tahoma" w:hAnsi="Tahoma" w:cs="Tahoma"/>
                <w:bCs/>
                <w:sz w:val="20"/>
                <w:szCs w:val="20"/>
              </w:rPr>
              <w:t xml:space="preserve"> acres.</w:t>
            </w:r>
          </w:p>
          <w:p w14:paraId="5464A6A0" w14:textId="77777777" w:rsidR="00C7489C" w:rsidRPr="00892582" w:rsidRDefault="00C7489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10330BA" w14:textId="3AAD966C" w:rsidR="005B4BCC" w:rsidRDefault="00C7489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All products have been posted to NIFS and the FTP site.</w:t>
            </w:r>
          </w:p>
          <w:p w14:paraId="4BA8F9FB" w14:textId="2C8AFADC" w:rsidR="00372F0D" w:rsidRDefault="00372F0D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D67F6A2" w:rsidR="00075A26" w:rsidRPr="00392D8A" w:rsidRDefault="00075A26" w:rsidP="00E7294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21689" w14:textId="77777777" w:rsidR="00F02CE2" w:rsidRDefault="00F02CE2">
      <w:r>
        <w:separator/>
      </w:r>
    </w:p>
  </w:endnote>
  <w:endnote w:type="continuationSeparator" w:id="0">
    <w:p w14:paraId="610EC6E0" w14:textId="77777777" w:rsidR="00F02CE2" w:rsidRDefault="00F0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BAD91" w14:textId="77777777" w:rsidR="00F02CE2" w:rsidRDefault="00F02CE2">
      <w:r>
        <w:separator/>
      </w:r>
    </w:p>
  </w:footnote>
  <w:footnote w:type="continuationSeparator" w:id="0">
    <w:p w14:paraId="47BDDF93" w14:textId="77777777" w:rsidR="00F02CE2" w:rsidRDefault="00F02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61788"/>
    <w:rsid w:val="00075A26"/>
    <w:rsid w:val="0007784A"/>
    <w:rsid w:val="000804B3"/>
    <w:rsid w:val="000B1FD9"/>
    <w:rsid w:val="000D263B"/>
    <w:rsid w:val="000E2254"/>
    <w:rsid w:val="000E306E"/>
    <w:rsid w:val="000F3138"/>
    <w:rsid w:val="000F3998"/>
    <w:rsid w:val="000F5385"/>
    <w:rsid w:val="000F5E1B"/>
    <w:rsid w:val="000F79D5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40028"/>
    <w:rsid w:val="0014039A"/>
    <w:rsid w:val="00142266"/>
    <w:rsid w:val="00146377"/>
    <w:rsid w:val="00165A61"/>
    <w:rsid w:val="00170F25"/>
    <w:rsid w:val="0017200D"/>
    <w:rsid w:val="001770CF"/>
    <w:rsid w:val="00181A56"/>
    <w:rsid w:val="00196AB2"/>
    <w:rsid w:val="001A24AC"/>
    <w:rsid w:val="001A2B0A"/>
    <w:rsid w:val="001C6D2B"/>
    <w:rsid w:val="001D0B29"/>
    <w:rsid w:val="001D1AFD"/>
    <w:rsid w:val="001D36CC"/>
    <w:rsid w:val="001E05C0"/>
    <w:rsid w:val="001F4227"/>
    <w:rsid w:val="001F47B5"/>
    <w:rsid w:val="00204161"/>
    <w:rsid w:val="002053C7"/>
    <w:rsid w:val="00214A05"/>
    <w:rsid w:val="0022172E"/>
    <w:rsid w:val="00221C1F"/>
    <w:rsid w:val="002343C2"/>
    <w:rsid w:val="00235C41"/>
    <w:rsid w:val="00237B87"/>
    <w:rsid w:val="00250DA0"/>
    <w:rsid w:val="00262E34"/>
    <w:rsid w:val="00262FCA"/>
    <w:rsid w:val="0026715B"/>
    <w:rsid w:val="00270C82"/>
    <w:rsid w:val="00283EDC"/>
    <w:rsid w:val="0029463F"/>
    <w:rsid w:val="00294DF7"/>
    <w:rsid w:val="002C13EC"/>
    <w:rsid w:val="002C20EF"/>
    <w:rsid w:val="002C306E"/>
    <w:rsid w:val="002C76DB"/>
    <w:rsid w:val="002C7841"/>
    <w:rsid w:val="002E3757"/>
    <w:rsid w:val="002E49B7"/>
    <w:rsid w:val="002F47ED"/>
    <w:rsid w:val="003028BA"/>
    <w:rsid w:val="00320B15"/>
    <w:rsid w:val="00321B37"/>
    <w:rsid w:val="0034474C"/>
    <w:rsid w:val="00354E4A"/>
    <w:rsid w:val="00372F0D"/>
    <w:rsid w:val="0038416C"/>
    <w:rsid w:val="00392D8A"/>
    <w:rsid w:val="003A2F75"/>
    <w:rsid w:val="003B08AC"/>
    <w:rsid w:val="003B51C5"/>
    <w:rsid w:val="003B530D"/>
    <w:rsid w:val="003C0CEE"/>
    <w:rsid w:val="003C4C67"/>
    <w:rsid w:val="003D1642"/>
    <w:rsid w:val="003E1053"/>
    <w:rsid w:val="003E448E"/>
    <w:rsid w:val="003F20F3"/>
    <w:rsid w:val="004018B7"/>
    <w:rsid w:val="00404FE0"/>
    <w:rsid w:val="00415F4E"/>
    <w:rsid w:val="004220F0"/>
    <w:rsid w:val="004248CE"/>
    <w:rsid w:val="004271B9"/>
    <w:rsid w:val="00427D53"/>
    <w:rsid w:val="00440346"/>
    <w:rsid w:val="00446C54"/>
    <w:rsid w:val="0044748E"/>
    <w:rsid w:val="00457D6F"/>
    <w:rsid w:val="00460AD1"/>
    <w:rsid w:val="00477F7A"/>
    <w:rsid w:val="00481081"/>
    <w:rsid w:val="00482D37"/>
    <w:rsid w:val="00483772"/>
    <w:rsid w:val="00484F9D"/>
    <w:rsid w:val="0048511C"/>
    <w:rsid w:val="0049361A"/>
    <w:rsid w:val="004B0C59"/>
    <w:rsid w:val="004B3014"/>
    <w:rsid w:val="004B75DD"/>
    <w:rsid w:val="004C0E9F"/>
    <w:rsid w:val="004C1478"/>
    <w:rsid w:val="004C241A"/>
    <w:rsid w:val="004E1C67"/>
    <w:rsid w:val="00500540"/>
    <w:rsid w:val="0051414D"/>
    <w:rsid w:val="00522024"/>
    <w:rsid w:val="00531C95"/>
    <w:rsid w:val="00542FCE"/>
    <w:rsid w:val="005578E8"/>
    <w:rsid w:val="00565D99"/>
    <w:rsid w:val="005730A9"/>
    <w:rsid w:val="0057402A"/>
    <w:rsid w:val="005844DD"/>
    <w:rsid w:val="005961AE"/>
    <w:rsid w:val="00596A12"/>
    <w:rsid w:val="005B320F"/>
    <w:rsid w:val="005B4BCC"/>
    <w:rsid w:val="005C0FAF"/>
    <w:rsid w:val="005C4C63"/>
    <w:rsid w:val="005D3FC3"/>
    <w:rsid w:val="005E7DAB"/>
    <w:rsid w:val="005F2269"/>
    <w:rsid w:val="00607A58"/>
    <w:rsid w:val="00632132"/>
    <w:rsid w:val="00634F79"/>
    <w:rsid w:val="0063737D"/>
    <w:rsid w:val="006373F6"/>
    <w:rsid w:val="006446A6"/>
    <w:rsid w:val="006454E2"/>
    <w:rsid w:val="00650FBF"/>
    <w:rsid w:val="00651094"/>
    <w:rsid w:val="00654347"/>
    <w:rsid w:val="0066240D"/>
    <w:rsid w:val="00665DD5"/>
    <w:rsid w:val="00683F8F"/>
    <w:rsid w:val="006848AB"/>
    <w:rsid w:val="00687C79"/>
    <w:rsid w:val="0069440F"/>
    <w:rsid w:val="006A01E0"/>
    <w:rsid w:val="006A13A7"/>
    <w:rsid w:val="006A4781"/>
    <w:rsid w:val="006A6F20"/>
    <w:rsid w:val="006C00E5"/>
    <w:rsid w:val="006C38BB"/>
    <w:rsid w:val="006D53AE"/>
    <w:rsid w:val="006E51CB"/>
    <w:rsid w:val="006E6940"/>
    <w:rsid w:val="006F6036"/>
    <w:rsid w:val="007010B3"/>
    <w:rsid w:val="00720214"/>
    <w:rsid w:val="00732F4C"/>
    <w:rsid w:val="0074093F"/>
    <w:rsid w:val="00763FA9"/>
    <w:rsid w:val="007829AA"/>
    <w:rsid w:val="007907B9"/>
    <w:rsid w:val="007924FE"/>
    <w:rsid w:val="007A5B38"/>
    <w:rsid w:val="007A5DD1"/>
    <w:rsid w:val="007A6283"/>
    <w:rsid w:val="007B2F7F"/>
    <w:rsid w:val="007B6C16"/>
    <w:rsid w:val="007C1560"/>
    <w:rsid w:val="007C3767"/>
    <w:rsid w:val="007D3BBA"/>
    <w:rsid w:val="007E65C0"/>
    <w:rsid w:val="007F7F78"/>
    <w:rsid w:val="0080187E"/>
    <w:rsid w:val="0080557F"/>
    <w:rsid w:val="00806548"/>
    <w:rsid w:val="00806A1F"/>
    <w:rsid w:val="00811D59"/>
    <w:rsid w:val="00813148"/>
    <w:rsid w:val="0082496A"/>
    <w:rsid w:val="00830D9B"/>
    <w:rsid w:val="0084479D"/>
    <w:rsid w:val="00847479"/>
    <w:rsid w:val="008630A8"/>
    <w:rsid w:val="008772F8"/>
    <w:rsid w:val="008774CA"/>
    <w:rsid w:val="008905E1"/>
    <w:rsid w:val="00892582"/>
    <w:rsid w:val="008A1E42"/>
    <w:rsid w:val="008B4F83"/>
    <w:rsid w:val="008C3637"/>
    <w:rsid w:val="008D2929"/>
    <w:rsid w:val="008D64A5"/>
    <w:rsid w:val="008D7C28"/>
    <w:rsid w:val="00910103"/>
    <w:rsid w:val="00935C5E"/>
    <w:rsid w:val="0096033F"/>
    <w:rsid w:val="00960F12"/>
    <w:rsid w:val="00961133"/>
    <w:rsid w:val="00965366"/>
    <w:rsid w:val="009748D6"/>
    <w:rsid w:val="00976989"/>
    <w:rsid w:val="00981E04"/>
    <w:rsid w:val="0098555F"/>
    <w:rsid w:val="00991EB7"/>
    <w:rsid w:val="009A47B8"/>
    <w:rsid w:val="009B043C"/>
    <w:rsid w:val="009B5A4A"/>
    <w:rsid w:val="009C1368"/>
    <w:rsid w:val="009C2908"/>
    <w:rsid w:val="009D0CAB"/>
    <w:rsid w:val="009D3C71"/>
    <w:rsid w:val="009D700F"/>
    <w:rsid w:val="009E086B"/>
    <w:rsid w:val="009E2152"/>
    <w:rsid w:val="009F02BC"/>
    <w:rsid w:val="009F19E8"/>
    <w:rsid w:val="009F39BC"/>
    <w:rsid w:val="00A019A8"/>
    <w:rsid w:val="00A0783F"/>
    <w:rsid w:val="00A15127"/>
    <w:rsid w:val="00A15A21"/>
    <w:rsid w:val="00A2031B"/>
    <w:rsid w:val="00A30BD9"/>
    <w:rsid w:val="00A3117A"/>
    <w:rsid w:val="00A4144B"/>
    <w:rsid w:val="00A56502"/>
    <w:rsid w:val="00A57079"/>
    <w:rsid w:val="00A63B26"/>
    <w:rsid w:val="00A67578"/>
    <w:rsid w:val="00A67AF0"/>
    <w:rsid w:val="00A83AFA"/>
    <w:rsid w:val="00A84E3E"/>
    <w:rsid w:val="00A920DD"/>
    <w:rsid w:val="00AA15E8"/>
    <w:rsid w:val="00AA363B"/>
    <w:rsid w:val="00AA63AB"/>
    <w:rsid w:val="00AB007B"/>
    <w:rsid w:val="00AB2084"/>
    <w:rsid w:val="00AB3587"/>
    <w:rsid w:val="00AB6DFC"/>
    <w:rsid w:val="00AC26DD"/>
    <w:rsid w:val="00AE206C"/>
    <w:rsid w:val="00B00F0C"/>
    <w:rsid w:val="00B030D2"/>
    <w:rsid w:val="00B2214C"/>
    <w:rsid w:val="00B25B89"/>
    <w:rsid w:val="00B27E37"/>
    <w:rsid w:val="00B428A2"/>
    <w:rsid w:val="00B428DD"/>
    <w:rsid w:val="00B50D81"/>
    <w:rsid w:val="00B52382"/>
    <w:rsid w:val="00B64F4B"/>
    <w:rsid w:val="00B7142D"/>
    <w:rsid w:val="00B770B9"/>
    <w:rsid w:val="00B82EC5"/>
    <w:rsid w:val="00B87BF0"/>
    <w:rsid w:val="00B95784"/>
    <w:rsid w:val="00BA35D4"/>
    <w:rsid w:val="00BB6861"/>
    <w:rsid w:val="00BC249D"/>
    <w:rsid w:val="00BD0A6F"/>
    <w:rsid w:val="00BD0BE3"/>
    <w:rsid w:val="00BD42B4"/>
    <w:rsid w:val="00BD6EAC"/>
    <w:rsid w:val="00BD77C2"/>
    <w:rsid w:val="00BE11A6"/>
    <w:rsid w:val="00BF1F34"/>
    <w:rsid w:val="00C01DCF"/>
    <w:rsid w:val="00C1066D"/>
    <w:rsid w:val="00C1446C"/>
    <w:rsid w:val="00C14C67"/>
    <w:rsid w:val="00C32057"/>
    <w:rsid w:val="00C320B1"/>
    <w:rsid w:val="00C33806"/>
    <w:rsid w:val="00C45701"/>
    <w:rsid w:val="00C503E4"/>
    <w:rsid w:val="00C6062E"/>
    <w:rsid w:val="00C61171"/>
    <w:rsid w:val="00C625CD"/>
    <w:rsid w:val="00C64D24"/>
    <w:rsid w:val="00C67270"/>
    <w:rsid w:val="00C7489C"/>
    <w:rsid w:val="00C7762A"/>
    <w:rsid w:val="00C843D1"/>
    <w:rsid w:val="00C86DB4"/>
    <w:rsid w:val="00C91D83"/>
    <w:rsid w:val="00C963B5"/>
    <w:rsid w:val="00CA02C8"/>
    <w:rsid w:val="00CA536C"/>
    <w:rsid w:val="00CB255A"/>
    <w:rsid w:val="00CC4FC6"/>
    <w:rsid w:val="00CD1607"/>
    <w:rsid w:val="00CE1791"/>
    <w:rsid w:val="00CE7116"/>
    <w:rsid w:val="00CF2150"/>
    <w:rsid w:val="00CF2958"/>
    <w:rsid w:val="00CF40DE"/>
    <w:rsid w:val="00CF4122"/>
    <w:rsid w:val="00D07500"/>
    <w:rsid w:val="00D15726"/>
    <w:rsid w:val="00D241CA"/>
    <w:rsid w:val="00D26188"/>
    <w:rsid w:val="00D26782"/>
    <w:rsid w:val="00D30A39"/>
    <w:rsid w:val="00D32068"/>
    <w:rsid w:val="00D33D14"/>
    <w:rsid w:val="00D45F3B"/>
    <w:rsid w:val="00D86777"/>
    <w:rsid w:val="00D913E9"/>
    <w:rsid w:val="00DA11C9"/>
    <w:rsid w:val="00DA1295"/>
    <w:rsid w:val="00DC6D9B"/>
    <w:rsid w:val="00DD509E"/>
    <w:rsid w:val="00DD56A9"/>
    <w:rsid w:val="00DD61B3"/>
    <w:rsid w:val="00DE369D"/>
    <w:rsid w:val="00DF3493"/>
    <w:rsid w:val="00DF36D0"/>
    <w:rsid w:val="00DF6A74"/>
    <w:rsid w:val="00E02057"/>
    <w:rsid w:val="00E028F9"/>
    <w:rsid w:val="00E04249"/>
    <w:rsid w:val="00E050DF"/>
    <w:rsid w:val="00E12D82"/>
    <w:rsid w:val="00E17E36"/>
    <w:rsid w:val="00E35C2C"/>
    <w:rsid w:val="00E3601F"/>
    <w:rsid w:val="00E43276"/>
    <w:rsid w:val="00E52C70"/>
    <w:rsid w:val="00E52D4A"/>
    <w:rsid w:val="00E619D8"/>
    <w:rsid w:val="00E7294F"/>
    <w:rsid w:val="00E741EC"/>
    <w:rsid w:val="00E852B3"/>
    <w:rsid w:val="00E85365"/>
    <w:rsid w:val="00E86341"/>
    <w:rsid w:val="00EA0CFF"/>
    <w:rsid w:val="00EB49DF"/>
    <w:rsid w:val="00EC1602"/>
    <w:rsid w:val="00EE7520"/>
    <w:rsid w:val="00EF32FC"/>
    <w:rsid w:val="00EF76FD"/>
    <w:rsid w:val="00F02560"/>
    <w:rsid w:val="00F02CE2"/>
    <w:rsid w:val="00F10B90"/>
    <w:rsid w:val="00F3089C"/>
    <w:rsid w:val="00F35BF7"/>
    <w:rsid w:val="00F600F6"/>
    <w:rsid w:val="00F635AA"/>
    <w:rsid w:val="00F90B4E"/>
    <w:rsid w:val="00F97986"/>
    <w:rsid w:val="00FB3C4A"/>
    <w:rsid w:val="00FB5AFD"/>
    <w:rsid w:val="00FB5CD1"/>
    <w:rsid w:val="00FD30AF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6510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/incident_specific_data/n_rockies/2021_Incidents/2021_SheepCreek/IR/2021090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1109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47</cp:revision>
  <cp:lastPrinted>2004-03-23T21:00:00Z</cp:lastPrinted>
  <dcterms:created xsi:type="dcterms:W3CDTF">2021-08-09T05:49:00Z</dcterms:created>
  <dcterms:modified xsi:type="dcterms:W3CDTF">2021-09-06T08:07:00Z</dcterms:modified>
</cp:coreProperties>
</file>