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52835A13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Stateline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ID-IPF-000504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7E931A7" w:rsidR="3B7E3049" w:rsidRPr="00095A34" w:rsidRDefault="39F5C1A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34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7D24E21" w:rsidR="00104D30" w:rsidRPr="00104D30" w:rsidRDefault="40B447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835A13"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 w:rsidRPr="52835A13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p w14:paraId="1AD80F32" w14:textId="3C985163" w:rsidR="002C306E" w:rsidRPr="00522928" w:rsidRDefault="00522928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28DE8C302F74C31B4FB0284A19C15E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208-762-6909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193BB3D" w:rsidR="00EE1FE3" w:rsidRPr="00095A34" w:rsidRDefault="0052292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34">
              <w:rPr>
                <w:rFonts w:ascii="Tahoma" w:hAnsi="Tahoma" w:cs="Tahoma"/>
                <w:sz w:val="20"/>
                <w:szCs w:val="20"/>
              </w:rPr>
              <w:t xml:space="preserve">12,759 acres 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5C2566F" w:rsidR="003B08AC" w:rsidRPr="00482D37" w:rsidRDefault="00095A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95A34">
              <w:rPr>
                <w:rFonts w:ascii="Tahoma" w:hAnsi="Tahoma" w:cs="Tahoma"/>
                <w:sz w:val="20"/>
                <w:szCs w:val="20"/>
              </w:rPr>
              <w:t>1,336 acres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748D6" w:rsidRPr="000309F5" w14:paraId="0FB985D6" w14:textId="77777777" w:rsidTr="52835A13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3FDB01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835A13">
              <w:rPr>
                <w:rFonts w:ascii="Tahoma" w:hAnsi="Tahoma" w:cs="Tahoma"/>
                <w:sz w:val="20"/>
                <w:szCs w:val="20"/>
              </w:rPr>
              <w:t>0</w:t>
            </w:r>
            <w:r w:rsidR="7A9FBE8E" w:rsidRPr="52835A13">
              <w:rPr>
                <w:rFonts w:ascii="Tahoma" w:hAnsi="Tahoma" w:cs="Tahoma"/>
                <w:sz w:val="20"/>
                <w:szCs w:val="20"/>
              </w:rPr>
              <w:t>400</w:t>
            </w:r>
            <w:r w:rsidRPr="52835A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C36B684" w:rsidR="009748D6" w:rsidRPr="00CB255A" w:rsidRDefault="111732B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52835A13">
                  <w:rPr>
                    <w:rFonts w:ascii="Tahoma" w:hAnsi="Tahoma" w:cs="Tahoma"/>
                    <w:sz w:val="20"/>
                    <w:szCs w:val="20"/>
                  </w:rPr>
                  <w:t>2021-08-17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52835A13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Jason Moore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E3703E265DE04DE985E4C94E602220F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762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25105E48566C4C1D944E4946E210D6F3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275A37709BB54A6990F96F0174090A46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762E0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095A34">
                  <w:rPr>
                    <w:rFonts w:ascii="Tahoma" w:hAnsi="Tahoma" w:cs="Tahoma"/>
                    <w:sz w:val="20"/>
                    <w:szCs w:val="20"/>
                  </w:rPr>
                  <w:t>G. Rowe</w:t>
                </w:r>
              </w:sdtContent>
            </w:sdt>
            <w:r w:rsidR="00255E41" w:rsidRPr="00095A3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095A34">
                  <w:rPr>
                    <w:rFonts w:ascii="Tahoma" w:hAnsi="Tahoma" w:cs="Tahoma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52835A13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52835A13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E5C66D0" w:rsidR="009748D6" w:rsidRPr="00CE6C1B" w:rsidRDefault="0086696B" w:rsidP="52835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835A13">
              <w:rPr>
                <w:rFonts w:ascii="Tahoma" w:hAnsi="Tahoma" w:cs="Tahoma"/>
                <w:sz w:val="20"/>
                <w:szCs w:val="20"/>
              </w:rPr>
              <w:t>0</w:t>
            </w:r>
            <w:r w:rsidR="3D0DFDD7" w:rsidRPr="52835A13">
              <w:rPr>
                <w:rFonts w:ascii="Tahoma" w:hAnsi="Tahoma" w:cs="Tahoma"/>
                <w:sz w:val="20"/>
                <w:szCs w:val="20"/>
              </w:rPr>
              <w:t>434</w:t>
            </w:r>
            <w:r w:rsidRPr="52835A13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52835A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7384268"/>
                <w:placeholder>
                  <w:docPart w:val="3398811B88D94F5E8634BBF4E358A15A"/>
                </w:placeholder>
              </w:sdtPr>
              <w:sdtEndPr/>
              <w:sdtContent>
                <w:r w:rsidR="0CBF6A7A" w:rsidRPr="52835A13">
                  <w:rPr>
                    <w:rFonts w:ascii="Tahoma" w:hAnsi="Tahoma" w:cs="Tahoma"/>
                    <w:sz w:val="20"/>
                    <w:szCs w:val="20"/>
                  </w:rPr>
                  <w:t>2021-08-17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5DA5A89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2835A13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14:paraId="52AE2EDB" w14:textId="66D72BC0" w:rsidR="0D409FEE" w:rsidRDefault="00762E06" w:rsidP="52835A1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D409FEE" w:rsidRPr="52835A13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https://ftp.wildfire.gov/public/incident_specific_data/n_rockies/2021_fires/2021_StateLineComplex/IR/</w:t>
              </w:r>
            </w:hyperlink>
          </w:p>
          <w:p w14:paraId="64F83D6E" w14:textId="49CA4480" w:rsidR="52835A13" w:rsidRDefault="52835A13" w:rsidP="52835A1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9700147" w:rsidR="00120AA4" w:rsidRPr="00120AA4" w:rsidRDefault="00762E06" w:rsidP="52835A13">
            <w:pPr>
              <w:spacing w:line="360" w:lineRule="auto"/>
              <w:rPr>
                <w:rFonts w:ascii="Tahoma" w:eastAsia="Tahoma" w:hAnsi="Tahoma" w:cs="Tahoma"/>
                <w:sz w:val="14"/>
                <w:szCs w:val="14"/>
              </w:rPr>
            </w:pPr>
            <w:hyperlink r:id="rId10">
              <w:r w:rsidR="00120AA4" w:rsidRPr="52835A13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52835A1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alias w:val="deliveryemails"/>
                <w:tag w:val="deliveryemails"/>
                <w:id w:val="1714191394"/>
                <w:placeholder>
                  <w:docPart w:val="E44408A4B3B94543AD15BB032B026767"/>
                </w:placeholder>
                <w:showingPlcHdr/>
              </w:sdtPr>
              <w:sdtEndPr/>
              <w:sdtContent>
                <w:r w:rsidR="00370097" w:rsidRPr="52835A13">
                  <w:rPr>
                    <w:rFonts w:ascii="Tahoma" w:hAnsi="Tahoma" w:cs="Tahoma"/>
                    <w:sz w:val="14"/>
                    <w:szCs w:val="14"/>
                  </w:rPr>
                  <w:t xml:space="preserve">idcdc@firenet.gov, </w:t>
                </w:r>
              </w:sdtContent>
            </w:sdt>
            <w:r w:rsidR="00120AA4" w:rsidRPr="52835A1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 w:history="1">
              <w:r w:rsidR="00287590" w:rsidRPr="00287590">
                <w:rPr>
                  <w:rStyle w:val="Hyperlink"/>
                  <w:rFonts w:ascii="Tahoma" w:hAnsi="Tahoma" w:cs="Tahoma"/>
                  <w:sz w:val="14"/>
                  <w:szCs w:val="14"/>
                </w:rPr>
                <w:t>christopher_evans@firenet.gov</w:t>
              </w:r>
            </w:hyperlink>
            <w:r w:rsidR="00287590" w:rsidRPr="00287590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52835A13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5F5461A" w:rsidR="00256490" w:rsidRPr="00CE6C1B" w:rsidRDefault="00095A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0550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2835A13">
        <w:trPr>
          <w:trHeight w:val="5275"/>
        </w:trPr>
        <w:tc>
          <w:tcPr>
            <w:tcW w:w="5000" w:type="pct"/>
            <w:gridSpan w:val="4"/>
          </w:tcPr>
          <w:p w14:paraId="449137E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1C7977A" w14:textId="77777777" w:rsidR="00AB4F1E" w:rsidRDefault="00AB4F1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61E076" w14:textId="77777777" w:rsidR="00AB4F1E" w:rsidRPr="00522928" w:rsidRDefault="00AB4F1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 xml:space="preserve">The burn perimeter </w:t>
            </w:r>
            <w:r w:rsidR="003C6643" w:rsidRPr="00522928">
              <w:rPr>
                <w:rFonts w:ascii="Tahoma" w:hAnsi="Tahoma" w:cs="Tahoma"/>
                <w:sz w:val="20"/>
                <w:szCs w:val="20"/>
              </w:rPr>
              <w:t>and interpreted acres growth calculation was based on the 20210816 NIFC AGOL layer.</w:t>
            </w:r>
          </w:p>
          <w:p w14:paraId="0C6E6512" w14:textId="77777777" w:rsidR="003C6643" w:rsidRPr="00522928" w:rsidRDefault="003C664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12496B" w14:textId="77777777" w:rsidR="003C6643" w:rsidRPr="00522928" w:rsidRDefault="003C664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Most of the growth for the fire occurred on Tumbledown.  There were only a few acres of scattered heat growth on the remaining fires.</w:t>
            </w:r>
          </w:p>
          <w:p w14:paraId="71EB4BBE" w14:textId="77777777" w:rsidR="003C6643" w:rsidRPr="00522928" w:rsidRDefault="003C664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E21FAD" w14:textId="77777777" w:rsidR="003C6643" w:rsidRPr="00522928" w:rsidRDefault="00D906D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 xml:space="preserve">Tumbledown: </w:t>
            </w:r>
            <w:r w:rsidR="00522928" w:rsidRPr="00522928">
              <w:rPr>
                <w:rFonts w:ascii="Tahoma" w:hAnsi="Tahoma" w:cs="Tahoma"/>
                <w:sz w:val="20"/>
                <w:szCs w:val="20"/>
              </w:rPr>
              <w:t>10,677 acres (1,325 acres growth)</w:t>
            </w:r>
          </w:p>
          <w:p w14:paraId="129DB5A5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Fly 3: 159 acres (8 acres growth)</w:t>
            </w:r>
          </w:p>
          <w:p w14:paraId="017110B2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Fly Creek: 73 acres (1 acre growth)</w:t>
            </w:r>
          </w:p>
          <w:p w14:paraId="53BAEDFA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Dolly Creek: 855 acres (2 acres growth)</w:t>
            </w:r>
          </w:p>
          <w:p w14:paraId="1EF96E8E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Wampus: 6 acres (0 acres growth)</w:t>
            </w:r>
          </w:p>
          <w:p w14:paraId="2D6966C4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Swimming Bear: 99 acres (0 acres growth)</w:t>
            </w:r>
          </w:p>
          <w:p w14:paraId="24A874EE" w14:textId="77777777" w:rsidR="00522928" w:rsidRPr="00522928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Simmons Ridge: 658 acres total (0 acres growth)</w:t>
            </w:r>
          </w:p>
          <w:p w14:paraId="0DC083A8" w14:textId="7527A955" w:rsidR="00522928" w:rsidRPr="00256490" w:rsidRDefault="0052292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2928">
              <w:rPr>
                <w:rFonts w:ascii="Tahoma" w:hAnsi="Tahoma" w:cs="Tahoma"/>
                <w:sz w:val="20"/>
                <w:szCs w:val="20"/>
              </w:rPr>
              <w:t>Deception: 230 acres (0 acres growth)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4042" w14:textId="77777777" w:rsidR="00762E06" w:rsidRDefault="00762E06">
      <w:r>
        <w:separator/>
      </w:r>
    </w:p>
  </w:endnote>
  <w:endnote w:type="continuationSeparator" w:id="0">
    <w:p w14:paraId="5D92F9F9" w14:textId="77777777" w:rsidR="00762E06" w:rsidRDefault="00762E06">
      <w:r>
        <w:continuationSeparator/>
      </w:r>
    </w:p>
  </w:endnote>
  <w:endnote w:type="continuationNotice" w:id="1">
    <w:p w14:paraId="32C495E2" w14:textId="77777777" w:rsidR="00762E06" w:rsidRDefault="00762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A310" w14:textId="77777777" w:rsidR="00762E06" w:rsidRDefault="00762E06">
      <w:r>
        <w:separator/>
      </w:r>
    </w:p>
  </w:footnote>
  <w:footnote w:type="continuationSeparator" w:id="0">
    <w:p w14:paraId="12A09B63" w14:textId="77777777" w:rsidR="00762E06" w:rsidRDefault="00762E06">
      <w:r>
        <w:continuationSeparator/>
      </w:r>
    </w:p>
  </w:footnote>
  <w:footnote w:type="continuationNotice" w:id="1">
    <w:p w14:paraId="6302CCF4" w14:textId="77777777" w:rsidR="00762E06" w:rsidRDefault="00762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95A34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87590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C6643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22928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62E06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B4F1E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64EE9"/>
    <w:rsid w:val="00D906DA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1401040"/>
    <w:rsid w:val="0CBF6A7A"/>
    <w:rsid w:val="0D409FEE"/>
    <w:rsid w:val="0F072787"/>
    <w:rsid w:val="111732B2"/>
    <w:rsid w:val="39F5C1AC"/>
    <w:rsid w:val="3B7E3049"/>
    <w:rsid w:val="3D0DFDD7"/>
    <w:rsid w:val="40B44747"/>
    <w:rsid w:val="4B4A8DE2"/>
    <w:rsid w:val="52835A13"/>
    <w:rsid w:val="6C116A63"/>
    <w:rsid w:val="728F9AA6"/>
    <w:rsid w:val="755044E4"/>
    <w:rsid w:val="7A677E06"/>
    <w:rsid w:val="7A9FB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r_evans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tateLine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C7F95" w:rsidP="003C7F9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Stateline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C7F95" w:rsidP="003C7F9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ID-IPF-000504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C7F95" w:rsidP="003C7F95">
          <w:pPr>
            <w:pStyle w:val="E6EC96B79B7F4D8BBCAD50BCB727361B2"/>
          </w:pPr>
          <w:r w:rsidRPr="52835A13">
            <w:rPr>
              <w:rFonts w:ascii="Tahoma" w:hAnsi="Tahoma" w:cs="Tahoma"/>
              <w:sz w:val="20"/>
              <w:szCs w:val="20"/>
            </w:rPr>
            <w:t>2021-08-17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C7F95" w:rsidP="003C7F9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C7F95" w:rsidP="003C7F9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C7F95" w:rsidP="003C7F9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C7F95" w:rsidP="003C7F9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C7F95" w:rsidP="003C7F9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C7F95" w:rsidP="003C7F9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C7F95" w:rsidP="003C7F9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Jason Moore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3C7F95" w:rsidP="003C7F9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3C7F95" w:rsidP="003C7F9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3C7F95" w:rsidP="003C7F95">
          <w:pPr>
            <w:pStyle w:val="E44408A4B3B94543AD15BB032B0267672"/>
          </w:pPr>
          <w:r w:rsidRPr="52835A13">
            <w:rPr>
              <w:rFonts w:ascii="Tahoma" w:hAnsi="Tahoma" w:cs="Tahoma"/>
              <w:sz w:val="14"/>
              <w:szCs w:val="14"/>
            </w:rPr>
            <w:t xml:space="preserve">idcdc@firenet.gov, 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C7F95" w:rsidP="003C7F95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08/17/2021</w:t>
          </w:r>
        </w:p>
      </w:docPartBody>
    </w:docPart>
    <w:docPart>
      <w:docPartPr>
        <w:name w:val="028DE8C302F74C31B4FB0284A19C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68C-D65D-4ACB-880F-9B1DD32937B2}"/>
      </w:docPartPr>
      <w:docPartBody>
        <w:p w:rsidR="00000000" w:rsidRDefault="003C7F95" w:rsidP="003C7F95">
          <w:pPr>
            <w:pStyle w:val="028DE8C302F74C31B4FB0284A19C15E0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E3703E265DE04DE985E4C94E6022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2C2C-218B-4E43-A9C6-20EDF990FD1C}"/>
      </w:docPartPr>
      <w:docPartBody>
        <w:p w:rsidR="00000000" w:rsidRDefault="003C7F95" w:rsidP="003C7F95">
          <w:pPr>
            <w:pStyle w:val="E3703E265DE04DE985E4C94E602220F1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25105E48566C4C1D944E4946E210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8985-ABBE-4178-B02C-A4FB1293DF85}"/>
      </w:docPartPr>
      <w:docPartBody>
        <w:p w:rsidR="00000000" w:rsidRDefault="003C7F95" w:rsidP="003C7F95">
          <w:pPr>
            <w:pStyle w:val="25105E48566C4C1D944E4946E210D6F3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275A37709BB54A6990F96F017409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D671-350C-44D1-A68B-6BB383D2301F}"/>
      </w:docPartPr>
      <w:docPartBody>
        <w:p w:rsidR="00000000" w:rsidRDefault="003C7F95" w:rsidP="003C7F95">
          <w:pPr>
            <w:pStyle w:val="275A37709BB54A6990F96F0174090A46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C7F95"/>
    <w:rsid w:val="006C6E41"/>
    <w:rsid w:val="00B02EC5"/>
    <w:rsid w:val="00B6104E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F95"/>
    <w:rPr>
      <w:color w:val="808080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E8C302F74C31B4FB0284A19C15E0">
    <w:name w:val="028DE8C302F74C31B4FB0284A19C15E0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3E265DE04DE985E4C94E602220F1">
    <w:name w:val="E3703E265DE04DE985E4C94E602220F1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05E48566C4C1D944E4946E210D6F3">
    <w:name w:val="25105E48566C4C1D944E4946E210D6F3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37709BB54A6990F96F0174090A46">
    <w:name w:val="275A37709BB54A6990F96F0174090A46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C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306</Words>
  <Characters>1748</Characters>
  <Application>Microsoft Office Word</Application>
  <DocSecurity>0</DocSecurity>
  <Lines>14</Lines>
  <Paragraphs>4</Paragraphs>
  <ScaleCrop>false</ScaleCrop>
  <Company>USDA Forest Service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61</cp:revision>
  <cp:lastPrinted>2004-03-23T22:00:00Z</cp:lastPrinted>
  <dcterms:created xsi:type="dcterms:W3CDTF">2021-07-11T06:45:00Z</dcterms:created>
  <dcterms:modified xsi:type="dcterms:W3CDTF">2021-08-17T11:51:00Z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