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68"/>
        <w:gridCol w:w="2849"/>
        <w:gridCol w:w="2847"/>
        <w:gridCol w:w="3272"/>
      </w:tblGrid>
      <w:tr w:rsidRPr="000309F5" w:rsidR="009748D6" w:rsidTr="6C5C670B" w14:paraId="364A8350" w14:textId="77777777">
        <w:trPr>
          <w:trHeight w:val="1059"/>
        </w:trPr>
        <w:tc>
          <w:tcPr>
            <w:tcW w:w="1113" w:type="pct"/>
            <w:tcMar/>
          </w:tcPr>
          <w:p w:rsidRPr="000309F5" w:rsidR="009748D6" w:rsidP="0741DB64" w:rsidRDefault="009748D6" w14:paraId="581330B1" w14:textId="77777777">
            <w:pPr>
              <w:spacing w:line="360" w:lineRule="auto"/>
              <w:rPr>
                <w:rFonts w:ascii="Tahoma" w:hAnsi="Tahoma" w:cs="Tahoma"/>
                <w:b/>
                <w:bCs/>
                <w:sz w:val="20"/>
                <w:szCs w:val="20"/>
              </w:rPr>
            </w:pPr>
            <w:r w:rsidRPr="0741DB64">
              <w:rPr>
                <w:rFonts w:ascii="Tahoma" w:hAnsi="Tahoma" w:cs="Tahoma"/>
                <w:b/>
                <w:bCs/>
                <w:sz w:val="20"/>
                <w:szCs w:val="20"/>
              </w:rPr>
              <w:t>Incident Name:</w:t>
            </w:r>
          </w:p>
          <w:p w:rsidRPr="00425545" w:rsidR="002C306E" w:rsidP="00CE6C1B" w:rsidRDefault="00D96182" w14:paraId="64E4DBEF" w14:textId="77777777">
            <w:pPr>
              <w:spacing w:line="360" w:lineRule="auto"/>
              <w:rPr>
                <w:rFonts w:ascii="Tahoma" w:hAnsi="Tahoma" w:cs="Tahoma"/>
                <w:sz w:val="20"/>
                <w:szCs w:val="20"/>
              </w:rPr>
            </w:pPr>
            <w:r w:rsidRPr="0741DB64">
              <w:rPr>
                <w:rFonts w:ascii="Tahoma" w:hAnsi="Tahoma" w:cs="Tahoma"/>
                <w:sz w:val="20"/>
                <w:szCs w:val="20"/>
              </w:rPr>
              <w:t>Trestle Creek Complex</w:t>
            </w:r>
          </w:p>
          <w:p w:rsidRPr="00161078" w:rsidR="00BC413C" w:rsidP="00CE6C1B" w:rsidRDefault="00BC413C" w14:paraId="764530BC" w14:textId="77777777">
            <w:pPr>
              <w:spacing w:line="360" w:lineRule="auto"/>
              <w:rPr>
                <w:rFonts w:ascii="Tahoma" w:hAnsi="Tahoma" w:cs="Tahoma"/>
                <w:b/>
                <w:bCs/>
                <w:sz w:val="20"/>
                <w:szCs w:val="20"/>
              </w:rPr>
            </w:pPr>
            <w:r w:rsidRPr="0741DB64">
              <w:rPr>
                <w:rFonts w:ascii="Tahoma" w:hAnsi="Tahoma" w:cs="Tahoma"/>
                <w:b/>
                <w:bCs/>
                <w:sz w:val="20"/>
                <w:szCs w:val="20"/>
              </w:rPr>
              <w:t>Incident ID:</w:t>
            </w:r>
          </w:p>
          <w:p w:rsidRPr="00425545" w:rsidR="00D74A5F" w:rsidP="00D96182" w:rsidRDefault="00AF4239" w14:paraId="610859C8" w14:textId="77777777">
            <w:pPr>
              <w:spacing w:line="360" w:lineRule="auto"/>
              <w:rPr>
                <w:rFonts w:ascii="Tahoma" w:hAnsi="Tahoma" w:cs="Tahoma"/>
                <w:sz w:val="20"/>
                <w:szCs w:val="20"/>
              </w:rPr>
            </w:pPr>
            <w:r w:rsidRPr="0741DB64">
              <w:rPr>
                <w:rFonts w:ascii="Tahoma" w:hAnsi="Tahoma" w:cs="Tahoma"/>
                <w:sz w:val="20"/>
                <w:szCs w:val="20"/>
              </w:rPr>
              <w:t>ID-</w:t>
            </w:r>
            <w:r w:rsidRPr="0741DB64" w:rsidR="00D96182">
              <w:rPr>
                <w:rFonts w:ascii="Tahoma" w:hAnsi="Tahoma" w:cs="Tahoma"/>
                <w:sz w:val="20"/>
                <w:szCs w:val="20"/>
              </w:rPr>
              <w:t>IPF-000452</w:t>
            </w:r>
          </w:p>
        </w:tc>
        <w:tc>
          <w:tcPr>
            <w:tcW w:w="1235" w:type="pct"/>
            <w:tcMar/>
          </w:tcPr>
          <w:p w:rsidR="009748D6" w:rsidP="0741DB64" w:rsidRDefault="009748D6" w14:paraId="294F4E05" w14:textId="77777777">
            <w:pPr>
              <w:spacing w:line="360" w:lineRule="auto"/>
              <w:rPr>
                <w:rFonts w:ascii="Tahoma" w:hAnsi="Tahoma" w:cs="Tahoma"/>
                <w:b/>
                <w:bCs/>
                <w:sz w:val="20"/>
                <w:szCs w:val="20"/>
              </w:rPr>
            </w:pPr>
            <w:r w:rsidRPr="75A16F68">
              <w:rPr>
                <w:rFonts w:ascii="Tahoma" w:hAnsi="Tahoma" w:cs="Tahoma"/>
                <w:b/>
                <w:bCs/>
                <w:sz w:val="20"/>
                <w:szCs w:val="20"/>
              </w:rPr>
              <w:t>IR Interpreter(s):</w:t>
            </w:r>
          </w:p>
          <w:p w:rsidRPr="009E3B60" w:rsidR="75A16F68" w:rsidP="75A16F68" w:rsidRDefault="009E3B60" w14:paraId="45B71CF4" w14:textId="5E4D9A7F">
            <w:pPr>
              <w:spacing w:line="360" w:lineRule="auto"/>
              <w:rPr>
                <w:rFonts w:ascii="Tahoma" w:hAnsi="Tahoma" w:cs="Tahoma"/>
                <w:sz w:val="20"/>
                <w:szCs w:val="20"/>
              </w:rPr>
            </w:pPr>
            <w:r w:rsidRPr="009E3B60">
              <w:rPr>
                <w:rFonts w:ascii="Tahoma" w:hAnsi="Tahoma" w:cs="Tahoma"/>
                <w:sz w:val="20"/>
                <w:szCs w:val="20"/>
              </w:rPr>
              <w:t>C. Merriman</w:t>
            </w:r>
          </w:p>
          <w:p w:rsidRPr="00BC413C" w:rsidR="00BC413C" w:rsidP="00105747" w:rsidRDefault="00BC413C" w14:paraId="124AD9B5" w14:textId="77777777">
            <w:pPr>
              <w:spacing w:line="360" w:lineRule="auto"/>
              <w:rPr>
                <w:rFonts w:ascii="Tahoma" w:hAnsi="Tahoma" w:cs="Tahoma"/>
                <w:b/>
                <w:bCs/>
                <w:sz w:val="20"/>
                <w:szCs w:val="20"/>
              </w:rPr>
            </w:pPr>
            <w:r w:rsidRPr="0741DB64">
              <w:rPr>
                <w:rFonts w:ascii="Tahoma" w:hAnsi="Tahoma" w:cs="Tahoma"/>
                <w:b/>
                <w:bCs/>
                <w:sz w:val="20"/>
                <w:szCs w:val="20"/>
              </w:rPr>
              <w:t>Interpreter Email:</w:t>
            </w:r>
          </w:p>
          <w:p w:rsidRPr="00AF4239" w:rsidR="002C306E" w:rsidP="00105747" w:rsidRDefault="004A04EA" w14:paraId="0A37501D" w14:textId="0958EDC6">
            <w:pPr>
              <w:spacing w:line="360" w:lineRule="auto"/>
              <w:rPr>
                <w:rFonts w:ascii="Tahoma" w:hAnsi="Tahoma" w:cs="Tahoma"/>
                <w:sz w:val="20"/>
                <w:szCs w:val="20"/>
              </w:rPr>
            </w:pPr>
            <w:hyperlink w:history="1" r:id="rId9">
              <w:r w:rsidRPr="00511CF6" w:rsidR="009E3B60">
                <w:rPr>
                  <w:rStyle w:val="Hyperlink"/>
                  <w:rFonts w:ascii="Tahoma" w:hAnsi="Tahoma" w:cs="Tahoma"/>
                  <w:sz w:val="20"/>
                  <w:szCs w:val="20"/>
                </w:rPr>
                <w:t>cmerriman@owyheeair.com</w:t>
              </w:r>
            </w:hyperlink>
            <w:r w:rsidR="009E3B60">
              <w:rPr>
                <w:rFonts w:ascii="Tahoma" w:hAnsi="Tahoma" w:cs="Tahoma"/>
                <w:sz w:val="20"/>
                <w:szCs w:val="20"/>
              </w:rPr>
              <w:t xml:space="preserve"> </w:t>
            </w:r>
          </w:p>
        </w:tc>
        <w:tc>
          <w:tcPr>
            <w:tcW w:w="1234" w:type="pct"/>
            <w:tcMar/>
          </w:tcPr>
          <w:p w:rsidRPr="000309F5" w:rsidR="009748D6" w:rsidP="0741DB64" w:rsidRDefault="009748D6" w14:paraId="442CD087" w14:textId="77777777">
            <w:pPr>
              <w:spacing w:line="360" w:lineRule="auto"/>
              <w:rPr>
                <w:rFonts w:ascii="Tahoma" w:hAnsi="Tahoma" w:cs="Tahoma"/>
                <w:b/>
                <w:bCs/>
                <w:sz w:val="20"/>
                <w:szCs w:val="20"/>
              </w:rPr>
            </w:pPr>
            <w:r w:rsidRPr="0741DB64">
              <w:rPr>
                <w:rFonts w:ascii="Tahoma" w:hAnsi="Tahoma" w:cs="Tahoma"/>
                <w:b/>
                <w:bCs/>
                <w:sz w:val="20"/>
                <w:szCs w:val="20"/>
              </w:rPr>
              <w:t>Local Dispatch Phone:</w:t>
            </w:r>
          </w:p>
          <w:p w:rsidRPr="00CB255A" w:rsidR="00AF4239" w:rsidP="2AF918C7" w:rsidRDefault="00D96182" w14:paraId="4EB79EA2" w14:textId="70D8D7B4">
            <w:pPr>
              <w:spacing w:line="360" w:lineRule="auto"/>
              <w:rPr>
                <w:rFonts w:ascii="Tahoma" w:hAnsi="Tahoma" w:cs="Tahoma"/>
                <w:sz w:val="20"/>
                <w:szCs w:val="20"/>
              </w:rPr>
            </w:pPr>
            <w:r w:rsidRPr="0741DB64">
              <w:rPr>
                <w:rFonts w:ascii="Tahoma" w:hAnsi="Tahoma" w:cs="Tahoma"/>
                <w:sz w:val="20"/>
                <w:szCs w:val="20"/>
              </w:rPr>
              <w:t>Coeur d’Alene Dispatch Center</w:t>
            </w:r>
          </w:p>
          <w:p w:rsidRPr="00CB255A" w:rsidR="00AF4239" w:rsidP="2AF918C7" w:rsidRDefault="23D8B3AD" w14:paraId="35A0A961" w14:textId="37EB4210">
            <w:pPr>
              <w:spacing w:line="360" w:lineRule="auto"/>
              <w:rPr>
                <w:rFonts w:ascii="Tahoma" w:hAnsi="Tahoma" w:cs="Tahoma"/>
              </w:rPr>
            </w:pPr>
            <w:r w:rsidRPr="0741DB64">
              <w:rPr>
                <w:rFonts w:ascii="Tahoma" w:hAnsi="Tahoma" w:cs="Tahoma"/>
                <w:sz w:val="20"/>
                <w:szCs w:val="20"/>
              </w:rPr>
              <w:t>208-762-6906</w:t>
            </w:r>
          </w:p>
        </w:tc>
        <w:tc>
          <w:tcPr>
            <w:tcW w:w="1418" w:type="pct"/>
            <w:tcMar/>
          </w:tcPr>
          <w:p w:rsidRPr="00B40AB9" w:rsidR="009748D6" w:rsidP="0741DB64" w:rsidRDefault="009748D6" w14:paraId="473D85DE" w14:textId="77777777">
            <w:pPr>
              <w:spacing w:line="360" w:lineRule="auto"/>
              <w:rPr>
                <w:rFonts w:ascii="Tahoma" w:hAnsi="Tahoma" w:cs="Tahoma"/>
                <w:b/>
                <w:bCs/>
                <w:sz w:val="20"/>
                <w:szCs w:val="20"/>
              </w:rPr>
            </w:pPr>
            <w:r w:rsidRPr="75A16F68">
              <w:rPr>
                <w:rFonts w:ascii="Tahoma" w:hAnsi="Tahoma" w:cs="Tahoma"/>
                <w:b/>
                <w:bCs/>
                <w:sz w:val="20"/>
                <w:szCs w:val="20"/>
              </w:rPr>
              <w:t>Interpreted Size:</w:t>
            </w:r>
          </w:p>
          <w:p w:rsidR="75A16F68" w:rsidP="0C2F22DB" w:rsidRDefault="5E463330" w14:paraId="6A1A5128" w14:textId="5F19399F">
            <w:pPr>
              <w:spacing w:line="360" w:lineRule="auto"/>
              <w:rPr>
                <w:rFonts w:ascii="Tahoma" w:hAnsi="Tahoma" w:cs="Tahoma"/>
                <w:sz w:val="20"/>
                <w:szCs w:val="20"/>
              </w:rPr>
            </w:pPr>
            <w:r w:rsidRPr="0C2F22DB">
              <w:rPr>
                <w:rFonts w:ascii="Tahoma" w:hAnsi="Tahoma" w:cs="Tahoma"/>
                <w:sz w:val="20"/>
                <w:szCs w:val="20"/>
              </w:rPr>
              <w:t>350 acres</w:t>
            </w:r>
          </w:p>
          <w:p w:rsidRPr="00B40AB9" w:rsidR="009748D6" w:rsidP="0741DB64" w:rsidRDefault="009748D6" w14:paraId="29B679E8" w14:textId="77777777">
            <w:pPr>
              <w:spacing w:line="360" w:lineRule="auto"/>
              <w:rPr>
                <w:rFonts w:ascii="Tahoma" w:hAnsi="Tahoma" w:cs="Tahoma"/>
                <w:b/>
                <w:bCs/>
                <w:sz w:val="20"/>
                <w:szCs w:val="20"/>
              </w:rPr>
            </w:pPr>
            <w:r w:rsidRPr="0741DB64">
              <w:rPr>
                <w:rFonts w:ascii="Tahoma" w:hAnsi="Tahoma" w:cs="Tahoma"/>
                <w:b/>
                <w:bCs/>
                <w:sz w:val="20"/>
                <w:szCs w:val="20"/>
              </w:rPr>
              <w:t>Growth last period:</w:t>
            </w:r>
          </w:p>
          <w:p w:rsidRPr="00482D37" w:rsidR="003B08AC" w:rsidP="0741DB64" w:rsidRDefault="4025D139" w14:paraId="02EB378F" w14:textId="2BD05EDB">
            <w:pPr>
              <w:spacing w:line="360" w:lineRule="auto"/>
              <w:rPr>
                <w:rFonts w:ascii="Tahoma" w:hAnsi="Tahoma" w:cs="Tahoma"/>
                <w:sz w:val="20"/>
                <w:szCs w:val="20"/>
              </w:rPr>
            </w:pPr>
            <w:r w:rsidRPr="0C2F22DB">
              <w:rPr>
                <w:rFonts w:ascii="Tahoma" w:hAnsi="Tahoma" w:cs="Tahoma"/>
                <w:sz w:val="20"/>
                <w:szCs w:val="20"/>
              </w:rPr>
              <w:t>52 acres</w:t>
            </w:r>
          </w:p>
        </w:tc>
      </w:tr>
      <w:tr w:rsidRPr="000309F5" w:rsidR="009748D6" w:rsidTr="6C5C670B" w14:paraId="4DB171E8" w14:textId="77777777">
        <w:trPr>
          <w:trHeight w:val="1059"/>
        </w:trPr>
        <w:tc>
          <w:tcPr>
            <w:tcW w:w="1113" w:type="pct"/>
            <w:tcMar/>
          </w:tcPr>
          <w:p w:rsidRPr="007C0D17" w:rsidR="00BD0A6F" w:rsidP="0741DB64" w:rsidRDefault="009748D6" w14:paraId="7131182F" w14:textId="77777777">
            <w:pPr>
              <w:spacing w:line="360" w:lineRule="auto"/>
              <w:rPr>
                <w:rFonts w:ascii="Tahoma" w:hAnsi="Tahoma" w:cs="Tahoma"/>
                <w:b/>
                <w:bCs/>
                <w:sz w:val="20"/>
                <w:szCs w:val="20"/>
              </w:rPr>
            </w:pPr>
            <w:r w:rsidRPr="75A16F68">
              <w:rPr>
                <w:rFonts w:ascii="Tahoma" w:hAnsi="Tahoma" w:cs="Tahoma"/>
                <w:b/>
                <w:bCs/>
                <w:sz w:val="20"/>
                <w:szCs w:val="20"/>
              </w:rPr>
              <w:t>Flight Time:</w:t>
            </w:r>
          </w:p>
          <w:p w:rsidR="75A16F68" w:rsidP="0C2F22DB" w:rsidRDefault="70517AB7" w14:paraId="0BF8BA04" w14:textId="7582B25E">
            <w:pPr>
              <w:spacing w:line="360" w:lineRule="auto"/>
              <w:rPr>
                <w:rFonts w:ascii="Tahoma" w:hAnsi="Tahoma" w:cs="Tahoma"/>
                <w:sz w:val="20"/>
                <w:szCs w:val="20"/>
              </w:rPr>
            </w:pPr>
            <w:r w:rsidRPr="0C2F22DB">
              <w:rPr>
                <w:rFonts w:ascii="Tahoma" w:hAnsi="Tahoma" w:cs="Tahoma"/>
                <w:sz w:val="20"/>
                <w:szCs w:val="20"/>
              </w:rPr>
              <w:t>2147 MDT</w:t>
            </w:r>
          </w:p>
          <w:p w:rsidRPr="007C0D17" w:rsidR="00BD0A6F" w:rsidP="00105747" w:rsidRDefault="009748D6" w14:paraId="49CAFC84" w14:textId="77777777">
            <w:pPr>
              <w:spacing w:line="360" w:lineRule="auto"/>
              <w:rPr>
                <w:rFonts w:ascii="Tahoma" w:hAnsi="Tahoma" w:cs="Tahoma"/>
                <w:sz w:val="20"/>
                <w:szCs w:val="20"/>
              </w:rPr>
            </w:pPr>
            <w:r w:rsidRPr="0741DB64">
              <w:rPr>
                <w:rFonts w:ascii="Tahoma" w:hAnsi="Tahoma" w:cs="Tahoma"/>
                <w:b/>
                <w:bCs/>
                <w:sz w:val="20"/>
                <w:szCs w:val="20"/>
              </w:rPr>
              <w:t>Flight Date</w:t>
            </w:r>
            <w:r w:rsidRPr="0741DB64" w:rsidR="00BD0A6F">
              <w:rPr>
                <w:rFonts w:ascii="Tahoma" w:hAnsi="Tahoma" w:cs="Tahoma"/>
                <w:b/>
                <w:bCs/>
                <w:sz w:val="20"/>
                <w:szCs w:val="20"/>
              </w:rPr>
              <w:t>:</w:t>
            </w:r>
          </w:p>
          <w:p w:rsidRPr="007C0D17" w:rsidR="009748D6" w:rsidP="00105747" w:rsidRDefault="64A30A75" w14:paraId="5A39BBE3" w14:textId="71C428AE">
            <w:pPr>
              <w:spacing w:line="360" w:lineRule="auto"/>
              <w:rPr>
                <w:rFonts w:ascii="Tahoma" w:hAnsi="Tahoma" w:cs="Tahoma"/>
                <w:sz w:val="20"/>
                <w:szCs w:val="20"/>
              </w:rPr>
            </w:pPr>
            <w:r w:rsidRPr="0C2F22DB">
              <w:rPr>
                <w:rFonts w:ascii="Tahoma" w:hAnsi="Tahoma" w:cs="Tahoma"/>
                <w:sz w:val="20"/>
                <w:szCs w:val="20"/>
              </w:rPr>
              <w:t>07/15/2021</w:t>
            </w:r>
          </w:p>
        </w:tc>
        <w:tc>
          <w:tcPr>
            <w:tcW w:w="1235" w:type="pct"/>
            <w:tcMar/>
          </w:tcPr>
          <w:p w:rsidRPr="007C0D17" w:rsidR="00BD0A6F" w:rsidP="00105747" w:rsidRDefault="009748D6" w14:paraId="796E8094" w14:textId="77777777">
            <w:pPr>
              <w:spacing w:line="360" w:lineRule="auto"/>
              <w:rPr>
                <w:rFonts w:ascii="Tahoma" w:hAnsi="Tahoma" w:cs="Tahoma"/>
                <w:sz w:val="20"/>
                <w:szCs w:val="20"/>
              </w:rPr>
            </w:pPr>
            <w:r w:rsidRPr="0741DB64">
              <w:rPr>
                <w:rFonts w:ascii="Tahoma" w:hAnsi="Tahoma" w:cs="Tahoma"/>
                <w:b/>
                <w:bCs/>
                <w:sz w:val="20"/>
                <w:szCs w:val="20"/>
              </w:rPr>
              <w:t>Interpreter(s) location:</w:t>
            </w:r>
          </w:p>
          <w:p w:rsidRPr="007C0D17" w:rsidR="00BC413C" w:rsidP="0741DB64" w:rsidRDefault="00D74A5F" w14:paraId="5A991472" w14:textId="77777777">
            <w:pPr>
              <w:spacing w:line="360" w:lineRule="auto"/>
              <w:rPr>
                <w:rFonts w:ascii="Tahoma" w:hAnsi="Tahoma" w:cs="Tahoma"/>
                <w:sz w:val="20"/>
                <w:szCs w:val="20"/>
              </w:rPr>
            </w:pPr>
            <w:r w:rsidRPr="0741DB64">
              <w:rPr>
                <w:rFonts w:ascii="Tahoma" w:hAnsi="Tahoma" w:cs="Tahoma"/>
                <w:sz w:val="20"/>
                <w:szCs w:val="20"/>
              </w:rPr>
              <w:t>Nampa, ID</w:t>
            </w:r>
          </w:p>
          <w:p w:rsidRPr="007C0D17" w:rsidR="009748D6" w:rsidP="0741DB64" w:rsidRDefault="009748D6" w14:paraId="5BBF1F5A" w14:textId="77777777">
            <w:pPr>
              <w:spacing w:line="360" w:lineRule="auto"/>
              <w:rPr>
                <w:rFonts w:ascii="Tahoma" w:hAnsi="Tahoma" w:cs="Tahoma"/>
                <w:b/>
                <w:bCs/>
                <w:sz w:val="20"/>
                <w:szCs w:val="20"/>
              </w:rPr>
            </w:pPr>
            <w:r w:rsidRPr="0741DB64">
              <w:rPr>
                <w:rFonts w:ascii="Tahoma" w:hAnsi="Tahoma" w:cs="Tahoma"/>
                <w:b/>
                <w:bCs/>
                <w:sz w:val="20"/>
                <w:szCs w:val="20"/>
              </w:rPr>
              <w:t>Interpreter(s) Phone:</w:t>
            </w:r>
          </w:p>
          <w:p w:rsidRPr="007C0D17" w:rsidR="009748D6" w:rsidP="00105747" w:rsidRDefault="00D74A5F" w14:paraId="5D603630" w14:textId="77777777">
            <w:pPr>
              <w:spacing w:line="360" w:lineRule="auto"/>
              <w:rPr>
                <w:rFonts w:ascii="Tahoma" w:hAnsi="Tahoma" w:cs="Tahoma"/>
                <w:sz w:val="20"/>
                <w:szCs w:val="20"/>
              </w:rPr>
            </w:pPr>
            <w:r w:rsidRPr="0741DB64">
              <w:rPr>
                <w:rFonts w:ascii="Tahoma" w:hAnsi="Tahoma" w:cs="Tahoma"/>
                <w:sz w:val="20"/>
                <w:szCs w:val="20"/>
              </w:rPr>
              <w:t>(208-</w:t>
            </w:r>
            <w:r w:rsidRPr="0741DB64" w:rsidR="007C0D17">
              <w:rPr>
                <w:rFonts w:ascii="Tahoma" w:hAnsi="Tahoma" w:cs="Tahoma"/>
                <w:sz w:val="20"/>
                <w:szCs w:val="20"/>
              </w:rPr>
              <w:t>241-8999</w:t>
            </w:r>
            <w:r w:rsidRPr="0741DB64">
              <w:rPr>
                <w:rFonts w:ascii="Tahoma" w:hAnsi="Tahoma" w:cs="Tahoma"/>
                <w:sz w:val="20"/>
                <w:szCs w:val="20"/>
              </w:rPr>
              <w:t>)</w:t>
            </w:r>
          </w:p>
        </w:tc>
        <w:tc>
          <w:tcPr>
            <w:tcW w:w="1234" w:type="pct"/>
            <w:tcMar/>
          </w:tcPr>
          <w:p w:rsidRPr="000309F5" w:rsidR="009748D6" w:rsidP="0741DB64" w:rsidRDefault="005B320F" w14:paraId="7DC97385" w14:textId="77777777">
            <w:pPr>
              <w:spacing w:line="360" w:lineRule="auto"/>
              <w:rPr>
                <w:rFonts w:ascii="Tahoma" w:hAnsi="Tahoma" w:cs="Tahoma"/>
                <w:b/>
                <w:bCs/>
                <w:sz w:val="20"/>
                <w:szCs w:val="20"/>
              </w:rPr>
            </w:pPr>
            <w:r w:rsidRPr="0741DB64">
              <w:rPr>
                <w:rFonts w:ascii="Tahoma" w:hAnsi="Tahoma" w:cs="Tahoma"/>
                <w:b/>
                <w:bCs/>
                <w:sz w:val="20"/>
                <w:szCs w:val="20"/>
              </w:rPr>
              <w:t>GACC IR Liaison</w:t>
            </w:r>
            <w:r w:rsidRPr="0741DB64" w:rsidR="009748D6">
              <w:rPr>
                <w:rFonts w:ascii="Tahoma" w:hAnsi="Tahoma" w:cs="Tahoma"/>
                <w:b/>
                <w:bCs/>
                <w:sz w:val="20"/>
                <w:szCs w:val="20"/>
              </w:rPr>
              <w:t>:</w:t>
            </w:r>
          </w:p>
          <w:p w:rsidRPr="009D700F" w:rsidR="00BD0A6F" w:rsidP="2AF918C7" w:rsidRDefault="00BD0A6F" w14:paraId="72ABB2B5" w14:textId="57A5169C">
            <w:pPr>
              <w:spacing w:line="360" w:lineRule="auto"/>
              <w:rPr>
                <w:rFonts w:ascii="Tahoma" w:hAnsi="Tahoma" w:cs="Tahoma"/>
                <w:sz w:val="20"/>
                <w:szCs w:val="20"/>
              </w:rPr>
            </w:pPr>
          </w:p>
          <w:p w:rsidRPr="000309F5" w:rsidR="009748D6" w:rsidP="0741DB64" w:rsidRDefault="005B320F" w14:paraId="06A0D5C2" w14:textId="77777777">
            <w:pPr>
              <w:spacing w:line="360" w:lineRule="auto"/>
              <w:rPr>
                <w:rFonts w:ascii="Tahoma" w:hAnsi="Tahoma" w:cs="Tahoma"/>
                <w:b/>
                <w:bCs/>
                <w:sz w:val="20"/>
                <w:szCs w:val="20"/>
              </w:rPr>
            </w:pPr>
            <w:r w:rsidRPr="0741DB64">
              <w:rPr>
                <w:rFonts w:ascii="Tahoma" w:hAnsi="Tahoma" w:cs="Tahoma"/>
                <w:b/>
                <w:bCs/>
                <w:sz w:val="20"/>
                <w:szCs w:val="20"/>
              </w:rPr>
              <w:t>GACC IR Liaison</w:t>
            </w:r>
            <w:r w:rsidRPr="0741DB64" w:rsidR="00BD0A6F">
              <w:rPr>
                <w:rFonts w:ascii="Tahoma" w:hAnsi="Tahoma" w:cs="Tahoma"/>
                <w:b/>
                <w:bCs/>
                <w:sz w:val="20"/>
                <w:szCs w:val="20"/>
              </w:rPr>
              <w:t xml:space="preserve"> Phone:</w:t>
            </w:r>
          </w:p>
          <w:p w:rsidRPr="002C13EC" w:rsidR="009748D6" w:rsidP="00105747" w:rsidRDefault="009748D6" w14:paraId="251675A6" w14:textId="190BBC3F">
            <w:pPr>
              <w:spacing w:line="360" w:lineRule="auto"/>
              <w:rPr>
                <w:rFonts w:ascii="Tahoma" w:hAnsi="Tahoma" w:cs="Tahoma"/>
                <w:sz w:val="20"/>
                <w:szCs w:val="20"/>
              </w:rPr>
            </w:pPr>
          </w:p>
        </w:tc>
        <w:tc>
          <w:tcPr>
            <w:tcW w:w="1418" w:type="pct"/>
            <w:tcMar/>
          </w:tcPr>
          <w:p w:rsidRPr="000309F5" w:rsidR="009748D6" w:rsidP="0741DB64" w:rsidRDefault="009748D6" w14:paraId="3C34D8BB" w14:textId="77777777">
            <w:pPr>
              <w:spacing w:line="360" w:lineRule="auto"/>
              <w:rPr>
                <w:rFonts w:ascii="Tahoma" w:hAnsi="Tahoma" w:cs="Tahoma"/>
                <w:b/>
                <w:bCs/>
                <w:sz w:val="20"/>
                <w:szCs w:val="20"/>
              </w:rPr>
            </w:pPr>
            <w:r w:rsidRPr="0741DB64">
              <w:rPr>
                <w:rFonts w:ascii="Tahoma" w:hAnsi="Tahoma" w:cs="Tahoma"/>
                <w:b/>
                <w:bCs/>
                <w:sz w:val="20"/>
                <w:szCs w:val="20"/>
              </w:rPr>
              <w:t>National Coordinator:</w:t>
            </w:r>
          </w:p>
          <w:p w:rsidR="002C306E" w:rsidP="0741DB64" w:rsidRDefault="00CE6C1B" w14:paraId="64AE213C" w14:textId="77777777">
            <w:pPr>
              <w:spacing w:line="360" w:lineRule="auto"/>
              <w:rPr>
                <w:rFonts w:ascii="Tahoma" w:hAnsi="Tahoma" w:cs="Tahoma"/>
                <w:b/>
                <w:bCs/>
                <w:sz w:val="20"/>
                <w:szCs w:val="20"/>
              </w:rPr>
            </w:pPr>
            <w:r w:rsidRPr="0741DB64">
              <w:rPr>
                <w:rFonts w:ascii="Tahoma" w:hAnsi="Tahoma" w:cs="Tahoma"/>
                <w:sz w:val="20"/>
                <w:szCs w:val="20"/>
              </w:rPr>
              <w:t>Jan Johnson</w:t>
            </w:r>
          </w:p>
          <w:p w:rsidRPr="000309F5" w:rsidR="009748D6" w:rsidP="0741DB64" w:rsidRDefault="00BD0A6F" w14:paraId="5016AD87" w14:textId="77777777">
            <w:pPr>
              <w:spacing w:line="360" w:lineRule="auto"/>
              <w:rPr>
                <w:rFonts w:ascii="Tahoma" w:hAnsi="Tahoma" w:cs="Tahoma"/>
                <w:b/>
                <w:bCs/>
                <w:sz w:val="20"/>
                <w:szCs w:val="20"/>
              </w:rPr>
            </w:pPr>
            <w:r w:rsidRPr="0741DB64">
              <w:rPr>
                <w:rFonts w:ascii="Tahoma" w:hAnsi="Tahoma" w:cs="Tahoma"/>
                <w:b/>
                <w:bCs/>
                <w:sz w:val="20"/>
                <w:szCs w:val="20"/>
              </w:rPr>
              <w:t>National Coord. Phone:</w:t>
            </w:r>
          </w:p>
          <w:p w:rsidRPr="00CB255A" w:rsidR="009748D6" w:rsidP="00105747" w:rsidRDefault="00D74A5F" w14:paraId="5B8D9109" w14:textId="77777777">
            <w:pPr>
              <w:spacing w:line="360" w:lineRule="auto"/>
              <w:rPr>
                <w:rFonts w:ascii="Tahoma" w:hAnsi="Tahoma" w:cs="Tahoma"/>
                <w:sz w:val="20"/>
                <w:szCs w:val="20"/>
              </w:rPr>
            </w:pPr>
            <w:r w:rsidRPr="0741DB64">
              <w:rPr>
                <w:rFonts w:ascii="Tahoma" w:hAnsi="Tahoma" w:cs="Tahoma"/>
                <w:sz w:val="20"/>
                <w:szCs w:val="20"/>
              </w:rPr>
              <w:t>801-824-5440</w:t>
            </w:r>
          </w:p>
        </w:tc>
      </w:tr>
      <w:tr w:rsidRPr="000309F5" w:rsidR="009748D6" w:rsidTr="6C5C670B" w14:paraId="00446ED8" w14:textId="77777777">
        <w:trPr>
          <w:trHeight w:val="528"/>
        </w:trPr>
        <w:tc>
          <w:tcPr>
            <w:tcW w:w="1113" w:type="pct"/>
            <w:tcMar/>
          </w:tcPr>
          <w:p w:rsidRPr="000309F5" w:rsidR="009748D6" w:rsidP="0741DB64" w:rsidRDefault="009748D6" w14:paraId="40D3C729" w14:textId="77777777">
            <w:pPr>
              <w:spacing w:line="360" w:lineRule="auto"/>
              <w:rPr>
                <w:rFonts w:ascii="Tahoma" w:hAnsi="Tahoma" w:cs="Tahoma"/>
                <w:b/>
                <w:bCs/>
                <w:sz w:val="20"/>
                <w:szCs w:val="20"/>
              </w:rPr>
            </w:pPr>
            <w:r w:rsidRPr="0741DB64">
              <w:rPr>
                <w:rFonts w:ascii="Tahoma" w:hAnsi="Tahoma" w:cs="Tahoma"/>
                <w:b/>
                <w:bCs/>
                <w:sz w:val="20"/>
                <w:szCs w:val="20"/>
              </w:rPr>
              <w:t>Ordered By:</w:t>
            </w:r>
          </w:p>
          <w:p w:rsidRPr="007C0D17" w:rsidR="009D700F" w:rsidP="00105747" w:rsidRDefault="414BD955" w14:paraId="41C8F396" w14:textId="4DC7AF9B">
            <w:pPr>
              <w:spacing w:line="360" w:lineRule="auto"/>
              <w:rPr>
                <w:rFonts w:ascii="Tahoma" w:hAnsi="Tahoma" w:cs="Tahoma"/>
                <w:sz w:val="20"/>
                <w:szCs w:val="20"/>
              </w:rPr>
            </w:pPr>
            <w:r w:rsidRPr="0741DB64">
              <w:rPr>
                <w:rFonts w:ascii="Tahoma" w:hAnsi="Tahoma" w:cs="Tahoma"/>
                <w:sz w:val="20"/>
                <w:szCs w:val="20"/>
              </w:rPr>
              <w:t>Bradley Milam</w:t>
            </w:r>
          </w:p>
        </w:tc>
        <w:tc>
          <w:tcPr>
            <w:tcW w:w="1235" w:type="pct"/>
            <w:tcMar/>
          </w:tcPr>
          <w:p w:rsidRPr="000309F5" w:rsidR="009748D6" w:rsidP="0741DB64" w:rsidRDefault="005B320F" w14:paraId="00F80507" w14:textId="77777777">
            <w:pPr>
              <w:spacing w:line="360" w:lineRule="auto"/>
              <w:rPr>
                <w:rFonts w:ascii="Tahoma" w:hAnsi="Tahoma" w:cs="Tahoma"/>
                <w:b/>
                <w:bCs/>
                <w:sz w:val="20"/>
                <w:szCs w:val="20"/>
              </w:rPr>
            </w:pPr>
            <w:r w:rsidRPr="0741DB64">
              <w:rPr>
                <w:rFonts w:ascii="Tahoma" w:hAnsi="Tahoma" w:cs="Tahoma"/>
                <w:b/>
                <w:bCs/>
                <w:sz w:val="20"/>
                <w:szCs w:val="20"/>
              </w:rPr>
              <w:t>A</w:t>
            </w:r>
            <w:r w:rsidRPr="0741DB64" w:rsidR="009748D6">
              <w:rPr>
                <w:rFonts w:ascii="Tahoma" w:hAnsi="Tahoma" w:cs="Tahoma"/>
                <w:b/>
                <w:bCs/>
                <w:sz w:val="20"/>
                <w:szCs w:val="20"/>
              </w:rPr>
              <w:t xml:space="preserve"> Number:</w:t>
            </w:r>
          </w:p>
          <w:p w:rsidRPr="00CB255A" w:rsidR="009748D6" w:rsidP="00D96182" w:rsidRDefault="00BD42B4" w14:paraId="5C76176A" w14:textId="1AFE3866">
            <w:pPr>
              <w:spacing w:line="360" w:lineRule="auto"/>
              <w:rPr>
                <w:rFonts w:ascii="Tahoma" w:hAnsi="Tahoma" w:cs="Tahoma"/>
                <w:sz w:val="20"/>
                <w:szCs w:val="20"/>
              </w:rPr>
            </w:pPr>
            <w:r w:rsidRPr="6F4268C5">
              <w:rPr>
                <w:rFonts w:ascii="Tahoma" w:hAnsi="Tahoma" w:cs="Tahoma"/>
                <w:sz w:val="20"/>
                <w:szCs w:val="20"/>
              </w:rPr>
              <w:t>A</w:t>
            </w:r>
            <w:r w:rsidRPr="6F4268C5" w:rsidR="00D96182">
              <w:rPr>
                <w:rFonts w:ascii="Tahoma" w:hAnsi="Tahoma" w:cs="Tahoma"/>
                <w:sz w:val="20"/>
                <w:szCs w:val="20"/>
              </w:rPr>
              <w:t>-</w:t>
            </w:r>
            <w:r w:rsidRPr="6F4268C5" w:rsidR="69DC5BE2">
              <w:rPr>
                <w:rFonts w:ascii="Tahoma" w:hAnsi="Tahoma" w:cs="Tahoma"/>
                <w:sz w:val="20"/>
                <w:szCs w:val="20"/>
              </w:rPr>
              <w:t>1</w:t>
            </w:r>
            <w:r w:rsidRPr="6F4268C5" w:rsidR="511F653D">
              <w:rPr>
                <w:rFonts w:ascii="Tahoma" w:hAnsi="Tahoma" w:cs="Tahoma"/>
                <w:sz w:val="20"/>
                <w:szCs w:val="20"/>
              </w:rPr>
              <w:t>3</w:t>
            </w:r>
          </w:p>
        </w:tc>
        <w:tc>
          <w:tcPr>
            <w:tcW w:w="1234" w:type="pct"/>
            <w:tcMar/>
          </w:tcPr>
          <w:p w:rsidRPr="000309F5" w:rsidR="009748D6" w:rsidP="0741DB64" w:rsidRDefault="009748D6" w14:paraId="086599A5" w14:textId="77777777">
            <w:pPr>
              <w:spacing w:line="360" w:lineRule="auto"/>
              <w:rPr>
                <w:rFonts w:ascii="Tahoma" w:hAnsi="Tahoma" w:cs="Tahoma"/>
                <w:b/>
                <w:bCs/>
                <w:sz w:val="20"/>
                <w:szCs w:val="20"/>
              </w:rPr>
            </w:pPr>
            <w:r w:rsidRPr="0741DB64">
              <w:rPr>
                <w:rFonts w:ascii="Tahoma" w:hAnsi="Tahoma" w:cs="Tahoma"/>
                <w:b/>
                <w:bCs/>
                <w:sz w:val="20"/>
                <w:szCs w:val="20"/>
              </w:rPr>
              <w:t>Aircraft/Scanner System:</w:t>
            </w:r>
          </w:p>
          <w:p w:rsidRPr="00596A12" w:rsidR="009748D6" w:rsidP="00105747" w:rsidRDefault="007C0D17" w14:paraId="682DAA5A" w14:textId="5CF76EB8">
            <w:pPr>
              <w:spacing w:line="360" w:lineRule="auto"/>
              <w:rPr>
                <w:rFonts w:ascii="Tahoma" w:hAnsi="Tahoma" w:cs="Tahoma"/>
                <w:sz w:val="20"/>
                <w:szCs w:val="20"/>
              </w:rPr>
            </w:pPr>
            <w:r w:rsidRPr="0741DB64">
              <w:rPr>
                <w:rFonts w:ascii="Tahoma" w:hAnsi="Tahoma" w:cs="Tahoma"/>
                <w:sz w:val="20"/>
                <w:szCs w:val="20"/>
              </w:rPr>
              <w:t>N</w:t>
            </w:r>
            <w:r w:rsidRPr="0741DB64" w:rsidR="60B3AAB3">
              <w:rPr>
                <w:rFonts w:ascii="Tahoma" w:hAnsi="Tahoma" w:cs="Tahoma"/>
                <w:sz w:val="20"/>
                <w:szCs w:val="20"/>
              </w:rPr>
              <w:t>3536</w:t>
            </w:r>
            <w:r w:rsidRPr="0741DB64">
              <w:rPr>
                <w:rFonts w:ascii="Tahoma" w:hAnsi="Tahoma" w:cs="Tahoma"/>
                <w:sz w:val="20"/>
                <w:szCs w:val="20"/>
              </w:rPr>
              <w:t xml:space="preserve"> / </w:t>
            </w:r>
            <w:r w:rsidRPr="0741DB64" w:rsidR="14A48663">
              <w:rPr>
                <w:rFonts w:ascii="Tahoma" w:hAnsi="Tahoma" w:cs="Tahoma"/>
                <w:sz w:val="20"/>
                <w:szCs w:val="20"/>
              </w:rPr>
              <w:t>TK7</w:t>
            </w:r>
          </w:p>
        </w:tc>
        <w:tc>
          <w:tcPr>
            <w:tcW w:w="1418" w:type="pct"/>
            <w:tcMar/>
          </w:tcPr>
          <w:p w:rsidRPr="000309F5" w:rsidR="009748D6" w:rsidP="0741DB64" w:rsidRDefault="009748D6" w14:paraId="46E4FCC4" w14:textId="77777777">
            <w:pPr>
              <w:spacing w:line="360" w:lineRule="auto"/>
              <w:rPr>
                <w:rFonts w:ascii="Tahoma" w:hAnsi="Tahoma" w:cs="Tahoma"/>
                <w:b/>
                <w:bCs/>
                <w:sz w:val="20"/>
                <w:szCs w:val="20"/>
              </w:rPr>
            </w:pPr>
            <w:r w:rsidRPr="0741DB64">
              <w:rPr>
                <w:rFonts w:ascii="Tahoma" w:hAnsi="Tahoma" w:cs="Tahoma"/>
                <w:b/>
                <w:bCs/>
                <w:sz w:val="20"/>
                <w:szCs w:val="20"/>
              </w:rPr>
              <w:t>Pilots/Techs:</w:t>
            </w:r>
          </w:p>
          <w:p w:rsidRPr="002C13EC" w:rsidR="009748D6" w:rsidP="6F4268C5" w:rsidRDefault="3930413A" w14:paraId="288803EF" w14:textId="018E1AF0">
            <w:pPr>
              <w:textAlignment w:val="baseline"/>
              <w:rPr>
                <w:rFonts w:ascii="Segoe UI" w:hAnsi="Segoe UI" w:eastAsia="Segoe UI" w:cs="Segoe UI"/>
                <w:sz w:val="21"/>
                <w:szCs w:val="21"/>
              </w:rPr>
            </w:pPr>
            <w:r w:rsidRPr="6F4268C5">
              <w:rPr>
                <w:rFonts w:ascii="Segoe UI" w:hAnsi="Segoe UI" w:eastAsia="Segoe UI" w:cs="Segoe UI"/>
                <w:sz w:val="21"/>
                <w:szCs w:val="21"/>
              </w:rPr>
              <w:t>L.</w:t>
            </w:r>
            <w:r w:rsidRPr="6F4268C5" w:rsidR="27992B50">
              <w:rPr>
                <w:rFonts w:ascii="Segoe UI" w:hAnsi="Segoe UI" w:eastAsia="Segoe UI" w:cs="Segoe UI"/>
                <w:sz w:val="21"/>
                <w:szCs w:val="21"/>
              </w:rPr>
              <w:t xml:space="preserve"> </w:t>
            </w:r>
            <w:r w:rsidRPr="6F4268C5">
              <w:rPr>
                <w:rFonts w:ascii="Segoe UI" w:hAnsi="Segoe UI" w:eastAsia="Segoe UI" w:cs="Segoe UI"/>
                <w:sz w:val="21"/>
                <w:szCs w:val="21"/>
              </w:rPr>
              <w:t>Burlile/</w:t>
            </w:r>
            <w:r w:rsidRPr="6F4268C5" w:rsidR="2926DC5A">
              <w:rPr>
                <w:rFonts w:ascii="Segoe UI" w:hAnsi="Segoe UI" w:eastAsia="Segoe UI" w:cs="Segoe UI"/>
                <w:sz w:val="21"/>
                <w:szCs w:val="21"/>
              </w:rPr>
              <w:t>C. Holley</w:t>
            </w:r>
          </w:p>
          <w:p w:rsidRPr="002C13EC" w:rsidR="009748D6" w:rsidP="2AF918C7" w:rsidRDefault="009748D6" w14:paraId="4BCC9037" w14:textId="77618674">
            <w:pPr>
              <w:shd w:val="clear" w:color="auto" w:fill="FFFFFF" w:themeFill="background1"/>
              <w:textAlignment w:val="baseline"/>
              <w:rPr>
                <w:rFonts w:ascii="Arial" w:hAnsi="Arial" w:cs="Arial"/>
                <w:color w:val="444444"/>
              </w:rPr>
            </w:pPr>
          </w:p>
        </w:tc>
      </w:tr>
      <w:tr w:rsidRPr="000309F5" w:rsidR="009748D6" w:rsidTr="6C5C670B" w14:paraId="4EC21E2B" w14:textId="77777777">
        <w:trPr>
          <w:trHeight w:val="630"/>
        </w:trPr>
        <w:tc>
          <w:tcPr>
            <w:tcW w:w="2348" w:type="pct"/>
            <w:gridSpan w:val="2"/>
            <w:tcMar/>
          </w:tcPr>
          <w:p w:rsidRPr="00B40AB9" w:rsidR="009748D6" w:rsidP="0741DB64" w:rsidRDefault="009748D6" w14:paraId="42D56C39" w14:textId="77777777">
            <w:pPr>
              <w:spacing w:line="360" w:lineRule="auto"/>
              <w:rPr>
                <w:rFonts w:ascii="Tahoma" w:hAnsi="Tahoma" w:cs="Tahoma"/>
                <w:b/>
                <w:bCs/>
                <w:sz w:val="20"/>
                <w:szCs w:val="20"/>
              </w:rPr>
            </w:pPr>
            <w:r w:rsidRPr="0741DB64">
              <w:rPr>
                <w:rFonts w:ascii="Tahoma" w:hAnsi="Tahoma" w:cs="Tahoma"/>
                <w:b/>
                <w:bCs/>
                <w:sz w:val="20"/>
                <w:szCs w:val="20"/>
              </w:rPr>
              <w:t>IRIN Comments on imagery:</w:t>
            </w:r>
          </w:p>
          <w:p w:rsidRPr="00B40AB9" w:rsidR="0001427D" w:rsidP="00105747" w:rsidRDefault="003B08AC" w14:paraId="0B3E5995" w14:textId="77777777">
            <w:pPr>
              <w:spacing w:line="360" w:lineRule="auto"/>
              <w:rPr>
                <w:rFonts w:ascii="Tahoma" w:hAnsi="Tahoma" w:cs="Tahoma"/>
                <w:sz w:val="20"/>
                <w:szCs w:val="20"/>
              </w:rPr>
            </w:pPr>
            <w:r w:rsidRPr="0741DB64">
              <w:rPr>
                <w:rFonts w:ascii="Tahoma" w:hAnsi="Tahoma" w:cs="Tahoma"/>
                <w:sz w:val="20"/>
                <w:szCs w:val="20"/>
              </w:rPr>
              <w:t>good data</w:t>
            </w:r>
          </w:p>
          <w:p w:rsidRPr="00B40AB9" w:rsidR="009748D6" w:rsidP="00105747" w:rsidRDefault="0001427D" w14:paraId="29D6B04F" w14:textId="77777777">
            <w:pPr>
              <w:spacing w:line="360" w:lineRule="auto"/>
              <w:rPr>
                <w:rFonts w:ascii="Tahoma" w:hAnsi="Tahoma" w:cs="Tahoma"/>
                <w:sz w:val="20"/>
                <w:szCs w:val="20"/>
              </w:rPr>
            </w:pPr>
            <w:r w:rsidRPr="0741DB64">
              <w:rPr>
                <w:rFonts w:ascii="Tahoma" w:hAnsi="Tahoma" w:cs="Tahoma"/>
                <w:sz w:val="20"/>
                <w:szCs w:val="20"/>
              </w:rPr>
              <w:t xml:space="preserve"> </w:t>
            </w:r>
          </w:p>
        </w:tc>
        <w:tc>
          <w:tcPr>
            <w:tcW w:w="1234" w:type="pct"/>
            <w:tcMar/>
          </w:tcPr>
          <w:p w:rsidRPr="00B40AB9" w:rsidR="009748D6" w:rsidP="0741DB64" w:rsidRDefault="009748D6" w14:paraId="75703141" w14:textId="77777777">
            <w:pPr>
              <w:spacing w:line="360" w:lineRule="auto"/>
              <w:rPr>
                <w:rFonts w:ascii="Tahoma" w:hAnsi="Tahoma" w:cs="Tahoma"/>
                <w:b/>
                <w:bCs/>
                <w:sz w:val="20"/>
                <w:szCs w:val="20"/>
              </w:rPr>
            </w:pPr>
            <w:r w:rsidRPr="0741DB64">
              <w:rPr>
                <w:rFonts w:ascii="Tahoma" w:hAnsi="Tahoma" w:cs="Tahoma"/>
                <w:b/>
                <w:bCs/>
                <w:sz w:val="20"/>
                <w:szCs w:val="20"/>
              </w:rPr>
              <w:t>Weather at time of flight:</w:t>
            </w:r>
          </w:p>
          <w:p w:rsidRPr="00B40AB9" w:rsidR="009748D6" w:rsidP="00105747" w:rsidRDefault="003B08AC" w14:paraId="101C6269" w14:textId="77777777">
            <w:pPr>
              <w:spacing w:line="360" w:lineRule="auto"/>
              <w:rPr>
                <w:rFonts w:ascii="Tahoma" w:hAnsi="Tahoma" w:cs="Tahoma"/>
                <w:sz w:val="20"/>
                <w:szCs w:val="20"/>
              </w:rPr>
            </w:pPr>
            <w:r w:rsidRPr="0741DB64">
              <w:rPr>
                <w:rFonts w:ascii="Tahoma" w:hAnsi="Tahoma" w:cs="Tahoma"/>
                <w:sz w:val="20"/>
                <w:szCs w:val="20"/>
              </w:rPr>
              <w:t>Clear</w:t>
            </w:r>
          </w:p>
        </w:tc>
        <w:tc>
          <w:tcPr>
            <w:tcW w:w="1418" w:type="pct"/>
            <w:tcMar/>
          </w:tcPr>
          <w:p w:rsidRPr="000309F5" w:rsidR="009748D6" w:rsidP="0741DB64" w:rsidRDefault="009748D6" w14:paraId="6FA8196C" w14:textId="77777777">
            <w:pPr>
              <w:spacing w:line="360" w:lineRule="auto"/>
              <w:rPr>
                <w:rFonts w:ascii="Tahoma" w:hAnsi="Tahoma" w:cs="Tahoma"/>
                <w:b/>
                <w:bCs/>
                <w:sz w:val="20"/>
                <w:szCs w:val="20"/>
              </w:rPr>
            </w:pPr>
            <w:r w:rsidRPr="0741DB64">
              <w:rPr>
                <w:rFonts w:ascii="Tahoma" w:hAnsi="Tahoma" w:cs="Tahoma"/>
                <w:b/>
                <w:bCs/>
                <w:sz w:val="20"/>
                <w:szCs w:val="20"/>
              </w:rPr>
              <w:t>Flight Objective:</w:t>
            </w:r>
          </w:p>
          <w:p w:rsidRPr="00CB255A" w:rsidR="009748D6" w:rsidP="00105747" w:rsidRDefault="00596A12" w14:paraId="2322CC90" w14:textId="77777777">
            <w:pPr>
              <w:spacing w:line="360" w:lineRule="auto"/>
              <w:rPr>
                <w:rFonts w:ascii="Tahoma" w:hAnsi="Tahoma" w:cs="Tahoma"/>
                <w:sz w:val="20"/>
                <w:szCs w:val="20"/>
              </w:rPr>
            </w:pPr>
            <w:r w:rsidRPr="0741DB64">
              <w:rPr>
                <w:rFonts w:ascii="Tahoma" w:hAnsi="Tahoma" w:cs="Tahoma"/>
                <w:sz w:val="20"/>
                <w:szCs w:val="20"/>
              </w:rPr>
              <w:t>IR heat perimeter and heat sources</w:t>
            </w:r>
          </w:p>
        </w:tc>
      </w:tr>
      <w:tr w:rsidRPr="000309F5" w:rsidR="009748D6" w:rsidTr="6C5C670B" w14:paraId="315A85BE" w14:textId="77777777">
        <w:trPr>
          <w:trHeight w:val="614"/>
        </w:trPr>
        <w:tc>
          <w:tcPr>
            <w:tcW w:w="2348" w:type="pct"/>
            <w:gridSpan w:val="2"/>
            <w:tcMar/>
          </w:tcPr>
          <w:p w:rsidRPr="009A7A9F" w:rsidR="009748D6" w:rsidP="0741DB64" w:rsidRDefault="009748D6" w14:paraId="4E28573D" w14:textId="77777777">
            <w:pPr>
              <w:spacing w:line="360" w:lineRule="auto"/>
              <w:rPr>
                <w:rFonts w:ascii="Tahoma" w:hAnsi="Tahoma" w:cs="Tahoma"/>
                <w:b/>
                <w:bCs/>
                <w:sz w:val="20"/>
                <w:szCs w:val="20"/>
              </w:rPr>
            </w:pPr>
            <w:r w:rsidRPr="0741DB64">
              <w:rPr>
                <w:rFonts w:ascii="Tahoma" w:hAnsi="Tahoma" w:cs="Tahoma"/>
                <w:b/>
                <w:bCs/>
                <w:sz w:val="20"/>
                <w:szCs w:val="20"/>
              </w:rPr>
              <w:t>Date and Time Imagery Received by Interpreter:</w:t>
            </w:r>
          </w:p>
          <w:p w:rsidRPr="00CE6C1B" w:rsidR="009748D6" w:rsidP="0C2F22DB" w:rsidRDefault="6FBDDEC1" w14:paraId="24EB2FFF" w14:textId="378B55D9">
            <w:pPr>
              <w:spacing w:line="360" w:lineRule="auto"/>
              <w:rPr>
                <w:rFonts w:ascii="Tahoma" w:hAnsi="Tahoma" w:cs="Tahoma"/>
                <w:sz w:val="20"/>
                <w:szCs w:val="20"/>
              </w:rPr>
            </w:pPr>
            <w:r w:rsidRPr="0C2F22DB">
              <w:rPr>
                <w:rFonts w:ascii="Tahoma" w:hAnsi="Tahoma" w:cs="Tahoma"/>
                <w:sz w:val="20"/>
                <w:szCs w:val="20"/>
              </w:rPr>
              <w:t>2300 MDT</w:t>
            </w:r>
          </w:p>
          <w:p w:rsidRPr="00CE6C1B" w:rsidR="009748D6" w:rsidP="0C2F22DB" w:rsidRDefault="6FBDDEC1" w14:paraId="0CFD2795" w14:textId="4A504E4B">
            <w:pPr>
              <w:spacing w:line="360" w:lineRule="auto"/>
              <w:rPr>
                <w:rFonts w:ascii="Tahoma" w:hAnsi="Tahoma" w:cs="Tahoma"/>
              </w:rPr>
            </w:pPr>
            <w:r w:rsidRPr="0C2F22DB">
              <w:rPr>
                <w:rFonts w:ascii="Tahoma" w:hAnsi="Tahoma" w:cs="Tahoma"/>
                <w:sz w:val="20"/>
                <w:szCs w:val="20"/>
              </w:rPr>
              <w:t>07/16/2021</w:t>
            </w:r>
          </w:p>
          <w:p w:rsidRPr="00CE6C1B" w:rsidR="009748D6" w:rsidP="0C2F22DB" w:rsidRDefault="009748D6" w14:paraId="72A3D3EC" w14:textId="63285F81">
            <w:pPr>
              <w:spacing w:line="360" w:lineRule="auto"/>
              <w:rPr>
                <w:rFonts w:ascii="Tahoma" w:hAnsi="Tahoma" w:cs="Tahoma"/>
              </w:rPr>
            </w:pPr>
          </w:p>
        </w:tc>
        <w:tc>
          <w:tcPr>
            <w:tcW w:w="2652" w:type="pct"/>
            <w:gridSpan w:val="2"/>
            <w:vMerge w:val="restart"/>
            <w:tcMar/>
          </w:tcPr>
          <w:p w:rsidR="00A2031B" w:rsidP="0741DB64" w:rsidRDefault="009748D6" w14:paraId="051C2FCF" w14:textId="77777777">
            <w:pPr>
              <w:spacing w:line="360" w:lineRule="auto"/>
              <w:rPr>
                <w:rFonts w:ascii="Tahoma" w:hAnsi="Tahoma" w:cs="Tahoma"/>
                <w:b/>
                <w:bCs/>
                <w:sz w:val="20"/>
                <w:szCs w:val="20"/>
              </w:rPr>
            </w:pPr>
            <w:r w:rsidRPr="0741DB64">
              <w:rPr>
                <w:rFonts w:ascii="Tahoma" w:hAnsi="Tahoma" w:cs="Tahoma"/>
                <w:b/>
                <w:bCs/>
                <w:sz w:val="20"/>
                <w:szCs w:val="20"/>
              </w:rPr>
              <w:t>Type of media for final product:</w:t>
            </w:r>
          </w:p>
          <w:p w:rsidR="00D32068" w:rsidP="2AF918C7" w:rsidRDefault="00D32068" w14:paraId="1B2C20F8" w14:textId="2B488A63">
            <w:pPr>
              <w:spacing w:line="360" w:lineRule="auto"/>
              <w:rPr>
                <w:rFonts w:ascii="Tahoma" w:hAnsi="Tahoma" w:cs="Tahoma"/>
                <w:b/>
                <w:bCs/>
                <w:sz w:val="20"/>
                <w:szCs w:val="20"/>
              </w:rPr>
            </w:pPr>
            <w:r w:rsidRPr="0741DB64">
              <w:rPr>
                <w:rFonts w:ascii="Tahoma" w:hAnsi="Tahoma" w:cs="Tahoma"/>
                <w:sz w:val="20"/>
                <w:szCs w:val="20"/>
              </w:rPr>
              <w:t>IRIN Daily Log, Shapefiles, KML, PDF Maps</w:t>
            </w:r>
          </w:p>
          <w:p w:rsidRPr="00C43983" w:rsidR="00120AA4" w:rsidP="0741DB64" w:rsidRDefault="00120AA4" w14:paraId="2FE7C042" w14:textId="77777777">
            <w:pPr>
              <w:spacing w:line="360" w:lineRule="auto"/>
              <w:rPr>
                <w:rFonts w:ascii="Tahoma" w:hAnsi="Tahoma" w:cs="Tahoma"/>
                <w:b/>
                <w:bCs/>
                <w:sz w:val="20"/>
                <w:szCs w:val="20"/>
              </w:rPr>
            </w:pPr>
            <w:r w:rsidRPr="0741DB64">
              <w:rPr>
                <w:rFonts w:ascii="Tahoma" w:hAnsi="Tahoma" w:cs="Tahoma"/>
                <w:b/>
                <w:bCs/>
                <w:sz w:val="20"/>
                <w:szCs w:val="20"/>
              </w:rPr>
              <w:t>Digital files sent to:</w:t>
            </w:r>
          </w:p>
          <w:p w:rsidR="160E3A9C" w:rsidP="2AF918C7" w:rsidRDefault="004A04EA" w14:paraId="102DAD33" w14:textId="0D60AF80">
            <w:pPr>
              <w:spacing w:line="360" w:lineRule="auto"/>
              <w:rPr>
                <w:rFonts w:ascii="Tahoma" w:hAnsi="Tahoma" w:cs="Tahoma"/>
                <w:sz w:val="13"/>
                <w:szCs w:val="13"/>
              </w:rPr>
            </w:pPr>
            <w:hyperlink r:id="rId10">
              <w:r w:rsidRPr="0741DB64" w:rsidR="160E3A9C">
                <w:rPr>
                  <w:rStyle w:val="Hyperlink"/>
                  <w:rFonts w:ascii="Tahoma" w:hAnsi="Tahoma" w:cs="Tahoma"/>
                  <w:sz w:val="13"/>
                  <w:szCs w:val="13"/>
                </w:rPr>
                <w:t>https://ftp.wildfire.gov/public/incident_specific_data/n_rockies/2021_fires/2021_TrestleFires/IR</w:t>
              </w:r>
            </w:hyperlink>
            <w:r w:rsidRPr="0741DB64" w:rsidR="160E3A9C">
              <w:rPr>
                <w:rFonts w:ascii="Tahoma" w:hAnsi="Tahoma" w:cs="Tahoma"/>
                <w:sz w:val="13"/>
                <w:szCs w:val="13"/>
              </w:rPr>
              <w:t xml:space="preserve"> </w:t>
            </w:r>
          </w:p>
          <w:p w:rsidR="009748D6" w:rsidP="0741DB64" w:rsidRDefault="00120AA4" w14:paraId="0B5C41B2" w14:textId="77777777">
            <w:pPr>
              <w:spacing w:line="360" w:lineRule="auto"/>
              <w:rPr>
                <w:rFonts w:ascii="Tahoma" w:hAnsi="Tahoma" w:cs="Tahoma"/>
                <w:b/>
                <w:bCs/>
                <w:sz w:val="20"/>
                <w:szCs w:val="20"/>
              </w:rPr>
            </w:pPr>
            <w:r w:rsidRPr="0741DB64">
              <w:rPr>
                <w:rFonts w:ascii="Tahoma" w:hAnsi="Tahoma" w:cs="Tahoma"/>
                <w:b/>
                <w:bCs/>
                <w:sz w:val="20"/>
                <w:szCs w:val="20"/>
              </w:rPr>
              <w:t>Emailed to:</w:t>
            </w:r>
          </w:p>
          <w:p w:rsidRPr="00161078" w:rsidR="00120AA4" w:rsidP="2AF918C7" w:rsidRDefault="004A04EA" w14:paraId="2656DB17" w14:textId="4B5BE693">
            <w:pPr>
              <w:spacing w:line="360" w:lineRule="auto"/>
              <w:rPr>
                <w:rFonts w:ascii="Tahoma" w:hAnsi="Tahoma" w:eastAsia="Tahoma" w:cs="Tahoma"/>
              </w:rPr>
            </w:pPr>
            <w:hyperlink r:id="rId11">
              <w:r w:rsidRPr="0741DB64" w:rsidR="00120AA4">
                <w:rPr>
                  <w:rStyle w:val="Hyperlink"/>
                  <w:rFonts w:ascii="Tahoma" w:hAnsi="Tahoma" w:cs="Tahoma"/>
                  <w:sz w:val="14"/>
                  <w:szCs w:val="14"/>
                </w:rPr>
                <w:t>fire@owyheeair.com</w:t>
              </w:r>
            </w:hyperlink>
            <w:r w:rsidRPr="0741DB64" w:rsidR="00120AA4">
              <w:rPr>
                <w:rFonts w:ascii="Tahoma" w:hAnsi="Tahoma" w:cs="Tahoma"/>
                <w:sz w:val="14"/>
                <w:szCs w:val="14"/>
              </w:rPr>
              <w:t xml:space="preserve">, </w:t>
            </w:r>
            <w:hyperlink r:id="rId12">
              <w:r w:rsidRPr="0741DB64" w:rsidR="48213863">
                <w:rPr>
                  <w:rStyle w:val="Hyperlink"/>
                  <w:rFonts w:ascii="Tahoma" w:hAnsi="Tahoma" w:eastAsia="Tahoma" w:cs="Tahoma"/>
                  <w:sz w:val="14"/>
                  <w:szCs w:val="14"/>
                </w:rPr>
                <w:t>bmilam@blm.gov</w:t>
              </w:r>
            </w:hyperlink>
            <w:r w:rsidRPr="0741DB64" w:rsidR="48213863">
              <w:rPr>
                <w:rFonts w:ascii="Tahoma" w:hAnsi="Tahoma" w:eastAsia="Tahoma" w:cs="Tahoma"/>
                <w:sz w:val="14"/>
                <w:szCs w:val="14"/>
              </w:rPr>
              <w:t xml:space="preserve"> </w:t>
            </w:r>
          </w:p>
        </w:tc>
      </w:tr>
      <w:tr w:rsidRPr="000309F5" w:rsidR="009748D6" w:rsidTr="6C5C670B" w14:paraId="1C262B2D" w14:textId="77777777">
        <w:trPr>
          <w:trHeight w:val="614"/>
        </w:trPr>
        <w:tc>
          <w:tcPr>
            <w:tcW w:w="2348" w:type="pct"/>
            <w:gridSpan w:val="2"/>
            <w:tcMar/>
          </w:tcPr>
          <w:p w:rsidRPr="00B40AB9" w:rsidR="009748D6" w:rsidP="0741DB64" w:rsidRDefault="005B320F" w14:paraId="3D9F308C" w14:textId="77777777">
            <w:pPr>
              <w:spacing w:line="360" w:lineRule="auto"/>
              <w:rPr>
                <w:rFonts w:ascii="Tahoma" w:hAnsi="Tahoma" w:cs="Tahoma"/>
                <w:b/>
                <w:bCs/>
                <w:sz w:val="20"/>
                <w:szCs w:val="20"/>
              </w:rPr>
            </w:pPr>
            <w:r w:rsidRPr="0741DB64">
              <w:rPr>
                <w:rFonts w:ascii="Tahoma" w:hAnsi="Tahoma" w:cs="Tahoma"/>
                <w:b/>
                <w:bCs/>
                <w:sz w:val="20"/>
                <w:szCs w:val="20"/>
              </w:rPr>
              <w:t>Date and Time Product</w:t>
            </w:r>
            <w:r w:rsidRPr="0741DB64" w:rsidR="006446A6">
              <w:rPr>
                <w:rFonts w:ascii="Tahoma" w:hAnsi="Tahoma" w:cs="Tahoma"/>
                <w:b/>
                <w:bCs/>
                <w:sz w:val="20"/>
                <w:szCs w:val="20"/>
              </w:rPr>
              <w:t>s</w:t>
            </w:r>
            <w:r w:rsidRPr="0741DB64" w:rsidR="009748D6">
              <w:rPr>
                <w:rFonts w:ascii="Tahoma" w:hAnsi="Tahoma" w:cs="Tahoma"/>
                <w:b/>
                <w:bCs/>
                <w:sz w:val="20"/>
                <w:szCs w:val="20"/>
              </w:rPr>
              <w:t xml:space="preserve"> Delivered to Incident:</w:t>
            </w:r>
          </w:p>
          <w:p w:rsidRPr="00CE6C1B" w:rsidR="009748D6" w:rsidP="6C5C670B" w:rsidRDefault="009748D6" w14:paraId="7A7C43EE" w14:textId="5ED4D71C">
            <w:pPr>
              <w:spacing w:line="360" w:lineRule="auto"/>
              <w:rPr>
                <w:rFonts w:ascii="Tahoma" w:hAnsi="Tahoma" w:cs="Tahoma"/>
                <w:sz w:val="20"/>
                <w:szCs w:val="20"/>
              </w:rPr>
            </w:pPr>
            <w:r w:rsidRPr="6C5C670B" w:rsidR="3BD5E8B1">
              <w:rPr>
                <w:rFonts w:ascii="Tahoma" w:hAnsi="Tahoma" w:cs="Tahoma"/>
                <w:sz w:val="20"/>
                <w:szCs w:val="20"/>
              </w:rPr>
              <w:t>0245 MDT</w:t>
            </w:r>
          </w:p>
          <w:p w:rsidRPr="00CE6C1B" w:rsidR="009748D6" w:rsidP="6C5C670B" w:rsidRDefault="009748D6" w14:paraId="739580FD" w14:textId="30FC3A63">
            <w:pPr>
              <w:pStyle w:val="Normal"/>
              <w:spacing w:line="360" w:lineRule="auto"/>
              <w:rPr>
                <w:rFonts w:ascii="Tahoma" w:hAnsi="Tahoma" w:cs="Tahoma"/>
                <w:sz w:val="24"/>
                <w:szCs w:val="24"/>
              </w:rPr>
            </w:pPr>
            <w:r w:rsidRPr="6C5C670B" w:rsidR="3BD5E8B1">
              <w:rPr>
                <w:rFonts w:ascii="Tahoma" w:hAnsi="Tahoma" w:cs="Tahoma"/>
                <w:sz w:val="20"/>
                <w:szCs w:val="20"/>
              </w:rPr>
              <w:t>07/16/2021</w:t>
            </w:r>
          </w:p>
          <w:p w:rsidRPr="00CE6C1B" w:rsidR="009748D6" w:rsidP="6C5C670B" w:rsidRDefault="009748D6" w14:paraId="0D0B940D" w14:textId="72F6738C">
            <w:pPr>
              <w:pStyle w:val="Normal"/>
              <w:spacing w:line="360" w:lineRule="auto"/>
              <w:rPr>
                <w:rFonts w:ascii="Tahoma" w:hAnsi="Tahoma" w:cs="Tahoma"/>
                <w:sz w:val="24"/>
                <w:szCs w:val="24"/>
              </w:rPr>
            </w:pPr>
          </w:p>
        </w:tc>
        <w:tc>
          <w:tcPr>
            <w:tcW w:w="2652" w:type="pct"/>
            <w:gridSpan w:val="2"/>
            <w:vMerge/>
            <w:tcMar/>
          </w:tcPr>
          <w:p w:rsidRPr="000309F5" w:rsidR="009748D6" w:rsidP="00105747" w:rsidRDefault="009748D6" w14:paraId="0E27B00A" w14:textId="77777777">
            <w:pPr>
              <w:spacing w:line="360" w:lineRule="auto"/>
              <w:rPr>
                <w:rFonts w:ascii="Tahoma" w:hAnsi="Tahoma" w:cs="Tahoma"/>
                <w:b/>
                <w:sz w:val="20"/>
                <w:szCs w:val="20"/>
              </w:rPr>
            </w:pPr>
          </w:p>
        </w:tc>
      </w:tr>
      <w:tr w:rsidRPr="000309F5" w:rsidR="009748D6" w:rsidTr="6C5C670B" w14:paraId="118ACAFF" w14:textId="77777777">
        <w:trPr>
          <w:trHeight w:val="5275"/>
        </w:trPr>
        <w:tc>
          <w:tcPr>
            <w:tcW w:w="5000" w:type="pct"/>
            <w:gridSpan w:val="4"/>
            <w:tcMar/>
          </w:tcPr>
          <w:p w:rsidR="009C2908" w:rsidP="0741DB64" w:rsidRDefault="009748D6" w14:paraId="7204763C" w14:textId="77777777">
            <w:pPr>
              <w:tabs>
                <w:tab w:val="left" w:pos="9125"/>
              </w:tabs>
              <w:spacing w:line="360" w:lineRule="auto"/>
              <w:rPr>
                <w:rFonts w:ascii="Tahoma" w:hAnsi="Tahoma" w:cs="Tahoma"/>
                <w:b/>
                <w:bCs/>
                <w:sz w:val="20"/>
                <w:szCs w:val="20"/>
              </w:rPr>
            </w:pPr>
            <w:r w:rsidRPr="0741DB64">
              <w:rPr>
                <w:rFonts w:ascii="Tahoma" w:hAnsi="Tahoma" w:cs="Tahoma"/>
                <w:b/>
                <w:bCs/>
                <w:sz w:val="20"/>
                <w:szCs w:val="20"/>
              </w:rPr>
              <w:t>Comments /notes on tonight’s mission and this interpretation</w:t>
            </w:r>
            <w:r w:rsidRPr="0741DB64" w:rsidR="0048511C">
              <w:rPr>
                <w:rFonts w:ascii="Tahoma" w:hAnsi="Tahoma" w:cs="Tahoma"/>
                <w:b/>
                <w:bCs/>
                <w:sz w:val="20"/>
                <w:szCs w:val="20"/>
              </w:rPr>
              <w:t>:</w:t>
            </w:r>
          </w:p>
          <w:p w:rsidR="0048511C" w:rsidP="6C5C670B" w:rsidRDefault="0048511C" w14:paraId="60061E4C" w14:textId="77777777" w14:noSpellErr="1">
            <w:pPr>
              <w:tabs>
                <w:tab w:val="left" w:pos="9125"/>
              </w:tabs>
              <w:spacing w:line="360" w:lineRule="auto"/>
              <w:rPr>
                <w:rFonts w:ascii="Tahoma" w:hAnsi="Tahoma" w:cs="Tahoma"/>
                <w:b w:val="1"/>
                <w:bCs w:val="1"/>
                <w:color w:val="auto"/>
                <w:sz w:val="20"/>
                <w:szCs w:val="20"/>
              </w:rPr>
            </w:pPr>
          </w:p>
          <w:p w:rsidRPr="00392D8A" w:rsidR="003B08AC" w:rsidP="6C5C670B" w:rsidRDefault="003B08AC" w14:paraId="5113042A" w14:textId="22F3CDF7">
            <w:pPr>
              <w:spacing w:line="360" w:lineRule="auto"/>
              <w:rPr>
                <w:rFonts w:ascii="Tahoma" w:hAnsi="Tahoma" w:cs="Tahoma"/>
                <w:noProof w:val="0"/>
                <w:sz w:val="20"/>
                <w:szCs w:val="20"/>
                <w:lang w:val="en-US"/>
              </w:rPr>
            </w:pPr>
            <w:r w:rsidRPr="6C5C670B" w:rsidR="61237BC2">
              <w:rPr>
                <w:rFonts w:ascii="Tahoma" w:hAnsi="Tahoma" w:cs="Tahoma"/>
                <w:noProof w:val="0"/>
                <w:sz w:val="20"/>
                <w:szCs w:val="20"/>
                <w:lang w:val="en-US"/>
              </w:rPr>
              <w:t>The f</w:t>
            </w:r>
            <w:r w:rsidRPr="6C5C670B" w:rsidR="6F711788">
              <w:rPr>
                <w:rFonts w:ascii="Tahoma" w:hAnsi="Tahoma" w:cs="Tahoma"/>
                <w:noProof w:val="0"/>
                <w:sz w:val="20"/>
                <w:szCs w:val="20"/>
                <w:lang w:val="en-US"/>
              </w:rPr>
              <w:t xml:space="preserve">ire along the western portion of the largest fire continues to spread.  Intense heat was additionally detected along the ridge lines, though did not reach to the perimeter edge.  </w:t>
            </w:r>
          </w:p>
          <w:p w:rsidRPr="00392D8A" w:rsidR="003B08AC" w:rsidP="6C5C670B" w:rsidRDefault="003B08AC" w14:paraId="00A8C937" w14:textId="3FDB0222">
            <w:pPr>
              <w:spacing w:line="360" w:lineRule="auto"/>
              <w:rPr>
                <w:rFonts w:ascii="Tahoma" w:hAnsi="Tahoma" w:cs="Tahoma"/>
                <w:noProof w:val="0"/>
                <w:sz w:val="20"/>
                <w:szCs w:val="20"/>
                <w:lang w:val="en-US"/>
              </w:rPr>
            </w:pPr>
            <w:r w:rsidRPr="6C5C670B" w:rsidR="6F711788">
              <w:rPr>
                <w:rFonts w:ascii="Tahoma" w:hAnsi="Tahoma" w:cs="Tahoma"/>
                <w:noProof w:val="0"/>
                <w:sz w:val="20"/>
                <w:szCs w:val="20"/>
                <w:lang w:val="en-US"/>
              </w:rPr>
              <w:t xml:space="preserve"> </w:t>
            </w:r>
          </w:p>
          <w:p w:rsidRPr="00392D8A" w:rsidR="003B08AC" w:rsidP="6C5C670B" w:rsidRDefault="003B08AC" w14:paraId="45795A94" w14:textId="62C965D8">
            <w:pPr>
              <w:spacing w:line="360" w:lineRule="auto"/>
              <w:rPr>
                <w:rFonts w:ascii="Tahoma" w:hAnsi="Tahoma" w:cs="Tahoma"/>
                <w:noProof w:val="0"/>
                <w:sz w:val="20"/>
                <w:szCs w:val="20"/>
                <w:lang w:val="en-US"/>
              </w:rPr>
            </w:pPr>
            <w:r w:rsidRPr="6C5C670B" w:rsidR="6F711788">
              <w:rPr>
                <w:rFonts w:ascii="Tahoma" w:hAnsi="Tahoma" w:cs="Tahoma"/>
                <w:noProof w:val="0"/>
                <w:sz w:val="20"/>
                <w:szCs w:val="20"/>
                <w:lang w:val="en-US"/>
              </w:rPr>
              <w:t>There was no other heat detection on any of the other perimeters; however, per communication with Trestle crews, additional attention was given to the imagery at previous fire perimeters and throughout the northwestern portion of the scan box.  One small (5 acres) potential heat spot was detected in the northwestern portion of the scan box, though it did not present a strong thermal signature.</w:t>
            </w:r>
            <w:r w:rsidRPr="6C5C670B" w:rsidR="5322511E">
              <w:rPr>
                <w:rFonts w:ascii="Tahoma" w:hAnsi="Tahoma" w:cs="Tahoma"/>
                <w:noProof w:val="0"/>
                <w:sz w:val="20"/>
                <w:szCs w:val="20"/>
                <w:lang w:val="en-US"/>
              </w:rPr>
              <w:t xml:space="preserve"> Those 5 acres were not included in the </w:t>
            </w:r>
            <w:r w:rsidRPr="6C5C670B" w:rsidR="31CCD489">
              <w:rPr>
                <w:rFonts w:ascii="Tahoma" w:hAnsi="Tahoma" w:cs="Tahoma"/>
                <w:noProof w:val="0"/>
                <w:sz w:val="20"/>
                <w:szCs w:val="20"/>
                <w:lang w:val="en-US"/>
              </w:rPr>
              <w:t>interpreted</w:t>
            </w:r>
            <w:r w:rsidRPr="6C5C670B" w:rsidR="31CCD489">
              <w:rPr>
                <w:rFonts w:ascii="Tahoma" w:hAnsi="Tahoma" w:cs="Tahoma"/>
                <w:noProof w:val="0"/>
                <w:sz w:val="20"/>
                <w:szCs w:val="20"/>
                <w:lang w:val="en-US"/>
              </w:rPr>
              <w:t xml:space="preserve"> size of the fire.</w:t>
            </w:r>
          </w:p>
          <w:p w:rsidRPr="00392D8A" w:rsidR="003B08AC" w:rsidP="6C5C670B" w:rsidRDefault="003B08AC" w14:paraId="44EAFD9C" w14:textId="1C782E0A">
            <w:pPr>
              <w:pStyle w:val="Normal"/>
              <w:spacing w:line="360" w:lineRule="auto"/>
              <w:rPr>
                <w:rFonts w:ascii="Tahoma" w:hAnsi="Tahoma" w:cs="Tahoma"/>
                <w:sz w:val="24"/>
                <w:szCs w:val="24"/>
              </w:rPr>
            </w:pPr>
          </w:p>
        </w:tc>
      </w:tr>
    </w:tbl>
    <w:p w:rsidRPr="000309F5" w:rsidR="0022172E" w:rsidP="009748D6" w:rsidRDefault="0022172E" w14:paraId="4B94D5A5" w14:textId="77777777">
      <w:pPr>
        <w:pStyle w:val="Header"/>
        <w:rPr>
          <w:rStyle w:val="PageNumber"/>
          <w:rFonts w:ascii="Tahoma" w:hAnsi="Tahoma" w:cs="Tahoma"/>
          <w:b/>
          <w:bCs/>
        </w:rPr>
      </w:pPr>
    </w:p>
    <w:p w:rsidRPr="000309F5" w:rsidR="008905E1" w:rsidRDefault="008905E1" w14:paraId="3DEEC669" w14:textId="77777777">
      <w:pPr>
        <w:rPr>
          <w:rFonts w:ascii="Tahoma" w:hAnsi="Tahoma" w:cs="Tahoma"/>
          <w:b/>
          <w:bCs/>
          <w:sz w:val="20"/>
          <w:szCs w:val="20"/>
        </w:rPr>
      </w:pPr>
    </w:p>
    <w:sectPr w:rsidRPr="000309F5" w:rsidR="008905E1" w:rsidSect="009748D6">
      <w:headerReference w:type="default" r:id="rId13"/>
      <w:pgSz w:w="12240" w:h="15840" w:orient="portrait"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FBB" w:rsidRDefault="00015FBB" w14:paraId="3656B9AB" w14:textId="77777777">
      <w:r>
        <w:separator/>
      </w:r>
    </w:p>
  </w:endnote>
  <w:endnote w:type="continuationSeparator" w:id="0">
    <w:p w:rsidR="00015FBB" w:rsidRDefault="00015FBB" w14:paraId="45FB08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FBB" w:rsidRDefault="00015FBB" w14:paraId="049F31CB" w14:textId="77777777">
      <w:r>
        <w:separator/>
      </w:r>
    </w:p>
  </w:footnote>
  <w:footnote w:type="continuationSeparator" w:id="0">
    <w:p w:rsidR="00015FBB" w:rsidRDefault="00015FBB" w14:paraId="531282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4A04CDB2"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1427D"/>
    <w:rsid w:val="00015FBB"/>
    <w:rsid w:val="000309F5"/>
    <w:rsid w:val="0003246A"/>
    <w:rsid w:val="0007784A"/>
    <w:rsid w:val="000C699C"/>
    <w:rsid w:val="00105747"/>
    <w:rsid w:val="00114A72"/>
    <w:rsid w:val="001174F1"/>
    <w:rsid w:val="00120AA4"/>
    <w:rsid w:val="00133DB7"/>
    <w:rsid w:val="00134B72"/>
    <w:rsid w:val="00141085"/>
    <w:rsid w:val="00161078"/>
    <w:rsid w:val="00181A56"/>
    <w:rsid w:val="00185CC7"/>
    <w:rsid w:val="00196AB2"/>
    <w:rsid w:val="001A24AC"/>
    <w:rsid w:val="002167EB"/>
    <w:rsid w:val="0022172E"/>
    <w:rsid w:val="002236B1"/>
    <w:rsid w:val="00235C41"/>
    <w:rsid w:val="00262E34"/>
    <w:rsid w:val="002B0C85"/>
    <w:rsid w:val="002C13EC"/>
    <w:rsid w:val="002C306E"/>
    <w:rsid w:val="002E49B7"/>
    <w:rsid w:val="002F47ED"/>
    <w:rsid w:val="00320B15"/>
    <w:rsid w:val="0034474C"/>
    <w:rsid w:val="00392D8A"/>
    <w:rsid w:val="003A4BFB"/>
    <w:rsid w:val="003B08AC"/>
    <w:rsid w:val="003B47D6"/>
    <w:rsid w:val="003C0CEE"/>
    <w:rsid w:val="003E1053"/>
    <w:rsid w:val="003F20F3"/>
    <w:rsid w:val="00404FE0"/>
    <w:rsid w:val="00415F4E"/>
    <w:rsid w:val="0041778D"/>
    <w:rsid w:val="00425545"/>
    <w:rsid w:val="00440346"/>
    <w:rsid w:val="00460AD1"/>
    <w:rsid w:val="00482D37"/>
    <w:rsid w:val="0048511C"/>
    <w:rsid w:val="0049361A"/>
    <w:rsid w:val="004A04EA"/>
    <w:rsid w:val="004C241A"/>
    <w:rsid w:val="0051414D"/>
    <w:rsid w:val="00533EFA"/>
    <w:rsid w:val="0054A8B1"/>
    <w:rsid w:val="00552E53"/>
    <w:rsid w:val="00570633"/>
    <w:rsid w:val="0057402A"/>
    <w:rsid w:val="0058588E"/>
    <w:rsid w:val="00596A12"/>
    <w:rsid w:val="005B0C8F"/>
    <w:rsid w:val="005B320F"/>
    <w:rsid w:val="005C235E"/>
    <w:rsid w:val="005D1EF9"/>
    <w:rsid w:val="005D3FC3"/>
    <w:rsid w:val="00627691"/>
    <w:rsid w:val="0063737D"/>
    <w:rsid w:val="006373F6"/>
    <w:rsid w:val="006446A6"/>
    <w:rsid w:val="00650FBF"/>
    <w:rsid w:val="0065423D"/>
    <w:rsid w:val="00687C79"/>
    <w:rsid w:val="006D53AE"/>
    <w:rsid w:val="006E6940"/>
    <w:rsid w:val="006F6036"/>
    <w:rsid w:val="007010B3"/>
    <w:rsid w:val="00763340"/>
    <w:rsid w:val="007924FE"/>
    <w:rsid w:val="007B2F7F"/>
    <w:rsid w:val="007B6C16"/>
    <w:rsid w:val="007C0D17"/>
    <w:rsid w:val="007C1560"/>
    <w:rsid w:val="008249B8"/>
    <w:rsid w:val="00830D9B"/>
    <w:rsid w:val="00855185"/>
    <w:rsid w:val="00861BB7"/>
    <w:rsid w:val="008774CA"/>
    <w:rsid w:val="008905E1"/>
    <w:rsid w:val="008A1E42"/>
    <w:rsid w:val="008E68D9"/>
    <w:rsid w:val="00916F11"/>
    <w:rsid w:val="0092243B"/>
    <w:rsid w:val="00935C5E"/>
    <w:rsid w:val="0096033F"/>
    <w:rsid w:val="00960F12"/>
    <w:rsid w:val="00961133"/>
    <w:rsid w:val="009748D6"/>
    <w:rsid w:val="00976989"/>
    <w:rsid w:val="00981E04"/>
    <w:rsid w:val="0098555F"/>
    <w:rsid w:val="009A7A9F"/>
    <w:rsid w:val="009B043C"/>
    <w:rsid w:val="009C2908"/>
    <w:rsid w:val="009D700F"/>
    <w:rsid w:val="009E3B60"/>
    <w:rsid w:val="00A2031B"/>
    <w:rsid w:val="00A56502"/>
    <w:rsid w:val="00A57079"/>
    <w:rsid w:val="00AB007B"/>
    <w:rsid w:val="00AC1E4D"/>
    <w:rsid w:val="00AF4239"/>
    <w:rsid w:val="00B030D2"/>
    <w:rsid w:val="00B15218"/>
    <w:rsid w:val="00B25B89"/>
    <w:rsid w:val="00B40AB9"/>
    <w:rsid w:val="00B770B9"/>
    <w:rsid w:val="00B87BF0"/>
    <w:rsid w:val="00B95784"/>
    <w:rsid w:val="00BA35D4"/>
    <w:rsid w:val="00BB0302"/>
    <w:rsid w:val="00BC413C"/>
    <w:rsid w:val="00BD0A6F"/>
    <w:rsid w:val="00BD42B4"/>
    <w:rsid w:val="00BEE94A"/>
    <w:rsid w:val="00C14C67"/>
    <w:rsid w:val="00C400D3"/>
    <w:rsid w:val="00C503E4"/>
    <w:rsid w:val="00C61171"/>
    <w:rsid w:val="00C67270"/>
    <w:rsid w:val="00C7762A"/>
    <w:rsid w:val="00C82738"/>
    <w:rsid w:val="00C843D1"/>
    <w:rsid w:val="00CB255A"/>
    <w:rsid w:val="00CC4FC6"/>
    <w:rsid w:val="00CD1607"/>
    <w:rsid w:val="00CE2D74"/>
    <w:rsid w:val="00CE6C1B"/>
    <w:rsid w:val="00CF4B06"/>
    <w:rsid w:val="00D32068"/>
    <w:rsid w:val="00D74A5F"/>
    <w:rsid w:val="00D96182"/>
    <w:rsid w:val="00DC6D9B"/>
    <w:rsid w:val="00DD509E"/>
    <w:rsid w:val="00DD56A9"/>
    <w:rsid w:val="00DF0F0B"/>
    <w:rsid w:val="00DF6F0A"/>
    <w:rsid w:val="00E033D8"/>
    <w:rsid w:val="00E741EC"/>
    <w:rsid w:val="00EF32FC"/>
    <w:rsid w:val="00EF76FD"/>
    <w:rsid w:val="00F02560"/>
    <w:rsid w:val="00F3089C"/>
    <w:rsid w:val="00FB3C4A"/>
    <w:rsid w:val="00FB5CD1"/>
    <w:rsid w:val="00FE27A7"/>
    <w:rsid w:val="01205F47"/>
    <w:rsid w:val="017D4FA3"/>
    <w:rsid w:val="03660259"/>
    <w:rsid w:val="042C3052"/>
    <w:rsid w:val="06AE3A93"/>
    <w:rsid w:val="071E42AD"/>
    <w:rsid w:val="0741DB64"/>
    <w:rsid w:val="0C2F22DB"/>
    <w:rsid w:val="0E827614"/>
    <w:rsid w:val="0F182360"/>
    <w:rsid w:val="12A7FED4"/>
    <w:rsid w:val="13B478D0"/>
    <w:rsid w:val="14A48663"/>
    <w:rsid w:val="15A99F17"/>
    <w:rsid w:val="160E3A9C"/>
    <w:rsid w:val="16CF3BB2"/>
    <w:rsid w:val="1A00765C"/>
    <w:rsid w:val="1A03ECA5"/>
    <w:rsid w:val="1B9C46BD"/>
    <w:rsid w:val="1D3A8039"/>
    <w:rsid w:val="1F7CA8AF"/>
    <w:rsid w:val="23D8B3AD"/>
    <w:rsid w:val="27992B50"/>
    <w:rsid w:val="2926DC5A"/>
    <w:rsid w:val="29AFC406"/>
    <w:rsid w:val="2AF918C7"/>
    <w:rsid w:val="2B261649"/>
    <w:rsid w:val="2C8F2687"/>
    <w:rsid w:val="2FA70555"/>
    <w:rsid w:val="30B0C9A4"/>
    <w:rsid w:val="31CCD489"/>
    <w:rsid w:val="330A5A47"/>
    <w:rsid w:val="34BF631E"/>
    <w:rsid w:val="34C87E00"/>
    <w:rsid w:val="3753D4C6"/>
    <w:rsid w:val="3816F60C"/>
    <w:rsid w:val="3930413A"/>
    <w:rsid w:val="3BD5E8B1"/>
    <w:rsid w:val="3C8A008A"/>
    <w:rsid w:val="3DAB22A3"/>
    <w:rsid w:val="3F986134"/>
    <w:rsid w:val="3FE0267E"/>
    <w:rsid w:val="4025D139"/>
    <w:rsid w:val="40B1D8E0"/>
    <w:rsid w:val="414BD955"/>
    <w:rsid w:val="430CFEE4"/>
    <w:rsid w:val="440B9816"/>
    <w:rsid w:val="469669D6"/>
    <w:rsid w:val="46C7ACBD"/>
    <w:rsid w:val="4725379F"/>
    <w:rsid w:val="48213863"/>
    <w:rsid w:val="4CE0F6B4"/>
    <w:rsid w:val="4D2E8508"/>
    <w:rsid w:val="4F332DF1"/>
    <w:rsid w:val="511F653D"/>
    <w:rsid w:val="5322511E"/>
    <w:rsid w:val="55533876"/>
    <w:rsid w:val="5A9A98CF"/>
    <w:rsid w:val="5DD9C175"/>
    <w:rsid w:val="5E463330"/>
    <w:rsid w:val="5E58B00A"/>
    <w:rsid w:val="60B3AAB3"/>
    <w:rsid w:val="60E25F95"/>
    <w:rsid w:val="61237BC2"/>
    <w:rsid w:val="64A30A75"/>
    <w:rsid w:val="69DC5BE2"/>
    <w:rsid w:val="6B9CCF6D"/>
    <w:rsid w:val="6C5C670B"/>
    <w:rsid w:val="6E4F9CB8"/>
    <w:rsid w:val="6F4268C5"/>
    <w:rsid w:val="6F711788"/>
    <w:rsid w:val="6FBDDEC1"/>
    <w:rsid w:val="70517AB7"/>
    <w:rsid w:val="73169E63"/>
    <w:rsid w:val="74B559F8"/>
    <w:rsid w:val="759C2E7A"/>
    <w:rsid w:val="75A16F68"/>
    <w:rsid w:val="7792A55D"/>
    <w:rsid w:val="7BAFC173"/>
    <w:rsid w:val="7DCE8F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966699"/>
  <w15:docId w15:val="{F2D55F6D-8AFB-4C78-896D-02B1F7A8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47D6"/>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3B47D6"/>
    <w:pPr>
      <w:tabs>
        <w:tab w:val="center" w:pos="4320"/>
        <w:tab w:val="right" w:pos="8640"/>
      </w:tabs>
    </w:pPr>
    <w:rPr>
      <w:sz w:val="20"/>
      <w:szCs w:val="20"/>
    </w:rPr>
  </w:style>
  <w:style w:type="paragraph" w:styleId="Footer">
    <w:name w:val="footer"/>
    <w:basedOn w:val="Normal"/>
    <w:rsid w:val="003B47D6"/>
    <w:pPr>
      <w:tabs>
        <w:tab w:val="center" w:pos="4320"/>
        <w:tab w:val="right" w:pos="8640"/>
      </w:tabs>
    </w:pPr>
    <w:rPr>
      <w:sz w:val="20"/>
      <w:szCs w:val="20"/>
    </w:rPr>
  </w:style>
  <w:style w:type="paragraph" w:styleId="BodyText">
    <w:name w:val="Body Text"/>
    <w:basedOn w:val="Normal"/>
    <w:rsid w:val="003B47D6"/>
    <w:rPr>
      <w:b/>
      <w:bCs/>
      <w:sz w:val="20"/>
      <w:szCs w:val="20"/>
    </w:rPr>
  </w:style>
  <w:style w:type="character" w:styleId="PageNumber">
    <w:name w:val="page number"/>
    <w:basedOn w:val="DefaultParagraphFont"/>
    <w:rsid w:val="003B47D6"/>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 w:type="character" w:styleId="UnresolvedMention">
    <w:name w:val="Unresolved Mention"/>
    <w:basedOn w:val="DefaultParagraphFont"/>
    <w:uiPriority w:val="99"/>
    <w:semiHidden/>
    <w:unhideWhenUsed/>
    <w:rsid w:val="009E3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bmilam@blm.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fire@owyheeair.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ftp.wildfire.gov/public/incident_specific_data/n_rockies/2021_fires/2021_TrestleFires/IR" TargetMode="External" Id="rId10" /><Relationship Type="http://schemas.openxmlformats.org/officeDocument/2006/relationships/styles" Target="styles.xml" Id="rId4" /><Relationship Type="http://schemas.openxmlformats.org/officeDocument/2006/relationships/hyperlink" Target="mailto:cmerriman@owyheeair.com" TargetMode="Externa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IRIN%20Daily%20Log.dotx</ap:Template>
  <ap:Application>Microsoft Word for the web</ap:Application>
  <ap:DocSecurity>4</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subject/>
  <dc:creator>Johnson, Jan V -FS</dc:creator>
  <keywords/>
  <lastModifiedBy>Danie Merriman</lastModifiedBy>
  <revision>12</revision>
  <lastPrinted>2004-03-23T21:00:00.0000000Z</lastPrinted>
  <dcterms:created xsi:type="dcterms:W3CDTF">2021-07-13T01:02:00.0000000Z</dcterms:created>
  <dcterms:modified xsi:type="dcterms:W3CDTF">2021-07-16T08:42:35.9113908Z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