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125CEB53" w:rsidR="00294DF7" w:rsidRPr="00294DF7" w:rsidRDefault="005745E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</w:t>
            </w:r>
            <w:r w:rsidR="00542FCE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7CB6887C" w14:textId="4C3E8FE3" w:rsidR="002C306E" w:rsidRPr="003C4C67" w:rsidRDefault="005745E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MT-HLF-000258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4040C968" w:rsidR="009748D6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4287E0A" w:rsidR="002C306E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04E15C0" w14:textId="7FA799F8" w:rsidR="002C306E" w:rsidRPr="00CB255A" w:rsidRDefault="005745E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A4E7B7A" w:rsidR="003B08AC" w:rsidRPr="00E619D8" w:rsidRDefault="005745E0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55,42</w:t>
            </w:r>
            <w:r w:rsidR="00F223E7">
              <w:rPr>
                <w:rFonts w:ascii="Tahoma" w:hAnsi="Tahoma" w:cs="Tahoma"/>
                <w:sz w:val="20"/>
                <w:szCs w:val="20"/>
              </w:rPr>
              <w:t>9</w:t>
            </w:r>
            <w:r w:rsidR="00BD77C2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D3BAED" w14:textId="77777777" w:rsidR="00E619D8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FE3E671" w:rsidR="003B08AC" w:rsidRPr="00E619D8" w:rsidRDefault="005745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B3587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E887CF7" w:rsidR="009748D6" w:rsidRPr="00C7489C" w:rsidRDefault="001400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9D8">
              <w:rPr>
                <w:rFonts w:ascii="Tahoma" w:hAnsi="Tahoma" w:cs="Tahoma"/>
                <w:sz w:val="20"/>
                <w:szCs w:val="20"/>
              </w:rPr>
              <w:t>2</w:t>
            </w:r>
            <w:r w:rsidR="005745E0">
              <w:rPr>
                <w:rFonts w:ascii="Tahoma" w:hAnsi="Tahoma" w:cs="Tahoma"/>
                <w:sz w:val="20"/>
                <w:szCs w:val="20"/>
              </w:rPr>
              <w:t>10</w:t>
            </w:r>
            <w:r w:rsidR="00F223E7">
              <w:rPr>
                <w:rFonts w:ascii="Tahoma" w:hAnsi="Tahoma" w:cs="Tahoma"/>
                <w:sz w:val="20"/>
                <w:szCs w:val="20"/>
              </w:rPr>
              <w:t>6</w:t>
            </w:r>
            <w:r w:rsidR="004271B9" w:rsidRPr="00E619D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E619D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400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400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1D3840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sz w:val="20"/>
                <w:szCs w:val="20"/>
              </w:rPr>
              <w:t>0</w:t>
            </w:r>
            <w:r w:rsidR="00F223E7">
              <w:rPr>
                <w:rFonts w:ascii="Tahoma" w:hAnsi="Tahoma" w:cs="Tahoma"/>
                <w:sz w:val="20"/>
                <w:szCs w:val="20"/>
              </w:rPr>
              <w:t>5</w:t>
            </w:r>
            <w:r w:rsidRPr="001400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9F1F70B" w:rsidR="009748D6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E5E6626" w:rsidR="009748D6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CCF487" w14:textId="77777777" w:rsidR="005745E0" w:rsidRDefault="005745E0" w:rsidP="005745E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95D19">
              <w:rPr>
                <w:rFonts w:ascii="Tahoma" w:hAnsi="Tahoma" w:cs="Tahoma"/>
                <w:bCs/>
                <w:sz w:val="20"/>
                <w:szCs w:val="20"/>
              </w:rPr>
              <w:t xml:space="preserve">Kyle Miller, </w:t>
            </w:r>
          </w:p>
          <w:p w14:paraId="2A31F6DD" w14:textId="02CDDF06" w:rsidR="00AB3587" w:rsidRPr="00CB255A" w:rsidRDefault="005745E0" w:rsidP="00574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5D19">
              <w:rPr>
                <w:rFonts w:ascii="Tahoma" w:hAnsi="Tahoma" w:cs="Tahoma"/>
                <w:bCs/>
                <w:sz w:val="20"/>
                <w:szCs w:val="20"/>
              </w:rPr>
              <w:t xml:space="preserve">406-202-2136, </w:t>
            </w:r>
            <w:hyperlink r:id="rId6" w:history="1">
              <w:r w:rsidRPr="006E64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kyle.a.miller@usda.gov</w:t>
              </w:r>
            </w:hyperlink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455F11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861">
              <w:rPr>
                <w:rFonts w:ascii="Tahoma" w:hAnsi="Tahoma" w:cs="Tahoma"/>
                <w:sz w:val="20"/>
                <w:szCs w:val="20"/>
              </w:rPr>
              <w:t>A-</w:t>
            </w:r>
            <w:r w:rsidR="00D45F3B">
              <w:rPr>
                <w:rFonts w:ascii="Tahoma" w:hAnsi="Tahoma" w:cs="Tahoma"/>
                <w:sz w:val="20"/>
                <w:szCs w:val="20"/>
              </w:rPr>
              <w:t>1</w:t>
            </w:r>
            <w:r w:rsidR="005745E0">
              <w:rPr>
                <w:rFonts w:ascii="Tahoma" w:hAnsi="Tahoma" w:cs="Tahoma"/>
                <w:sz w:val="20"/>
                <w:szCs w:val="20"/>
              </w:rPr>
              <w:t>1</w:t>
            </w:r>
            <w:r w:rsidR="00F223E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7A7BD3E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>N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350SM</w:t>
            </w:r>
            <w:r w:rsidRPr="00D2618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26188" w:rsidRPr="00D26188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E6793BF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F223E7">
              <w:rPr>
                <w:rFonts w:ascii="Arial" w:hAnsi="Arial" w:cs="Arial"/>
                <w:color w:val="444444"/>
                <w:sz w:val="20"/>
                <w:szCs w:val="20"/>
              </w:rPr>
              <w:t>Kelsey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A9CC4CF" w:rsidR="009748D6" w:rsidRPr="00D2618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 passes. Good quality. Some light clouds present.</w:t>
            </w:r>
            <w:r w:rsidR="0001427D"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9678205" w:rsidR="009748D6" w:rsidRPr="00D2618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71C98310" w:rsidR="009748D6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067FC75" w:rsidR="009748D6" w:rsidRPr="00E619D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F223E7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/2021 @ 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223E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78E1D57" w14:textId="77777777" w:rsidR="005745E0" w:rsidRPr="000309F5" w:rsidRDefault="005745E0" w:rsidP="005745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</w:t>
            </w:r>
          </w:p>
          <w:p w14:paraId="02087D3C" w14:textId="77777777" w:rsidR="005745E0" w:rsidRPr="00F9459E" w:rsidRDefault="005745E0" w:rsidP="005745E0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bookmarkStart w:id="0" w:name="_Hlk81794372"/>
          <w:p w14:paraId="1AB9061F" w14:textId="32919E87" w:rsidR="005745E0" w:rsidRPr="005745E0" w:rsidRDefault="00AF76DA" w:rsidP="00574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"https://ftp.wildfire.gov/public/incident_specific_data/n_rockies/2021_fires/2021_WoodsCreek/IR/" </w:instrText>
            </w:r>
            <w:r>
              <w:fldChar w:fldCharType="separate"/>
            </w:r>
            <w:r w:rsidR="005745E0" w:rsidRPr="005745E0">
              <w:rPr>
                <w:rStyle w:val="Hyperlink"/>
                <w:rFonts w:ascii="Tahoma" w:hAnsi="Tahoma" w:cs="Tahoma"/>
                <w:sz w:val="20"/>
                <w:szCs w:val="20"/>
              </w:rPr>
              <w:t>https://ftp.wildfire.gov/public/incident_specific_data/n_rockies/2021_fires/2021_WoodsCreek/IR/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fldChar w:fldCharType="end"/>
            </w:r>
            <w:r w:rsidR="005745E0" w:rsidRPr="005745E0">
              <w:rPr>
                <w:rStyle w:val="Hyperlink"/>
                <w:rFonts w:ascii="Tahoma" w:hAnsi="Tahoma" w:cs="Tahoma"/>
                <w:sz w:val="20"/>
                <w:szCs w:val="20"/>
              </w:rPr>
              <w:t>2021090</w:t>
            </w:r>
            <w:r w:rsidR="00CB425A">
              <w:rPr>
                <w:rStyle w:val="Hyperlink"/>
                <w:rFonts w:ascii="Tahoma" w:hAnsi="Tahoma" w:cs="Tahoma"/>
                <w:sz w:val="20"/>
                <w:szCs w:val="20"/>
              </w:rPr>
              <w:t>6</w:t>
            </w:r>
          </w:p>
          <w:bookmarkEnd w:id="0"/>
          <w:p w14:paraId="1247A5AF" w14:textId="5C9403AC" w:rsidR="009748D6" w:rsidRPr="000309F5" w:rsidRDefault="005745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45E0">
              <w:rPr>
                <w:rFonts w:ascii="Tahoma" w:hAnsi="Tahoma" w:cs="Tahoma"/>
                <w:sz w:val="20"/>
                <w:szCs w:val="20"/>
              </w:rPr>
              <w:t>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E619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619D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619D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22044F0" w:rsidR="009748D6" w:rsidRPr="00E619D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1D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B441D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223E7">
              <w:rPr>
                <w:rFonts w:ascii="Tahoma" w:hAnsi="Tahoma" w:cs="Tahoma"/>
                <w:sz w:val="20"/>
                <w:szCs w:val="20"/>
              </w:rPr>
              <w:t>5</w:t>
            </w:r>
            <w:r w:rsidRPr="00B441D4">
              <w:rPr>
                <w:rFonts w:ascii="Tahoma" w:hAnsi="Tahoma" w:cs="Tahoma"/>
                <w:sz w:val="20"/>
                <w:szCs w:val="20"/>
              </w:rPr>
              <w:t>/2021 @ 2</w:t>
            </w:r>
            <w:r>
              <w:rPr>
                <w:rFonts w:ascii="Tahoma" w:hAnsi="Tahoma" w:cs="Tahoma"/>
                <w:sz w:val="20"/>
                <w:szCs w:val="20"/>
              </w:rPr>
              <w:t>300</w:t>
            </w:r>
            <w:r w:rsidRPr="00B441D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7D5760B5" w14:textId="2FA32149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Tonight’s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 based on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the 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AA3390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/2021 perimeter obtained from NIFS 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1900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MDT. </w:t>
            </w:r>
          </w:p>
          <w:p w14:paraId="1C2603B5" w14:textId="77777777" w:rsidR="005745E0" w:rsidRPr="00AC2D4E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68E548" w14:textId="372CF524" w:rsidR="005745E0" w:rsidRPr="00D568B9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>No intense heat was detected.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 are a several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isolated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sources spread across the fire area, a few are directly on the fire’s edge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. There </w:t>
            </w:r>
            <w:r w:rsidR="00AA3390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AA3390">
              <w:rPr>
                <w:bCs/>
              </w:rPr>
              <w:t>re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A3390">
              <w:rPr>
                <w:rFonts w:ascii="Tahoma" w:hAnsi="Tahoma" w:cs="Tahoma"/>
                <w:bCs/>
                <w:sz w:val="20"/>
                <w:szCs w:val="20"/>
              </w:rPr>
              <w:t xml:space="preserve">a few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small pocket</w:t>
            </w:r>
            <w:r w:rsidR="00AA3390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scattered heat </w:t>
            </w:r>
            <w:r w:rsidR="00AA3390">
              <w:rPr>
                <w:rFonts w:ascii="Tahoma" w:hAnsi="Tahoma" w:cs="Tahoma"/>
                <w:bCs/>
                <w:sz w:val="20"/>
                <w:szCs w:val="20"/>
              </w:rPr>
              <w:t xml:space="preserve">within the perimeter and one area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the southern 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edge of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western side of the 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 w:rsidR="00AA3390">
              <w:rPr>
                <w:rFonts w:ascii="Tahoma" w:hAnsi="Tahoma" w:cs="Tahoma"/>
                <w:bCs/>
                <w:sz w:val="20"/>
                <w:szCs w:val="20"/>
              </w:rPr>
              <w:t xml:space="preserve"> in the same mapped location as 09/04/21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936401">
              <w:rPr>
                <w:rFonts w:ascii="Tahoma" w:hAnsi="Tahoma" w:cs="Tahoma"/>
                <w:bCs/>
                <w:sz w:val="20"/>
                <w:szCs w:val="20"/>
              </w:rPr>
              <w:t>The five acres of perimeter growth were accounted for along a few areas in the southern portion of the perimeter.</w:t>
            </w:r>
          </w:p>
          <w:p w14:paraId="18FFB76B" w14:textId="6E4D2974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D568B9">
              <w:rPr>
                <w:rFonts w:ascii="Tahoma" w:hAnsi="Tahoma" w:cs="Tahoma"/>
                <w:bCs/>
                <w:sz w:val="20"/>
                <w:szCs w:val="20"/>
              </w:rPr>
              <w:t>Acreage was calculated using UTM Zone 12 NAD83.</w:t>
            </w:r>
          </w:p>
          <w:p w14:paraId="252C395F" w14:textId="77777777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A1BF83" w14:textId="77777777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Products have been posted to NIFS and the FTP site. 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E47A" w14:textId="77777777" w:rsidR="00AF76DA" w:rsidRDefault="00AF76DA">
      <w:r>
        <w:separator/>
      </w:r>
    </w:p>
  </w:endnote>
  <w:endnote w:type="continuationSeparator" w:id="0">
    <w:p w14:paraId="1C0240DB" w14:textId="77777777" w:rsidR="00AF76DA" w:rsidRDefault="00AF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167A" w14:textId="77777777" w:rsidR="00AF76DA" w:rsidRDefault="00AF76DA">
      <w:r>
        <w:separator/>
      </w:r>
    </w:p>
  </w:footnote>
  <w:footnote w:type="continuationSeparator" w:id="0">
    <w:p w14:paraId="6EC49690" w14:textId="77777777" w:rsidR="00AF76DA" w:rsidRDefault="00AF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028"/>
    <w:rsid w:val="0014039A"/>
    <w:rsid w:val="00142266"/>
    <w:rsid w:val="00146377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F4227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8416C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78E8"/>
    <w:rsid w:val="00565D99"/>
    <w:rsid w:val="005730A9"/>
    <w:rsid w:val="0057402A"/>
    <w:rsid w:val="005745E0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240D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21296"/>
    <w:rsid w:val="00732F4C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187E"/>
    <w:rsid w:val="0080557F"/>
    <w:rsid w:val="00806548"/>
    <w:rsid w:val="00806A1F"/>
    <w:rsid w:val="00811D59"/>
    <w:rsid w:val="00813148"/>
    <w:rsid w:val="0082496A"/>
    <w:rsid w:val="00830D9B"/>
    <w:rsid w:val="008340E5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D2929"/>
    <w:rsid w:val="008D64A5"/>
    <w:rsid w:val="008D7C28"/>
    <w:rsid w:val="00910103"/>
    <w:rsid w:val="00935C5E"/>
    <w:rsid w:val="00936401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A47B8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15E8"/>
    <w:rsid w:val="00AA3390"/>
    <w:rsid w:val="00AA363B"/>
    <w:rsid w:val="00AA63AB"/>
    <w:rsid w:val="00AB007B"/>
    <w:rsid w:val="00AB2084"/>
    <w:rsid w:val="00AB3587"/>
    <w:rsid w:val="00AB6DFC"/>
    <w:rsid w:val="00AC26DD"/>
    <w:rsid w:val="00AE206C"/>
    <w:rsid w:val="00AF76DA"/>
    <w:rsid w:val="00B00F0C"/>
    <w:rsid w:val="00B030D2"/>
    <w:rsid w:val="00B2214C"/>
    <w:rsid w:val="00B25B89"/>
    <w:rsid w:val="00B428A2"/>
    <w:rsid w:val="00B428DD"/>
    <w:rsid w:val="00B50D81"/>
    <w:rsid w:val="00B52382"/>
    <w:rsid w:val="00B64F4B"/>
    <w:rsid w:val="00B7142D"/>
    <w:rsid w:val="00B770B9"/>
    <w:rsid w:val="00B82EC5"/>
    <w:rsid w:val="00B87BF0"/>
    <w:rsid w:val="00B95784"/>
    <w:rsid w:val="00BA35D4"/>
    <w:rsid w:val="00BB6861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20B1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425A"/>
    <w:rsid w:val="00CC4FC6"/>
    <w:rsid w:val="00CD1607"/>
    <w:rsid w:val="00CE1791"/>
    <w:rsid w:val="00CE7116"/>
    <w:rsid w:val="00CF2150"/>
    <w:rsid w:val="00CF2958"/>
    <w:rsid w:val="00CF40DE"/>
    <w:rsid w:val="00CF4122"/>
    <w:rsid w:val="00D07500"/>
    <w:rsid w:val="00D15726"/>
    <w:rsid w:val="00D241CA"/>
    <w:rsid w:val="00D26188"/>
    <w:rsid w:val="00D26782"/>
    <w:rsid w:val="00D30A39"/>
    <w:rsid w:val="00D32068"/>
    <w:rsid w:val="00D33D14"/>
    <w:rsid w:val="00D45F3B"/>
    <w:rsid w:val="00D86777"/>
    <w:rsid w:val="00D913E9"/>
    <w:rsid w:val="00DA11C9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247B5"/>
    <w:rsid w:val="00E35C2C"/>
    <w:rsid w:val="00E3601F"/>
    <w:rsid w:val="00E43276"/>
    <w:rsid w:val="00E52C70"/>
    <w:rsid w:val="00E619D8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2560"/>
    <w:rsid w:val="00F10B90"/>
    <w:rsid w:val="00F223E7"/>
    <w:rsid w:val="00F2622D"/>
    <w:rsid w:val="00F3089C"/>
    <w:rsid w:val="00F35BF7"/>
    <w:rsid w:val="00F600F6"/>
    <w:rsid w:val="00F635AA"/>
    <w:rsid w:val="00F90B4E"/>
    <w:rsid w:val="00FB3C4A"/>
    <w:rsid w:val="00FB5AFD"/>
    <w:rsid w:val="00FB5CD1"/>
    <w:rsid w:val="00FD30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.a.miller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8</cp:revision>
  <cp:lastPrinted>2004-03-23T21:00:00Z</cp:lastPrinted>
  <dcterms:created xsi:type="dcterms:W3CDTF">2021-09-02T17:59:00Z</dcterms:created>
  <dcterms:modified xsi:type="dcterms:W3CDTF">2021-09-06T11:21:00Z</dcterms:modified>
</cp:coreProperties>
</file>