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D489D50" w14:textId="77777777">
        <w:trPr>
          <w:trHeight w:val="1059"/>
        </w:trPr>
        <w:tc>
          <w:tcPr>
            <w:tcW w:w="1250" w:type="pct"/>
          </w:tcPr>
          <w:p w14:paraId="3A7D4D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243CF37" w14:textId="77777777" w:rsidR="009748D6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Indian Ridge </w:t>
            </w:r>
          </w:p>
          <w:p w14:paraId="741712FD" w14:textId="64EACC01" w:rsidR="00BB6CE2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CE2">
              <w:rPr>
                <w:rFonts w:ascii="Tahoma" w:hAnsi="Tahoma" w:cs="Tahoma"/>
                <w:sz w:val="20"/>
                <w:szCs w:val="20"/>
              </w:rPr>
              <w:t>MT-BRF-022131</w:t>
            </w:r>
          </w:p>
        </w:tc>
        <w:tc>
          <w:tcPr>
            <w:tcW w:w="1250" w:type="pct"/>
          </w:tcPr>
          <w:p w14:paraId="3440726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771312F" w14:textId="69D3F199" w:rsidR="009748D6" w:rsidRPr="00CB255A" w:rsidRDefault="00D45F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3C789D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C07143F" w14:textId="77777777" w:rsidR="009748D6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CE2">
              <w:rPr>
                <w:rFonts w:ascii="Tahoma" w:hAnsi="Tahoma" w:cs="Tahoma"/>
                <w:sz w:val="20"/>
                <w:szCs w:val="20"/>
              </w:rPr>
              <w:t>Bitterroot Dispatch</w:t>
            </w:r>
          </w:p>
          <w:p w14:paraId="7A31F380" w14:textId="61768F9D" w:rsidR="00BB6CE2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CE2">
              <w:rPr>
                <w:rFonts w:ascii="Tahoma" w:hAnsi="Tahoma" w:cs="Tahoma"/>
                <w:sz w:val="20"/>
                <w:szCs w:val="20"/>
              </w:rPr>
              <w:t>406.363.7133</w:t>
            </w:r>
          </w:p>
        </w:tc>
        <w:tc>
          <w:tcPr>
            <w:tcW w:w="1250" w:type="pct"/>
          </w:tcPr>
          <w:p w14:paraId="69576B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9D2BD01" w14:textId="612AF008" w:rsidR="009748D6" w:rsidRPr="00FD28D9" w:rsidRDefault="00E979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 xml:space="preserve">Indian Ridge: 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8,670</w:t>
            </w:r>
            <w:r w:rsidR="005813BD" w:rsidRPr="00FD28D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189E52A" w14:textId="4C75203C" w:rsidR="00E979CC" w:rsidRPr="00FD28D9" w:rsidRDefault="00E979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>Cayuse</w:t>
            </w:r>
            <w:r w:rsidR="008C71B8" w:rsidRPr="00FD28D9">
              <w:rPr>
                <w:rFonts w:ascii="Tahoma" w:hAnsi="Tahoma" w:cs="Tahoma"/>
                <w:sz w:val="20"/>
                <w:szCs w:val="20"/>
              </w:rPr>
              <w:t xml:space="preserve"> Mtn</w:t>
            </w:r>
            <w:r w:rsidRPr="00FD28D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2,740</w:t>
            </w:r>
            <w:r w:rsidRPr="00FD28D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E58E5B3" w14:textId="7978EE56" w:rsidR="00BE0112" w:rsidRPr="00BE0112" w:rsidRDefault="00BE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 xml:space="preserve">Cayuse: 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534</w:t>
            </w:r>
            <w:r w:rsidRPr="00FD28D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4A9AB87" w14:textId="77777777" w:rsidR="009748D6" w:rsidRPr="00BE011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011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20618B1" w14:textId="08E2CF9B" w:rsidR="009748D6" w:rsidRPr="00FD28D9" w:rsidRDefault="00E979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 xml:space="preserve">Indian Ridge: 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2,310</w:t>
            </w:r>
            <w:r w:rsidR="005813BD" w:rsidRPr="00FD28D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7558A170" w14:textId="1F56F3BF" w:rsidR="00E979CC" w:rsidRPr="00FD28D9" w:rsidRDefault="00E979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>Cayuse</w:t>
            </w:r>
            <w:r w:rsidR="008C71B8" w:rsidRPr="00FD28D9">
              <w:rPr>
                <w:rFonts w:ascii="Tahoma" w:hAnsi="Tahoma" w:cs="Tahoma"/>
                <w:sz w:val="20"/>
                <w:szCs w:val="20"/>
              </w:rPr>
              <w:t xml:space="preserve"> Mtn</w:t>
            </w:r>
            <w:r w:rsidRPr="00FD28D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2,634</w:t>
            </w:r>
            <w:r w:rsidRPr="00FD28D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7C261D8D" w14:textId="55283518" w:rsidR="00BE0112" w:rsidRPr="00CB255A" w:rsidRDefault="00BE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 xml:space="preserve">Cayuse: 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422</w:t>
            </w:r>
            <w:r w:rsidRPr="00FD28D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71B9A064" w14:textId="77777777">
        <w:trPr>
          <w:trHeight w:val="1059"/>
        </w:trPr>
        <w:tc>
          <w:tcPr>
            <w:tcW w:w="1250" w:type="pct"/>
          </w:tcPr>
          <w:p w14:paraId="45C7DFE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2C60D74" w14:textId="1F45D0A6" w:rsidR="005F0E3B" w:rsidRPr="00FD28D9" w:rsidRDefault="00FD28D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D28D9">
              <w:rPr>
                <w:rFonts w:ascii="Tahoma" w:hAnsi="Tahoma" w:cs="Tahoma"/>
                <w:bCs/>
                <w:sz w:val="20"/>
                <w:szCs w:val="20"/>
              </w:rPr>
              <w:t>0045</w:t>
            </w:r>
            <w:r w:rsidR="005F0E3B" w:rsidRPr="00FD28D9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14:paraId="4069E43F" w14:textId="672A09C7" w:rsidR="00BD0A6F" w:rsidRPr="00FD28D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D28D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966131D" w14:textId="568A443B" w:rsidR="009748D6" w:rsidRPr="00CB255A" w:rsidRDefault="00BE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>9</w:t>
            </w:r>
            <w:r w:rsidR="005F0E3B" w:rsidRPr="00FD28D9">
              <w:rPr>
                <w:rFonts w:ascii="Tahoma" w:hAnsi="Tahoma" w:cs="Tahoma"/>
                <w:sz w:val="20"/>
                <w:szCs w:val="20"/>
              </w:rPr>
              <w:t>/</w:t>
            </w:r>
            <w:r w:rsidRPr="00FD28D9">
              <w:rPr>
                <w:rFonts w:ascii="Tahoma" w:hAnsi="Tahoma" w:cs="Tahoma"/>
                <w:sz w:val="20"/>
                <w:szCs w:val="20"/>
              </w:rPr>
              <w:t>0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8</w:t>
            </w:r>
            <w:r w:rsidR="005F0E3B" w:rsidRPr="00FD28D9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BF80B4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5D5E1DD" w14:textId="00325BD2" w:rsidR="009748D6" w:rsidRPr="00CB255A" w:rsidRDefault="00D45F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94695C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3EDD45B" w14:textId="790963AF" w:rsidR="009748D6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D45F7C">
              <w:rPr>
                <w:rFonts w:ascii="Tahoma" w:hAnsi="Tahoma" w:cs="Tahoma"/>
                <w:sz w:val="20"/>
                <w:szCs w:val="20"/>
              </w:rPr>
              <w:t>30.277.2326</w:t>
            </w:r>
          </w:p>
        </w:tc>
        <w:tc>
          <w:tcPr>
            <w:tcW w:w="1250" w:type="pct"/>
          </w:tcPr>
          <w:p w14:paraId="45F87CB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8D4D077" w14:textId="7B3EB89C" w:rsidR="00BD0A6F" w:rsidRDefault="00BB6C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474E659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9BE4BD" w14:textId="750A46FF" w:rsidR="009748D6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CE2"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68A2F7C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F098F2C" w14:textId="57FFC480" w:rsidR="00BD0A6F" w:rsidRPr="00D45F7C" w:rsidRDefault="00D45F7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45F7C"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 w:rsidRPr="00D45F7C"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24ABE695" w14:textId="4C37EC02" w:rsidR="009748D6" w:rsidRPr="0028103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  <w:r w:rsidR="0028103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81035" w:rsidRPr="00281035">
              <w:rPr>
                <w:rFonts w:ascii="Tahoma" w:hAnsi="Tahoma" w:cs="Tahoma"/>
                <w:bCs/>
                <w:sz w:val="20"/>
                <w:szCs w:val="20"/>
              </w:rPr>
              <w:t>505.842.3845</w:t>
            </w:r>
          </w:p>
        </w:tc>
      </w:tr>
      <w:tr w:rsidR="009748D6" w:rsidRPr="000309F5" w14:paraId="5592368E" w14:textId="77777777">
        <w:trPr>
          <w:trHeight w:val="528"/>
        </w:trPr>
        <w:tc>
          <w:tcPr>
            <w:tcW w:w="1250" w:type="pct"/>
          </w:tcPr>
          <w:p w14:paraId="794B1A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4D2DF81" w14:textId="77777777" w:rsidR="009748D6" w:rsidRDefault="002E7D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David Fox</w:t>
            </w:r>
          </w:p>
          <w:p w14:paraId="513F02FA" w14:textId="09CD3294" w:rsidR="00281035" w:rsidRPr="00CB255A" w:rsidRDefault="002810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406.821.1226</w:t>
            </w:r>
          </w:p>
        </w:tc>
        <w:tc>
          <w:tcPr>
            <w:tcW w:w="1250" w:type="pct"/>
          </w:tcPr>
          <w:p w14:paraId="79621CA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3F1A807" w14:textId="293AF331" w:rsidR="009748D6" w:rsidRPr="00CB255A" w:rsidRDefault="002810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D7074">
              <w:rPr>
                <w:rFonts w:ascii="Tahoma" w:hAnsi="Tahoma" w:cs="Tahoma"/>
                <w:sz w:val="20"/>
                <w:szCs w:val="20"/>
              </w:rPr>
              <w:t>A-</w:t>
            </w:r>
            <w:r w:rsidR="00ED7074" w:rsidRPr="00ED707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28C7F67A" w14:textId="77777777" w:rsidR="009748D6" w:rsidRPr="00BE011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0112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A47694F" w14:textId="747EFEBD" w:rsidR="009748D6" w:rsidRPr="00BE0112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D7074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3AC5A105" w14:textId="3FB59C39" w:rsidR="00281035" w:rsidRPr="00ED707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7074">
              <w:rPr>
                <w:rFonts w:ascii="Tahoma" w:hAnsi="Tahoma" w:cs="Tahoma"/>
                <w:b/>
                <w:sz w:val="20"/>
                <w:szCs w:val="20"/>
              </w:rPr>
              <w:t>Pilots</w:t>
            </w:r>
            <w:r w:rsidR="00281035" w:rsidRPr="00ED7074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81035" w:rsidRPr="00ED7074">
              <w:rPr>
                <w:rFonts w:ascii="Tahoma" w:hAnsi="Tahoma" w:cs="Tahoma"/>
                <w:bCs/>
                <w:sz w:val="20"/>
                <w:szCs w:val="20"/>
              </w:rPr>
              <w:t xml:space="preserve">Watts / </w:t>
            </w:r>
            <w:proofErr w:type="spellStart"/>
            <w:r w:rsidR="00281035" w:rsidRPr="00ED7074"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  <w:proofErr w:type="spellEnd"/>
          </w:p>
          <w:p w14:paraId="409FBE03" w14:textId="13F52D6D" w:rsidR="009748D6" w:rsidRPr="00BE011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7074">
              <w:rPr>
                <w:rFonts w:ascii="Tahoma" w:hAnsi="Tahoma" w:cs="Tahoma"/>
                <w:b/>
                <w:sz w:val="20"/>
                <w:szCs w:val="20"/>
              </w:rPr>
              <w:t>Tech</w:t>
            </w:r>
            <w:r w:rsidR="00ED7074" w:rsidRPr="00ED7074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proofErr w:type="spellStart"/>
            <w:r w:rsidR="00ED7074" w:rsidRPr="00ED7074">
              <w:rPr>
                <w:rFonts w:ascii="Tahoma" w:hAnsi="Tahoma" w:cs="Tahoma"/>
                <w:bCs/>
                <w:sz w:val="20"/>
                <w:szCs w:val="20"/>
              </w:rPr>
              <w:t>Bayock</w:t>
            </w:r>
            <w:proofErr w:type="spellEnd"/>
          </w:p>
          <w:p w14:paraId="4B49496A" w14:textId="35370203" w:rsidR="009748D6" w:rsidRPr="00BE01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240F25AC" w14:textId="77777777">
        <w:trPr>
          <w:trHeight w:val="630"/>
        </w:trPr>
        <w:tc>
          <w:tcPr>
            <w:tcW w:w="1250" w:type="pct"/>
            <w:gridSpan w:val="2"/>
          </w:tcPr>
          <w:p w14:paraId="6543D7A0" w14:textId="77777777" w:rsidR="009748D6" w:rsidRPr="00BE011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0112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6B4007F" w14:textId="26DA231A" w:rsidR="009748D6" w:rsidRPr="00BE0112" w:rsidRDefault="00FD28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heavy cloud impacts, especially over the Indian Ridge fire.</w:t>
            </w:r>
          </w:p>
        </w:tc>
        <w:tc>
          <w:tcPr>
            <w:tcW w:w="1250" w:type="pct"/>
          </w:tcPr>
          <w:p w14:paraId="7283ED23" w14:textId="77777777" w:rsidR="009748D6" w:rsidRPr="00BE011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0112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A2D5239" w14:textId="4B282A55" w:rsidR="009748D6" w:rsidRPr="00BE0112" w:rsidRDefault="001A7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>Cl</w:t>
            </w:r>
            <w:r w:rsidR="00FD28D9">
              <w:rPr>
                <w:rFonts w:ascii="Tahoma" w:hAnsi="Tahoma" w:cs="Tahoma"/>
                <w:sz w:val="20"/>
                <w:szCs w:val="20"/>
              </w:rPr>
              <w:t>ouds</w:t>
            </w:r>
          </w:p>
        </w:tc>
        <w:tc>
          <w:tcPr>
            <w:tcW w:w="1250" w:type="pct"/>
          </w:tcPr>
          <w:p w14:paraId="47B82D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FC78390" w14:textId="2F96D9EA" w:rsidR="009748D6" w:rsidRPr="00CB255A" w:rsidRDefault="002E7D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perimeter, identify heat sources</w:t>
            </w:r>
          </w:p>
        </w:tc>
      </w:tr>
      <w:tr w:rsidR="009748D6" w:rsidRPr="000309F5" w14:paraId="7FEA8B62" w14:textId="77777777">
        <w:trPr>
          <w:trHeight w:val="614"/>
        </w:trPr>
        <w:tc>
          <w:tcPr>
            <w:tcW w:w="1250" w:type="pct"/>
            <w:gridSpan w:val="2"/>
          </w:tcPr>
          <w:p w14:paraId="742502C9" w14:textId="77777777" w:rsidR="009748D6" w:rsidRPr="00FD28D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28D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AE8C7EA" w14:textId="410383BA" w:rsidR="009748D6" w:rsidRPr="00FD28D9" w:rsidRDefault="00FD28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>0100</w:t>
            </w:r>
            <w:r w:rsidR="001A70AA" w:rsidRPr="00FD28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0E3B" w:rsidRPr="00FD28D9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BE0112" w:rsidRPr="00FD28D9">
              <w:rPr>
                <w:rFonts w:ascii="Tahoma" w:hAnsi="Tahoma" w:cs="Tahoma"/>
                <w:sz w:val="20"/>
                <w:szCs w:val="20"/>
              </w:rPr>
              <w:t>9</w:t>
            </w:r>
            <w:r w:rsidR="005F0E3B" w:rsidRPr="00FD28D9">
              <w:rPr>
                <w:rFonts w:ascii="Tahoma" w:hAnsi="Tahoma" w:cs="Tahoma"/>
                <w:sz w:val="20"/>
                <w:szCs w:val="20"/>
              </w:rPr>
              <w:t>/</w:t>
            </w:r>
            <w:r w:rsidR="00BE0112" w:rsidRPr="00FD28D9">
              <w:rPr>
                <w:rFonts w:ascii="Tahoma" w:hAnsi="Tahoma" w:cs="Tahoma"/>
                <w:sz w:val="20"/>
                <w:szCs w:val="20"/>
              </w:rPr>
              <w:t>0</w:t>
            </w:r>
            <w:r w:rsidRPr="00FD28D9">
              <w:rPr>
                <w:rFonts w:ascii="Tahoma" w:hAnsi="Tahoma" w:cs="Tahoma"/>
                <w:sz w:val="20"/>
                <w:szCs w:val="20"/>
              </w:rPr>
              <w:t>8</w:t>
            </w:r>
            <w:r w:rsidR="005F0E3B" w:rsidRPr="00FD28D9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  <w:gridSpan w:val="2"/>
            <w:vMerge w:val="restart"/>
          </w:tcPr>
          <w:p w14:paraId="5F4A2F4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C03A2E3" w14:textId="31FC9E55" w:rsidR="00BD0A6F" w:rsidRPr="000309F5" w:rsidRDefault="002E7D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 data updates, shapefile, geodatabase, IR map, log file</w:t>
            </w:r>
          </w:p>
          <w:p w14:paraId="728CA2D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8513EFF" w14:textId="5EA95C0A" w:rsidR="009748D6" w:rsidRPr="000309F5" w:rsidRDefault="002E7D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7D48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https://ftp.wildfire.gov/public/incident_specific_data/n_rockies/2022_fires/2022_IndianRidge/IR/</w:t>
            </w:r>
          </w:p>
        </w:tc>
      </w:tr>
      <w:tr w:rsidR="009748D6" w:rsidRPr="000309F5" w14:paraId="75348F77" w14:textId="77777777">
        <w:trPr>
          <w:trHeight w:val="614"/>
        </w:trPr>
        <w:tc>
          <w:tcPr>
            <w:tcW w:w="1250" w:type="pct"/>
            <w:gridSpan w:val="2"/>
          </w:tcPr>
          <w:p w14:paraId="63F22B21" w14:textId="77777777" w:rsidR="009748D6" w:rsidRPr="00FD28D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28D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FD28D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FD28D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C6D8CFE" w14:textId="71EDB593" w:rsidR="009748D6" w:rsidRPr="00FD28D9" w:rsidRDefault="001A7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28D9">
              <w:rPr>
                <w:rFonts w:ascii="Tahoma" w:hAnsi="Tahoma" w:cs="Tahoma"/>
                <w:sz w:val="20"/>
                <w:szCs w:val="20"/>
              </w:rPr>
              <w:t>0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700</w:t>
            </w:r>
            <w:r w:rsidR="005F0E3B" w:rsidRPr="00FD28D9">
              <w:rPr>
                <w:rFonts w:ascii="Tahoma" w:hAnsi="Tahoma" w:cs="Tahoma"/>
                <w:sz w:val="20"/>
                <w:szCs w:val="20"/>
              </w:rPr>
              <w:t xml:space="preserve"> MDT </w:t>
            </w:r>
            <w:r w:rsidRPr="00FD28D9">
              <w:rPr>
                <w:rFonts w:ascii="Tahoma" w:hAnsi="Tahoma" w:cs="Tahoma"/>
                <w:sz w:val="20"/>
                <w:szCs w:val="20"/>
              </w:rPr>
              <w:t>9</w:t>
            </w:r>
            <w:r w:rsidR="005F0E3B" w:rsidRPr="00FD28D9">
              <w:rPr>
                <w:rFonts w:ascii="Tahoma" w:hAnsi="Tahoma" w:cs="Tahoma"/>
                <w:sz w:val="20"/>
                <w:szCs w:val="20"/>
              </w:rPr>
              <w:t>/</w:t>
            </w:r>
            <w:r w:rsidRPr="00FD28D9">
              <w:rPr>
                <w:rFonts w:ascii="Tahoma" w:hAnsi="Tahoma" w:cs="Tahoma"/>
                <w:sz w:val="20"/>
                <w:szCs w:val="20"/>
              </w:rPr>
              <w:t>0</w:t>
            </w:r>
            <w:r w:rsidR="00FD28D9" w:rsidRPr="00FD28D9">
              <w:rPr>
                <w:rFonts w:ascii="Tahoma" w:hAnsi="Tahoma" w:cs="Tahoma"/>
                <w:sz w:val="20"/>
                <w:szCs w:val="20"/>
              </w:rPr>
              <w:t>8</w:t>
            </w:r>
            <w:r w:rsidR="005F0E3B" w:rsidRPr="00FD28D9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  <w:gridSpan w:val="2"/>
            <w:vMerge/>
          </w:tcPr>
          <w:p w14:paraId="71C6DDB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DA40272" w14:textId="77777777">
        <w:trPr>
          <w:trHeight w:val="5275"/>
        </w:trPr>
        <w:tc>
          <w:tcPr>
            <w:tcW w:w="1250" w:type="pct"/>
            <w:gridSpan w:val="4"/>
          </w:tcPr>
          <w:p w14:paraId="7C70CE4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EC3A9C2" w14:textId="00C223A2" w:rsidR="009748D6" w:rsidRPr="006836E8" w:rsidRDefault="001A70A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36E8">
              <w:rPr>
                <w:rFonts w:ascii="Tahoma" w:hAnsi="Tahoma" w:cs="Tahoma"/>
                <w:bCs/>
                <w:sz w:val="20"/>
                <w:szCs w:val="20"/>
              </w:rPr>
              <w:t>Tonight’s interpretation began with the most recent</w:t>
            </w:r>
            <w:r w:rsidR="00BE0112"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836E8"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Event Poly </w:t>
            </w:r>
            <w:r w:rsidR="00BE0112"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data from </w:t>
            </w:r>
            <w:r w:rsidR="006836E8" w:rsidRPr="006836E8">
              <w:rPr>
                <w:rFonts w:ascii="Tahoma" w:hAnsi="Tahoma" w:cs="Tahoma"/>
                <w:bCs/>
                <w:sz w:val="20"/>
                <w:szCs w:val="20"/>
              </w:rPr>
              <w:t>9/3</w:t>
            </w:r>
            <w:r w:rsidR="00BE0112" w:rsidRPr="006836E8">
              <w:rPr>
                <w:rFonts w:ascii="Tahoma" w:hAnsi="Tahoma" w:cs="Tahoma"/>
                <w:bCs/>
                <w:sz w:val="20"/>
                <w:szCs w:val="20"/>
              </w:rPr>
              <w:t>/22 in</w:t>
            </w:r>
            <w:r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 NIFS downloaded at 2200 MDT.</w:t>
            </w:r>
          </w:p>
          <w:p w14:paraId="33A80481" w14:textId="77777777" w:rsidR="00BE0112" w:rsidRPr="006836E8" w:rsidRDefault="001A70A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Starting acres </w:t>
            </w:r>
          </w:p>
          <w:p w14:paraId="44041AA1" w14:textId="7A37AAE5" w:rsidR="001A70AA" w:rsidRPr="006836E8" w:rsidRDefault="00BE0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Indian Ridge </w:t>
            </w:r>
            <w:r w:rsidR="001A70AA"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= </w:t>
            </w:r>
            <w:r w:rsidRPr="006836E8">
              <w:rPr>
                <w:rFonts w:ascii="Tahoma" w:hAnsi="Tahoma" w:cs="Tahoma"/>
                <w:bCs/>
                <w:sz w:val="20"/>
                <w:szCs w:val="20"/>
              </w:rPr>
              <w:t>6,</w:t>
            </w:r>
            <w:r w:rsidR="006836E8" w:rsidRPr="006836E8">
              <w:rPr>
                <w:rFonts w:ascii="Tahoma" w:hAnsi="Tahoma" w:cs="Tahoma"/>
                <w:bCs/>
                <w:sz w:val="20"/>
                <w:szCs w:val="20"/>
              </w:rPr>
              <w:t>360</w:t>
            </w:r>
          </w:p>
          <w:p w14:paraId="7328B6EF" w14:textId="748AA363" w:rsidR="00BE0112" w:rsidRPr="006836E8" w:rsidRDefault="00BE0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Cayuse Mtn = </w:t>
            </w:r>
            <w:r w:rsidR="006836E8" w:rsidRPr="006836E8">
              <w:rPr>
                <w:rFonts w:ascii="Tahoma" w:hAnsi="Tahoma" w:cs="Tahoma"/>
                <w:bCs/>
                <w:sz w:val="20"/>
                <w:szCs w:val="20"/>
              </w:rPr>
              <w:t>2,740</w:t>
            </w:r>
            <w:r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253EA392" w14:textId="2EA74054" w:rsidR="00BE0112" w:rsidRDefault="00BE0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Cayuse = </w:t>
            </w:r>
            <w:r w:rsidR="006836E8" w:rsidRPr="006836E8">
              <w:rPr>
                <w:rFonts w:ascii="Tahoma" w:hAnsi="Tahoma" w:cs="Tahoma"/>
                <w:bCs/>
                <w:sz w:val="20"/>
                <w:szCs w:val="20"/>
              </w:rPr>
              <w:t>112</w:t>
            </w:r>
            <w:r w:rsidRPr="006836E8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615BA8C9" w14:textId="146711CC" w:rsidR="006836E8" w:rsidRDefault="006836E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1226C5E" w14:textId="3A03C1EF" w:rsidR="006836E8" w:rsidRDefault="006836E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Heavy clouds impacted visibility of Indian Ridge fire.</w:t>
            </w:r>
          </w:p>
          <w:p w14:paraId="4F14C368" w14:textId="77D266C7" w:rsidR="005813BD" w:rsidRPr="00224D98" w:rsidRDefault="006836E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24D98">
              <w:rPr>
                <w:rFonts w:ascii="Tahoma" w:hAnsi="Tahoma" w:cs="Tahoma"/>
                <w:bCs/>
                <w:sz w:val="20"/>
                <w:szCs w:val="20"/>
              </w:rPr>
              <w:t xml:space="preserve">Cayuse and Cayuse Mtn have a lot of intense heat present on all sides. Lots of southern spotting. There is also a spot approximately </w:t>
            </w:r>
            <w:r w:rsidR="00224D98" w:rsidRPr="00224D98">
              <w:rPr>
                <w:rFonts w:ascii="Tahoma" w:hAnsi="Tahoma" w:cs="Tahoma"/>
                <w:bCs/>
                <w:sz w:val="20"/>
                <w:szCs w:val="20"/>
              </w:rPr>
              <w:t>0.6 miles east of Cayuse.</w:t>
            </w:r>
          </w:p>
          <w:p w14:paraId="5DBDD3E8" w14:textId="56774F9C" w:rsidR="00224D98" w:rsidRPr="00224D98" w:rsidRDefault="00224D9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35F5D4" w14:textId="45D363B5" w:rsidR="00224D98" w:rsidRPr="00224D98" w:rsidRDefault="00224D9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24D98">
              <w:rPr>
                <w:rFonts w:ascii="Tahoma" w:hAnsi="Tahoma" w:cs="Tahoma"/>
                <w:bCs/>
                <w:sz w:val="20"/>
                <w:szCs w:val="20"/>
              </w:rPr>
              <w:t>Some intense heat was visible along the northern and southern edges of Indian Ridge. Cloud cover is likely masking heat signatures within the interior.</w:t>
            </w:r>
          </w:p>
          <w:p w14:paraId="469BA78C" w14:textId="77777777" w:rsidR="00C840BD" w:rsidRDefault="00C840B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A651FD" w14:textId="5FFB3BD8" w:rsidR="00C840BD" w:rsidRPr="005813BD" w:rsidRDefault="00C840B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37FE975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D00F33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F858" w14:textId="77777777" w:rsidR="005624BA" w:rsidRDefault="005624BA">
      <w:r>
        <w:separator/>
      </w:r>
    </w:p>
  </w:endnote>
  <w:endnote w:type="continuationSeparator" w:id="0">
    <w:p w14:paraId="0BE0FE68" w14:textId="77777777" w:rsidR="005624BA" w:rsidRDefault="005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F216" w14:textId="77777777" w:rsidR="005624BA" w:rsidRDefault="005624BA">
      <w:r>
        <w:separator/>
      </w:r>
    </w:p>
  </w:footnote>
  <w:footnote w:type="continuationSeparator" w:id="0">
    <w:p w14:paraId="15443F84" w14:textId="77777777" w:rsidR="005624BA" w:rsidRDefault="0056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084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F0A7D"/>
    <w:rsid w:val="00105747"/>
    <w:rsid w:val="00133DB7"/>
    <w:rsid w:val="00181A56"/>
    <w:rsid w:val="001A70AA"/>
    <w:rsid w:val="0022172E"/>
    <w:rsid w:val="00224D98"/>
    <w:rsid w:val="002306E3"/>
    <w:rsid w:val="00262E34"/>
    <w:rsid w:val="00281035"/>
    <w:rsid w:val="002E7D48"/>
    <w:rsid w:val="00320B15"/>
    <w:rsid w:val="003A1281"/>
    <w:rsid w:val="003C73D8"/>
    <w:rsid w:val="003F20F3"/>
    <w:rsid w:val="004A154C"/>
    <w:rsid w:val="005307C8"/>
    <w:rsid w:val="005624BA"/>
    <w:rsid w:val="005813BD"/>
    <w:rsid w:val="005B320F"/>
    <w:rsid w:val="005E4A47"/>
    <w:rsid w:val="005F0E3B"/>
    <w:rsid w:val="0063737D"/>
    <w:rsid w:val="006446A6"/>
    <w:rsid w:val="00650FBF"/>
    <w:rsid w:val="006836E8"/>
    <w:rsid w:val="006A265C"/>
    <w:rsid w:val="006D53AE"/>
    <w:rsid w:val="007924FE"/>
    <w:rsid w:val="007B2F7F"/>
    <w:rsid w:val="00845DD1"/>
    <w:rsid w:val="008905E1"/>
    <w:rsid w:val="008C71B8"/>
    <w:rsid w:val="00935C5E"/>
    <w:rsid w:val="00960826"/>
    <w:rsid w:val="009748D6"/>
    <w:rsid w:val="009C2908"/>
    <w:rsid w:val="00A2031B"/>
    <w:rsid w:val="00A56502"/>
    <w:rsid w:val="00AB021A"/>
    <w:rsid w:val="00AF69FB"/>
    <w:rsid w:val="00B770B9"/>
    <w:rsid w:val="00BB6CE2"/>
    <w:rsid w:val="00BD0A6F"/>
    <w:rsid w:val="00BE0112"/>
    <w:rsid w:val="00C04FF8"/>
    <w:rsid w:val="00C470B9"/>
    <w:rsid w:val="00C503E4"/>
    <w:rsid w:val="00C61171"/>
    <w:rsid w:val="00C840BD"/>
    <w:rsid w:val="00CB255A"/>
    <w:rsid w:val="00D45F7C"/>
    <w:rsid w:val="00D85522"/>
    <w:rsid w:val="00DC6D9B"/>
    <w:rsid w:val="00DF2D49"/>
    <w:rsid w:val="00E470ED"/>
    <w:rsid w:val="00E979CC"/>
    <w:rsid w:val="00ED7074"/>
    <w:rsid w:val="00EF76FD"/>
    <w:rsid w:val="00FB3C4A"/>
    <w:rsid w:val="00FC5912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03C672"/>
  <w15:docId w15:val="{ACE493B5-FA26-4383-86F3-13728A0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26</cp:revision>
  <cp:lastPrinted>2004-03-23T21:00:00Z</cp:lastPrinted>
  <dcterms:created xsi:type="dcterms:W3CDTF">2014-03-03T14:32:00Z</dcterms:created>
  <dcterms:modified xsi:type="dcterms:W3CDTF">2022-09-08T12:58:00Z</dcterms:modified>
</cp:coreProperties>
</file>