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24"/>
        <w:gridCol w:w="2325"/>
        <w:gridCol w:w="2825"/>
        <w:gridCol w:w="2825"/>
      </w:tblGrid>
      <w:tr w:rsidR="009748D6" w:rsidRPr="000309F5" w14:paraId="19F354E6" w14:textId="77777777" w:rsidTr="006368FB">
        <w:trPr>
          <w:trHeight w:val="1059"/>
        </w:trPr>
        <w:tc>
          <w:tcPr>
            <w:tcW w:w="1471" w:type="pct"/>
          </w:tcPr>
          <w:p w14:paraId="7B8E7FF1" w14:textId="77777777" w:rsidR="009748D6" w:rsidRPr="006D1AF9" w:rsidRDefault="009748D6" w:rsidP="00105747">
            <w:pPr>
              <w:spacing w:line="360" w:lineRule="auto"/>
              <w:rPr>
                <w:rFonts w:ascii="Tahoma" w:hAnsi="Tahoma" w:cs="Tahoma"/>
                <w:b/>
                <w:sz w:val="20"/>
                <w:szCs w:val="20"/>
              </w:rPr>
            </w:pPr>
            <w:r w:rsidRPr="006D1AF9">
              <w:rPr>
                <w:rFonts w:ascii="Tahoma" w:hAnsi="Tahoma" w:cs="Tahoma"/>
                <w:b/>
                <w:sz w:val="20"/>
                <w:szCs w:val="20"/>
              </w:rPr>
              <w:t>Incident Name:</w:t>
            </w:r>
          </w:p>
          <w:p w14:paraId="305A3689" w14:textId="77777777" w:rsidR="00D74996" w:rsidRPr="006D1AF9" w:rsidRDefault="00060255" w:rsidP="00105747">
            <w:pPr>
              <w:spacing w:line="360" w:lineRule="auto"/>
              <w:rPr>
                <w:rFonts w:ascii="Tahoma" w:hAnsi="Tahoma" w:cs="Tahoma"/>
                <w:sz w:val="20"/>
                <w:szCs w:val="20"/>
              </w:rPr>
            </w:pPr>
            <w:r w:rsidRPr="006D1AF9">
              <w:rPr>
                <w:rFonts w:ascii="Tahoma" w:hAnsi="Tahoma" w:cs="Tahoma"/>
                <w:sz w:val="20"/>
                <w:szCs w:val="20"/>
              </w:rPr>
              <w:t>Kootenai River Complex</w:t>
            </w:r>
          </w:p>
          <w:p w14:paraId="24CF2B1A" w14:textId="1CEF2CEA" w:rsidR="00060255" w:rsidRPr="006D1AF9" w:rsidRDefault="00060255" w:rsidP="00105747">
            <w:pPr>
              <w:spacing w:line="360" w:lineRule="auto"/>
              <w:rPr>
                <w:rFonts w:ascii="Tahoma" w:hAnsi="Tahoma" w:cs="Tahoma"/>
                <w:sz w:val="20"/>
                <w:szCs w:val="20"/>
              </w:rPr>
            </w:pPr>
            <w:r w:rsidRPr="006D1AF9">
              <w:rPr>
                <w:rFonts w:ascii="Tahoma" w:hAnsi="Tahoma" w:cs="Tahoma"/>
                <w:sz w:val="20"/>
                <w:szCs w:val="20"/>
              </w:rPr>
              <w:t>ID-IPF-000653</w:t>
            </w:r>
          </w:p>
        </w:tc>
        <w:tc>
          <w:tcPr>
            <w:tcW w:w="1029" w:type="pct"/>
          </w:tcPr>
          <w:p w14:paraId="3AB54350" w14:textId="77777777" w:rsidR="009748D6" w:rsidRPr="006D1AF9" w:rsidRDefault="009748D6" w:rsidP="00105747">
            <w:pPr>
              <w:spacing w:line="360" w:lineRule="auto"/>
              <w:rPr>
                <w:rFonts w:ascii="Tahoma" w:hAnsi="Tahoma" w:cs="Tahoma"/>
                <w:b/>
                <w:sz w:val="20"/>
                <w:szCs w:val="20"/>
              </w:rPr>
            </w:pPr>
            <w:r w:rsidRPr="006D1AF9">
              <w:rPr>
                <w:rFonts w:ascii="Tahoma" w:hAnsi="Tahoma" w:cs="Tahoma"/>
                <w:b/>
                <w:sz w:val="20"/>
                <w:szCs w:val="20"/>
              </w:rPr>
              <w:t>IR Interpreter(s):</w:t>
            </w:r>
          </w:p>
          <w:p w14:paraId="77581EB1" w14:textId="59C9F189" w:rsidR="009748D6" w:rsidRPr="006D1AF9" w:rsidRDefault="00CD31A9" w:rsidP="00105747">
            <w:pPr>
              <w:spacing w:line="360" w:lineRule="auto"/>
              <w:rPr>
                <w:rFonts w:ascii="Tahoma" w:hAnsi="Tahoma" w:cs="Tahoma"/>
                <w:sz w:val="20"/>
                <w:szCs w:val="20"/>
              </w:rPr>
            </w:pPr>
            <w:r>
              <w:rPr>
                <w:rFonts w:ascii="Tahoma" w:hAnsi="Tahoma" w:cs="Tahoma"/>
                <w:sz w:val="20"/>
                <w:szCs w:val="20"/>
              </w:rPr>
              <w:t>Brian Monroe</w:t>
            </w:r>
          </w:p>
          <w:p w14:paraId="56E416BF" w14:textId="319145E6" w:rsidR="00CC5F99" w:rsidRPr="006D1AF9" w:rsidRDefault="00CD31A9" w:rsidP="00CD31A9">
            <w:pPr>
              <w:spacing w:line="360" w:lineRule="auto"/>
              <w:ind w:right="-120"/>
              <w:rPr>
                <w:rFonts w:ascii="Tahoma" w:hAnsi="Tahoma" w:cs="Tahoma"/>
                <w:sz w:val="20"/>
                <w:szCs w:val="20"/>
              </w:rPr>
            </w:pPr>
            <w:r>
              <w:rPr>
                <w:rFonts w:ascii="Tahoma" w:hAnsi="Tahoma" w:cs="Tahoma"/>
                <w:sz w:val="20"/>
                <w:szCs w:val="20"/>
              </w:rPr>
              <w:t>brian.monroe@usda.gov</w:t>
            </w:r>
          </w:p>
        </w:tc>
        <w:tc>
          <w:tcPr>
            <w:tcW w:w="1250" w:type="pct"/>
          </w:tcPr>
          <w:p w14:paraId="0749908E" w14:textId="77777777" w:rsidR="009748D6" w:rsidRPr="009D62E2" w:rsidRDefault="009748D6" w:rsidP="00105747">
            <w:pPr>
              <w:spacing w:line="360" w:lineRule="auto"/>
              <w:rPr>
                <w:rFonts w:ascii="Tahoma" w:hAnsi="Tahoma" w:cs="Tahoma"/>
                <w:b/>
                <w:sz w:val="20"/>
                <w:szCs w:val="20"/>
              </w:rPr>
            </w:pPr>
            <w:r w:rsidRPr="009D62E2">
              <w:rPr>
                <w:rFonts w:ascii="Tahoma" w:hAnsi="Tahoma" w:cs="Tahoma"/>
                <w:b/>
                <w:sz w:val="20"/>
                <w:szCs w:val="20"/>
              </w:rPr>
              <w:t>Local Dispatch Phone:</w:t>
            </w:r>
          </w:p>
          <w:p w14:paraId="2C3B5208" w14:textId="239C5BB2" w:rsidR="00F34F7A" w:rsidRPr="009D62E2" w:rsidRDefault="003D408D" w:rsidP="00105747">
            <w:pPr>
              <w:spacing w:line="360" w:lineRule="auto"/>
              <w:rPr>
                <w:rFonts w:ascii="Tahoma" w:hAnsi="Tahoma" w:cs="Tahoma"/>
                <w:sz w:val="20"/>
                <w:szCs w:val="20"/>
              </w:rPr>
            </w:pPr>
            <w:r w:rsidRPr="009D62E2">
              <w:rPr>
                <w:rFonts w:ascii="Tahoma" w:hAnsi="Tahoma" w:cs="Tahoma"/>
                <w:sz w:val="20"/>
                <w:szCs w:val="20"/>
              </w:rPr>
              <w:t>ID-CDC (208) 772-3283</w:t>
            </w:r>
          </w:p>
        </w:tc>
        <w:tc>
          <w:tcPr>
            <w:tcW w:w="1250" w:type="pct"/>
          </w:tcPr>
          <w:p w14:paraId="7AC6CA74" w14:textId="77777777" w:rsidR="009748D6" w:rsidRPr="009D62E2" w:rsidRDefault="009748D6" w:rsidP="00105747">
            <w:pPr>
              <w:spacing w:line="360" w:lineRule="auto"/>
              <w:rPr>
                <w:rFonts w:ascii="Tahoma" w:hAnsi="Tahoma" w:cs="Tahoma"/>
                <w:b/>
                <w:sz w:val="20"/>
                <w:szCs w:val="20"/>
              </w:rPr>
            </w:pPr>
            <w:r w:rsidRPr="009D62E2">
              <w:rPr>
                <w:rFonts w:ascii="Tahoma" w:hAnsi="Tahoma" w:cs="Tahoma"/>
                <w:b/>
                <w:sz w:val="20"/>
                <w:szCs w:val="20"/>
              </w:rPr>
              <w:t>Interpreted Size:</w:t>
            </w:r>
          </w:p>
          <w:p w14:paraId="3751C445" w14:textId="61C920D1" w:rsidR="009748D6" w:rsidRPr="009D62E2" w:rsidRDefault="009D62E2" w:rsidP="00105747">
            <w:pPr>
              <w:spacing w:line="360" w:lineRule="auto"/>
              <w:rPr>
                <w:rFonts w:ascii="Tahoma" w:hAnsi="Tahoma" w:cs="Tahoma"/>
                <w:sz w:val="20"/>
                <w:szCs w:val="20"/>
              </w:rPr>
            </w:pPr>
            <w:r w:rsidRPr="009D62E2">
              <w:rPr>
                <w:rFonts w:ascii="Tahoma" w:hAnsi="Tahoma" w:cs="Tahoma"/>
                <w:sz w:val="20"/>
                <w:szCs w:val="20"/>
              </w:rPr>
              <w:t>20,</w:t>
            </w:r>
            <w:r w:rsidR="0099631E">
              <w:rPr>
                <w:rFonts w:ascii="Tahoma" w:hAnsi="Tahoma" w:cs="Tahoma"/>
                <w:sz w:val="20"/>
                <w:szCs w:val="20"/>
              </w:rPr>
              <w:t>819</w:t>
            </w:r>
            <w:r w:rsidR="00C129E2" w:rsidRPr="009D62E2">
              <w:rPr>
                <w:rFonts w:ascii="Tahoma" w:hAnsi="Tahoma" w:cs="Tahoma"/>
                <w:sz w:val="20"/>
                <w:szCs w:val="20"/>
              </w:rPr>
              <w:t xml:space="preserve"> acres</w:t>
            </w:r>
          </w:p>
          <w:p w14:paraId="5A6574F3" w14:textId="77777777" w:rsidR="00B078F7" w:rsidRPr="009D62E2" w:rsidRDefault="009748D6" w:rsidP="00105747">
            <w:pPr>
              <w:spacing w:line="360" w:lineRule="auto"/>
              <w:rPr>
                <w:rFonts w:ascii="Tahoma" w:hAnsi="Tahoma" w:cs="Tahoma"/>
                <w:b/>
                <w:sz w:val="20"/>
                <w:szCs w:val="20"/>
              </w:rPr>
            </w:pPr>
            <w:r w:rsidRPr="009D62E2">
              <w:rPr>
                <w:rFonts w:ascii="Tahoma" w:hAnsi="Tahoma" w:cs="Tahoma"/>
                <w:b/>
                <w:sz w:val="20"/>
                <w:szCs w:val="20"/>
              </w:rPr>
              <w:t>Growth last period:</w:t>
            </w:r>
          </w:p>
          <w:p w14:paraId="6A6403D1" w14:textId="5F876D76" w:rsidR="00B078F7" w:rsidRPr="009D62E2" w:rsidRDefault="0099631E" w:rsidP="00105747">
            <w:pPr>
              <w:spacing w:line="360" w:lineRule="auto"/>
              <w:rPr>
                <w:rFonts w:ascii="Tahoma" w:hAnsi="Tahoma" w:cs="Tahoma"/>
                <w:bCs/>
                <w:sz w:val="20"/>
                <w:szCs w:val="20"/>
              </w:rPr>
            </w:pPr>
            <w:r>
              <w:rPr>
                <w:rFonts w:ascii="Tahoma" w:hAnsi="Tahoma" w:cs="Tahoma"/>
                <w:bCs/>
                <w:sz w:val="20"/>
                <w:szCs w:val="20"/>
              </w:rPr>
              <w:t>77</w:t>
            </w:r>
            <w:r w:rsidR="00C129E2" w:rsidRPr="009D62E2">
              <w:rPr>
                <w:rFonts w:ascii="Tahoma" w:hAnsi="Tahoma" w:cs="Tahoma"/>
                <w:bCs/>
                <w:sz w:val="20"/>
                <w:szCs w:val="20"/>
              </w:rPr>
              <w:t xml:space="preserve"> acres</w:t>
            </w:r>
          </w:p>
        </w:tc>
      </w:tr>
      <w:tr w:rsidR="009748D6" w:rsidRPr="000309F5" w14:paraId="2224B5C2" w14:textId="77777777" w:rsidTr="006368FB">
        <w:trPr>
          <w:trHeight w:val="1059"/>
        </w:trPr>
        <w:tc>
          <w:tcPr>
            <w:tcW w:w="1471" w:type="pct"/>
          </w:tcPr>
          <w:p w14:paraId="270CCB94" w14:textId="77777777" w:rsidR="00BD0A6F" w:rsidRPr="006D1AF9" w:rsidRDefault="009748D6" w:rsidP="00105747">
            <w:pPr>
              <w:spacing w:line="360" w:lineRule="auto"/>
              <w:rPr>
                <w:rFonts w:ascii="Tahoma" w:hAnsi="Tahoma" w:cs="Tahoma"/>
                <w:b/>
                <w:sz w:val="20"/>
                <w:szCs w:val="20"/>
              </w:rPr>
            </w:pPr>
            <w:r w:rsidRPr="006D1AF9">
              <w:rPr>
                <w:rFonts w:ascii="Tahoma" w:hAnsi="Tahoma" w:cs="Tahoma"/>
                <w:b/>
                <w:sz w:val="20"/>
                <w:szCs w:val="20"/>
              </w:rPr>
              <w:t>Flight Time:</w:t>
            </w:r>
          </w:p>
          <w:p w14:paraId="30EAC64E" w14:textId="01FA7BF9" w:rsidR="009748D6" w:rsidRPr="009D62E2" w:rsidRDefault="00B84AE5" w:rsidP="00105747">
            <w:pPr>
              <w:spacing w:line="360" w:lineRule="auto"/>
              <w:rPr>
                <w:rFonts w:ascii="Tahoma" w:hAnsi="Tahoma" w:cs="Tahoma"/>
                <w:sz w:val="20"/>
                <w:szCs w:val="20"/>
              </w:rPr>
            </w:pPr>
            <w:r w:rsidRPr="009D62E2">
              <w:rPr>
                <w:rFonts w:ascii="Tahoma" w:hAnsi="Tahoma" w:cs="Tahoma"/>
                <w:sz w:val="20"/>
                <w:szCs w:val="20"/>
              </w:rPr>
              <w:t>2</w:t>
            </w:r>
            <w:r w:rsidR="006D1AF9" w:rsidRPr="009D62E2">
              <w:rPr>
                <w:rFonts w:ascii="Tahoma" w:hAnsi="Tahoma" w:cs="Tahoma"/>
                <w:sz w:val="20"/>
                <w:szCs w:val="20"/>
              </w:rPr>
              <w:t>0</w:t>
            </w:r>
            <w:r w:rsidR="0099631E">
              <w:rPr>
                <w:rFonts w:ascii="Tahoma" w:hAnsi="Tahoma" w:cs="Tahoma"/>
                <w:sz w:val="20"/>
                <w:szCs w:val="20"/>
              </w:rPr>
              <w:t>14</w:t>
            </w:r>
            <w:r w:rsidR="00CC5F99" w:rsidRPr="009D62E2">
              <w:rPr>
                <w:rFonts w:ascii="Tahoma" w:hAnsi="Tahoma" w:cs="Tahoma"/>
                <w:sz w:val="20"/>
                <w:szCs w:val="20"/>
              </w:rPr>
              <w:t xml:space="preserve"> </w:t>
            </w:r>
            <w:r w:rsidR="00127F2F" w:rsidRPr="009D62E2">
              <w:rPr>
                <w:rFonts w:ascii="Tahoma" w:hAnsi="Tahoma" w:cs="Tahoma"/>
                <w:sz w:val="20"/>
                <w:szCs w:val="20"/>
              </w:rPr>
              <w:t>P</w:t>
            </w:r>
            <w:r w:rsidR="00EB24E3" w:rsidRPr="009D62E2">
              <w:rPr>
                <w:rFonts w:ascii="Tahoma" w:hAnsi="Tahoma" w:cs="Tahoma"/>
                <w:sz w:val="20"/>
                <w:szCs w:val="20"/>
              </w:rPr>
              <w:t>DT</w:t>
            </w:r>
          </w:p>
          <w:p w14:paraId="39C67A80" w14:textId="77777777" w:rsidR="00BD0A6F" w:rsidRPr="009D62E2" w:rsidRDefault="009748D6" w:rsidP="00105747">
            <w:pPr>
              <w:spacing w:line="360" w:lineRule="auto"/>
              <w:rPr>
                <w:rFonts w:ascii="Tahoma" w:hAnsi="Tahoma" w:cs="Tahoma"/>
                <w:sz w:val="20"/>
                <w:szCs w:val="20"/>
              </w:rPr>
            </w:pPr>
            <w:r w:rsidRPr="009D62E2">
              <w:rPr>
                <w:rFonts w:ascii="Tahoma" w:hAnsi="Tahoma" w:cs="Tahoma"/>
                <w:b/>
                <w:sz w:val="20"/>
                <w:szCs w:val="20"/>
              </w:rPr>
              <w:t>Flight Date</w:t>
            </w:r>
            <w:r w:rsidR="00BD0A6F" w:rsidRPr="009D62E2">
              <w:rPr>
                <w:rFonts w:ascii="Tahoma" w:hAnsi="Tahoma" w:cs="Tahoma"/>
                <w:b/>
                <w:sz w:val="20"/>
                <w:szCs w:val="20"/>
              </w:rPr>
              <w:t>:</w:t>
            </w:r>
          </w:p>
          <w:p w14:paraId="0E564404" w14:textId="298C1DE3" w:rsidR="009748D6" w:rsidRPr="006D1AF9" w:rsidRDefault="002E13F0" w:rsidP="00105747">
            <w:pPr>
              <w:spacing w:line="360" w:lineRule="auto"/>
              <w:rPr>
                <w:rFonts w:ascii="Tahoma" w:hAnsi="Tahoma" w:cs="Tahoma"/>
                <w:sz w:val="20"/>
                <w:szCs w:val="20"/>
              </w:rPr>
            </w:pPr>
            <w:r w:rsidRPr="009D62E2">
              <w:rPr>
                <w:rFonts w:ascii="Tahoma" w:hAnsi="Tahoma" w:cs="Tahoma"/>
                <w:sz w:val="20"/>
                <w:szCs w:val="20"/>
              </w:rPr>
              <w:t>0</w:t>
            </w:r>
            <w:r w:rsidR="009500D3" w:rsidRPr="009D62E2">
              <w:rPr>
                <w:rFonts w:ascii="Tahoma" w:hAnsi="Tahoma" w:cs="Tahoma"/>
                <w:sz w:val="20"/>
                <w:szCs w:val="20"/>
              </w:rPr>
              <w:t>9</w:t>
            </w:r>
            <w:r w:rsidRPr="009D62E2">
              <w:rPr>
                <w:rFonts w:ascii="Tahoma" w:hAnsi="Tahoma" w:cs="Tahoma"/>
                <w:sz w:val="20"/>
                <w:szCs w:val="20"/>
              </w:rPr>
              <w:t>/</w:t>
            </w:r>
            <w:r w:rsidR="00ED4DC5" w:rsidRPr="009D62E2">
              <w:rPr>
                <w:rFonts w:ascii="Tahoma" w:hAnsi="Tahoma" w:cs="Tahoma"/>
                <w:sz w:val="20"/>
                <w:szCs w:val="20"/>
              </w:rPr>
              <w:t>1</w:t>
            </w:r>
            <w:r w:rsidR="0099631E">
              <w:rPr>
                <w:rFonts w:ascii="Tahoma" w:hAnsi="Tahoma" w:cs="Tahoma"/>
                <w:sz w:val="20"/>
                <w:szCs w:val="20"/>
              </w:rPr>
              <w:t>5</w:t>
            </w:r>
            <w:r w:rsidR="00EB24E3" w:rsidRPr="009D62E2">
              <w:rPr>
                <w:rFonts w:ascii="Tahoma" w:hAnsi="Tahoma" w:cs="Tahoma"/>
                <w:sz w:val="20"/>
                <w:szCs w:val="20"/>
              </w:rPr>
              <w:t>/2022</w:t>
            </w:r>
          </w:p>
        </w:tc>
        <w:tc>
          <w:tcPr>
            <w:tcW w:w="1029" w:type="pct"/>
          </w:tcPr>
          <w:p w14:paraId="1E7BF3D2" w14:textId="77777777" w:rsidR="00BD0A6F" w:rsidRPr="006D1AF9" w:rsidRDefault="009748D6" w:rsidP="00105747">
            <w:pPr>
              <w:spacing w:line="360" w:lineRule="auto"/>
              <w:rPr>
                <w:rFonts w:ascii="Tahoma" w:hAnsi="Tahoma" w:cs="Tahoma"/>
                <w:sz w:val="20"/>
                <w:szCs w:val="20"/>
              </w:rPr>
            </w:pPr>
            <w:r w:rsidRPr="006D1AF9">
              <w:rPr>
                <w:rFonts w:ascii="Tahoma" w:hAnsi="Tahoma" w:cs="Tahoma"/>
                <w:b/>
                <w:sz w:val="20"/>
                <w:szCs w:val="20"/>
              </w:rPr>
              <w:t>Interpreter(s) location:</w:t>
            </w:r>
          </w:p>
          <w:p w14:paraId="144572C5" w14:textId="5FFCB28D" w:rsidR="009748D6" w:rsidRPr="006D1AF9" w:rsidRDefault="00CD31A9" w:rsidP="00105747">
            <w:pPr>
              <w:spacing w:line="360" w:lineRule="auto"/>
              <w:rPr>
                <w:rFonts w:ascii="Tahoma" w:hAnsi="Tahoma" w:cs="Tahoma"/>
                <w:sz w:val="20"/>
                <w:szCs w:val="20"/>
              </w:rPr>
            </w:pPr>
            <w:r>
              <w:rPr>
                <w:rFonts w:ascii="Tahoma" w:hAnsi="Tahoma" w:cs="Tahoma"/>
                <w:sz w:val="20"/>
                <w:szCs w:val="20"/>
              </w:rPr>
              <w:t>Fillmore, Ut</w:t>
            </w:r>
          </w:p>
          <w:p w14:paraId="47509AE0" w14:textId="28E45B92" w:rsidR="009748D6" w:rsidRPr="006D1AF9" w:rsidRDefault="009748D6" w:rsidP="00105747">
            <w:pPr>
              <w:spacing w:line="360" w:lineRule="auto"/>
              <w:rPr>
                <w:rFonts w:ascii="Tahoma" w:hAnsi="Tahoma" w:cs="Tahoma"/>
                <w:b/>
                <w:sz w:val="20"/>
                <w:szCs w:val="20"/>
              </w:rPr>
            </w:pPr>
            <w:r w:rsidRPr="006D1AF9">
              <w:rPr>
                <w:rFonts w:ascii="Tahoma" w:hAnsi="Tahoma" w:cs="Tahoma"/>
                <w:b/>
                <w:sz w:val="20"/>
                <w:szCs w:val="20"/>
              </w:rPr>
              <w:t>Phone:</w:t>
            </w:r>
          </w:p>
          <w:p w14:paraId="7A525CC3" w14:textId="46704553" w:rsidR="009748D6" w:rsidRPr="006D1AF9" w:rsidRDefault="00CD31A9" w:rsidP="00105747">
            <w:pPr>
              <w:spacing w:line="360" w:lineRule="auto"/>
              <w:rPr>
                <w:rFonts w:ascii="Tahoma" w:hAnsi="Tahoma" w:cs="Tahoma"/>
                <w:sz w:val="20"/>
                <w:szCs w:val="20"/>
              </w:rPr>
            </w:pPr>
            <w:r>
              <w:rPr>
                <w:rFonts w:ascii="Tahoma" w:hAnsi="Tahoma" w:cs="Tahoma"/>
                <w:sz w:val="20"/>
                <w:szCs w:val="20"/>
              </w:rPr>
              <w:t>435-864-8883</w:t>
            </w:r>
          </w:p>
        </w:tc>
        <w:tc>
          <w:tcPr>
            <w:tcW w:w="1250" w:type="pct"/>
          </w:tcPr>
          <w:p w14:paraId="0554FBB4" w14:textId="77777777" w:rsidR="00EB24E3" w:rsidRPr="006D1AF9" w:rsidRDefault="00EB24E3" w:rsidP="00EB24E3">
            <w:pPr>
              <w:spacing w:line="360" w:lineRule="auto"/>
              <w:rPr>
                <w:rFonts w:ascii="Tahoma" w:hAnsi="Tahoma" w:cs="Tahoma"/>
                <w:b/>
                <w:sz w:val="20"/>
                <w:szCs w:val="20"/>
              </w:rPr>
            </w:pPr>
            <w:r w:rsidRPr="006D1AF9">
              <w:rPr>
                <w:rFonts w:ascii="Tahoma" w:hAnsi="Tahoma" w:cs="Tahoma"/>
                <w:b/>
                <w:sz w:val="20"/>
                <w:szCs w:val="20"/>
              </w:rPr>
              <w:t>GACC IR Liaison:</w:t>
            </w:r>
          </w:p>
          <w:p w14:paraId="2848D02E" w14:textId="74BE69D9" w:rsidR="00EB24E3" w:rsidRPr="006D1AF9" w:rsidRDefault="00F34F7A" w:rsidP="00EB24E3">
            <w:pPr>
              <w:spacing w:line="360" w:lineRule="auto"/>
              <w:rPr>
                <w:rFonts w:ascii="Arial" w:hAnsi="Arial" w:cs="Arial"/>
                <w:sz w:val="20"/>
                <w:szCs w:val="20"/>
              </w:rPr>
            </w:pPr>
            <w:r w:rsidRPr="006D1AF9">
              <w:rPr>
                <w:rFonts w:ascii="Arial" w:hAnsi="Arial" w:cs="Arial"/>
                <w:sz w:val="20"/>
                <w:szCs w:val="20"/>
              </w:rPr>
              <w:t>Jen Frazer</w:t>
            </w:r>
          </w:p>
          <w:p w14:paraId="0C673980" w14:textId="77777777" w:rsidR="00EB24E3" w:rsidRPr="006D1AF9" w:rsidRDefault="00EB24E3" w:rsidP="00EB24E3">
            <w:pPr>
              <w:spacing w:line="360" w:lineRule="auto"/>
              <w:rPr>
                <w:rFonts w:ascii="Tahoma" w:hAnsi="Tahoma" w:cs="Tahoma"/>
                <w:b/>
                <w:sz w:val="20"/>
                <w:szCs w:val="20"/>
              </w:rPr>
            </w:pPr>
            <w:r w:rsidRPr="006D1AF9">
              <w:rPr>
                <w:rFonts w:ascii="Tahoma" w:hAnsi="Tahoma" w:cs="Tahoma"/>
                <w:b/>
                <w:sz w:val="20"/>
                <w:szCs w:val="20"/>
              </w:rPr>
              <w:t>GACC IR Liaison Phone:</w:t>
            </w:r>
          </w:p>
          <w:p w14:paraId="63AE7D62" w14:textId="527FD471" w:rsidR="009748D6" w:rsidRPr="006D1AF9" w:rsidRDefault="00F34F7A" w:rsidP="00EB24E3">
            <w:pPr>
              <w:spacing w:line="360" w:lineRule="auto"/>
              <w:rPr>
                <w:rFonts w:ascii="Tahoma" w:hAnsi="Tahoma" w:cs="Tahoma"/>
                <w:sz w:val="20"/>
                <w:szCs w:val="20"/>
              </w:rPr>
            </w:pPr>
            <w:r w:rsidRPr="006D1AF9">
              <w:rPr>
                <w:rFonts w:ascii="Arial" w:hAnsi="Arial" w:cs="Arial"/>
                <w:sz w:val="20"/>
                <w:szCs w:val="20"/>
              </w:rPr>
              <w:t>406-547-6010</w:t>
            </w:r>
          </w:p>
        </w:tc>
        <w:tc>
          <w:tcPr>
            <w:tcW w:w="1250" w:type="pct"/>
          </w:tcPr>
          <w:p w14:paraId="380D137C" w14:textId="77777777" w:rsidR="009748D6" w:rsidRPr="006D1AF9" w:rsidRDefault="009748D6" w:rsidP="00105747">
            <w:pPr>
              <w:spacing w:line="360" w:lineRule="auto"/>
              <w:rPr>
                <w:rFonts w:ascii="Tahoma" w:hAnsi="Tahoma" w:cs="Tahoma"/>
                <w:b/>
                <w:sz w:val="20"/>
                <w:szCs w:val="20"/>
              </w:rPr>
            </w:pPr>
            <w:r w:rsidRPr="006D1AF9">
              <w:rPr>
                <w:rFonts w:ascii="Tahoma" w:hAnsi="Tahoma" w:cs="Tahoma"/>
                <w:b/>
                <w:sz w:val="20"/>
                <w:szCs w:val="20"/>
              </w:rPr>
              <w:t>National Coordinator:</w:t>
            </w:r>
          </w:p>
          <w:p w14:paraId="68B151B0" w14:textId="542AA5E3" w:rsidR="00BD0A6F" w:rsidRPr="006D1AF9" w:rsidRDefault="001B7654" w:rsidP="00105747">
            <w:pPr>
              <w:spacing w:line="360" w:lineRule="auto"/>
              <w:rPr>
                <w:rFonts w:ascii="Tahoma" w:hAnsi="Tahoma" w:cs="Tahoma"/>
                <w:b/>
                <w:sz w:val="20"/>
                <w:szCs w:val="20"/>
              </w:rPr>
            </w:pPr>
            <w:r w:rsidRPr="006D1AF9">
              <w:rPr>
                <w:rFonts w:ascii="Tahoma" w:hAnsi="Tahoma" w:cs="Tahoma"/>
                <w:sz w:val="20"/>
                <w:szCs w:val="20"/>
              </w:rPr>
              <w:t>Tom Mellin</w:t>
            </w:r>
          </w:p>
          <w:p w14:paraId="7597BE60" w14:textId="77777777" w:rsidR="009748D6" w:rsidRPr="006D1AF9" w:rsidRDefault="00BD0A6F" w:rsidP="00105747">
            <w:pPr>
              <w:spacing w:line="360" w:lineRule="auto"/>
              <w:rPr>
                <w:rFonts w:ascii="Tahoma" w:hAnsi="Tahoma" w:cs="Tahoma"/>
                <w:b/>
                <w:sz w:val="20"/>
                <w:szCs w:val="20"/>
              </w:rPr>
            </w:pPr>
            <w:r w:rsidRPr="006D1AF9">
              <w:rPr>
                <w:rFonts w:ascii="Tahoma" w:hAnsi="Tahoma" w:cs="Tahoma"/>
                <w:b/>
                <w:sz w:val="20"/>
                <w:szCs w:val="20"/>
              </w:rPr>
              <w:t>National Coord. Phone:</w:t>
            </w:r>
          </w:p>
          <w:p w14:paraId="596F693A" w14:textId="4FD65BED" w:rsidR="009748D6" w:rsidRPr="006D1AF9" w:rsidRDefault="001B7654" w:rsidP="00105747">
            <w:pPr>
              <w:spacing w:line="360" w:lineRule="auto"/>
              <w:rPr>
                <w:rFonts w:ascii="Tahoma" w:hAnsi="Tahoma" w:cs="Tahoma"/>
                <w:sz w:val="20"/>
                <w:szCs w:val="20"/>
              </w:rPr>
            </w:pPr>
            <w:r w:rsidRPr="006D1AF9">
              <w:rPr>
                <w:rFonts w:ascii="Tahoma" w:hAnsi="Tahoma" w:cs="Tahoma"/>
                <w:sz w:val="20"/>
                <w:szCs w:val="20"/>
              </w:rPr>
              <w:t>505-301-8167</w:t>
            </w:r>
          </w:p>
        </w:tc>
      </w:tr>
      <w:tr w:rsidR="009748D6" w:rsidRPr="000309F5" w14:paraId="694A9EAE" w14:textId="77777777" w:rsidTr="006368FB">
        <w:trPr>
          <w:trHeight w:val="528"/>
        </w:trPr>
        <w:tc>
          <w:tcPr>
            <w:tcW w:w="1471" w:type="pct"/>
          </w:tcPr>
          <w:p w14:paraId="755D853A" w14:textId="77777777" w:rsidR="009748D6" w:rsidRPr="006D1AF9" w:rsidRDefault="009748D6" w:rsidP="00105747">
            <w:pPr>
              <w:spacing w:line="360" w:lineRule="auto"/>
              <w:rPr>
                <w:rFonts w:ascii="Tahoma" w:hAnsi="Tahoma" w:cs="Tahoma"/>
                <w:b/>
                <w:sz w:val="20"/>
                <w:szCs w:val="20"/>
              </w:rPr>
            </w:pPr>
            <w:r w:rsidRPr="006D1AF9">
              <w:rPr>
                <w:rFonts w:ascii="Tahoma" w:hAnsi="Tahoma" w:cs="Tahoma"/>
                <w:b/>
                <w:sz w:val="20"/>
                <w:szCs w:val="20"/>
              </w:rPr>
              <w:t>Ordered By:</w:t>
            </w:r>
          </w:p>
          <w:p w14:paraId="6132FA13" w14:textId="77777777" w:rsidR="0026479B" w:rsidRPr="006D1AF9" w:rsidRDefault="0026479B" w:rsidP="00734431">
            <w:pPr>
              <w:spacing w:line="360" w:lineRule="auto"/>
              <w:rPr>
                <w:rFonts w:ascii="Tahoma" w:hAnsi="Tahoma" w:cs="Tahoma"/>
                <w:sz w:val="20"/>
                <w:szCs w:val="20"/>
              </w:rPr>
            </w:pPr>
            <w:r w:rsidRPr="006D1AF9">
              <w:rPr>
                <w:rFonts w:ascii="Tahoma" w:hAnsi="Tahoma" w:cs="Tahoma"/>
                <w:sz w:val="20"/>
                <w:szCs w:val="20"/>
              </w:rPr>
              <w:t xml:space="preserve">SITL: </w:t>
            </w:r>
            <w:r w:rsidR="00734431" w:rsidRPr="006D1AF9">
              <w:rPr>
                <w:rFonts w:ascii="Tahoma" w:hAnsi="Tahoma" w:cs="Tahoma"/>
                <w:sz w:val="20"/>
                <w:szCs w:val="20"/>
              </w:rPr>
              <w:t>Brett Gore</w:t>
            </w:r>
          </w:p>
          <w:p w14:paraId="47D30AA3" w14:textId="77777777" w:rsidR="00734431" w:rsidRPr="006D1AF9" w:rsidRDefault="00734431" w:rsidP="00734431">
            <w:pPr>
              <w:spacing w:line="360" w:lineRule="auto"/>
              <w:rPr>
                <w:rFonts w:ascii="Tahoma" w:hAnsi="Tahoma" w:cs="Tahoma"/>
                <w:sz w:val="20"/>
                <w:szCs w:val="20"/>
              </w:rPr>
            </w:pPr>
            <w:r w:rsidRPr="006D1AF9">
              <w:rPr>
                <w:rFonts w:ascii="Tahoma" w:hAnsi="Tahoma" w:cs="Tahoma"/>
                <w:sz w:val="20"/>
                <w:szCs w:val="20"/>
              </w:rPr>
              <w:t>973-907-4694</w:t>
            </w:r>
          </w:p>
          <w:p w14:paraId="1FCCF34A" w14:textId="49E5EC92" w:rsidR="00734431" w:rsidRPr="006D1AF9" w:rsidRDefault="00734431" w:rsidP="00734431">
            <w:pPr>
              <w:spacing w:line="360" w:lineRule="auto"/>
              <w:rPr>
                <w:rFonts w:ascii="Tahoma" w:hAnsi="Tahoma" w:cs="Tahoma"/>
                <w:sz w:val="20"/>
                <w:szCs w:val="20"/>
              </w:rPr>
            </w:pPr>
            <w:r w:rsidRPr="006D1AF9">
              <w:rPr>
                <w:rFonts w:ascii="Tahoma" w:hAnsi="Tahoma" w:cs="Tahoma"/>
                <w:sz w:val="20"/>
                <w:szCs w:val="20"/>
              </w:rPr>
              <w:t>Brett_gore@fws.gov</w:t>
            </w:r>
          </w:p>
        </w:tc>
        <w:tc>
          <w:tcPr>
            <w:tcW w:w="1029" w:type="pct"/>
          </w:tcPr>
          <w:p w14:paraId="149E230B" w14:textId="77777777" w:rsidR="009748D6" w:rsidRPr="006D1AF9" w:rsidRDefault="005B320F" w:rsidP="00105747">
            <w:pPr>
              <w:spacing w:line="360" w:lineRule="auto"/>
              <w:rPr>
                <w:rFonts w:ascii="Tahoma" w:hAnsi="Tahoma" w:cs="Tahoma"/>
                <w:b/>
                <w:sz w:val="20"/>
                <w:szCs w:val="20"/>
              </w:rPr>
            </w:pPr>
            <w:r w:rsidRPr="006D1AF9">
              <w:rPr>
                <w:rFonts w:ascii="Tahoma" w:hAnsi="Tahoma" w:cs="Tahoma"/>
                <w:b/>
                <w:sz w:val="20"/>
                <w:szCs w:val="20"/>
              </w:rPr>
              <w:t>A</w:t>
            </w:r>
            <w:r w:rsidR="009748D6" w:rsidRPr="006D1AF9">
              <w:rPr>
                <w:rFonts w:ascii="Tahoma" w:hAnsi="Tahoma" w:cs="Tahoma"/>
                <w:b/>
                <w:sz w:val="20"/>
                <w:szCs w:val="20"/>
              </w:rPr>
              <w:t xml:space="preserve"> Number:</w:t>
            </w:r>
          </w:p>
          <w:p w14:paraId="11B32993" w14:textId="205417F9" w:rsidR="009748D6" w:rsidRPr="006D1AF9" w:rsidRDefault="00F64CC5" w:rsidP="00105747">
            <w:pPr>
              <w:spacing w:line="360" w:lineRule="auto"/>
              <w:rPr>
                <w:rFonts w:ascii="Tahoma" w:hAnsi="Tahoma" w:cs="Tahoma"/>
                <w:sz w:val="20"/>
                <w:szCs w:val="20"/>
              </w:rPr>
            </w:pPr>
            <w:r w:rsidRPr="002853F0">
              <w:rPr>
                <w:rFonts w:ascii="Tahoma" w:hAnsi="Tahoma" w:cs="Tahoma"/>
                <w:sz w:val="20"/>
                <w:szCs w:val="20"/>
              </w:rPr>
              <w:t>A-</w:t>
            </w:r>
            <w:r w:rsidR="002853F0" w:rsidRPr="002853F0">
              <w:rPr>
                <w:rFonts w:ascii="Tahoma" w:hAnsi="Tahoma" w:cs="Tahoma"/>
                <w:sz w:val="20"/>
                <w:szCs w:val="20"/>
              </w:rPr>
              <w:t>2</w:t>
            </w:r>
            <w:r w:rsidR="0099631E">
              <w:rPr>
                <w:rFonts w:ascii="Tahoma" w:hAnsi="Tahoma" w:cs="Tahoma"/>
                <w:sz w:val="20"/>
                <w:szCs w:val="20"/>
              </w:rPr>
              <w:t>2</w:t>
            </w:r>
          </w:p>
        </w:tc>
        <w:tc>
          <w:tcPr>
            <w:tcW w:w="1250" w:type="pct"/>
          </w:tcPr>
          <w:p w14:paraId="214EB84F" w14:textId="77777777" w:rsidR="009748D6" w:rsidRPr="006D1AF9" w:rsidRDefault="009748D6" w:rsidP="00105747">
            <w:pPr>
              <w:spacing w:line="360" w:lineRule="auto"/>
              <w:rPr>
                <w:rFonts w:ascii="Tahoma" w:hAnsi="Tahoma" w:cs="Tahoma"/>
                <w:b/>
                <w:sz w:val="20"/>
                <w:szCs w:val="20"/>
              </w:rPr>
            </w:pPr>
            <w:r w:rsidRPr="006D1AF9">
              <w:rPr>
                <w:rFonts w:ascii="Tahoma" w:hAnsi="Tahoma" w:cs="Tahoma"/>
                <w:b/>
                <w:sz w:val="20"/>
                <w:szCs w:val="20"/>
              </w:rPr>
              <w:t>Aircraft/Scanner System:</w:t>
            </w:r>
          </w:p>
          <w:p w14:paraId="6401623F" w14:textId="71743889" w:rsidR="009748D6" w:rsidRPr="006D1AF9" w:rsidRDefault="00EE7AAD" w:rsidP="00105747">
            <w:pPr>
              <w:spacing w:line="360" w:lineRule="auto"/>
              <w:rPr>
                <w:rFonts w:ascii="Tahoma" w:hAnsi="Tahoma" w:cs="Tahoma"/>
                <w:sz w:val="20"/>
                <w:szCs w:val="20"/>
              </w:rPr>
            </w:pPr>
            <w:r w:rsidRPr="006D1AF9">
              <w:rPr>
                <w:rFonts w:ascii="Tahoma" w:hAnsi="Tahoma" w:cs="Tahoma"/>
                <w:sz w:val="20"/>
                <w:szCs w:val="20"/>
              </w:rPr>
              <w:t>N</w:t>
            </w:r>
            <w:r w:rsidR="005861BC" w:rsidRPr="006D1AF9">
              <w:rPr>
                <w:rFonts w:ascii="Tahoma" w:hAnsi="Tahoma" w:cs="Tahoma"/>
                <w:sz w:val="20"/>
                <w:szCs w:val="20"/>
              </w:rPr>
              <w:t>350</w:t>
            </w:r>
            <w:r w:rsidR="009F6EC6" w:rsidRPr="006D1AF9">
              <w:rPr>
                <w:rFonts w:ascii="Tahoma" w:hAnsi="Tahoma" w:cs="Tahoma"/>
                <w:sz w:val="20"/>
                <w:szCs w:val="20"/>
              </w:rPr>
              <w:t>SM</w:t>
            </w:r>
            <w:r w:rsidRPr="006D1AF9">
              <w:rPr>
                <w:rFonts w:ascii="Tahoma" w:hAnsi="Tahoma" w:cs="Tahoma"/>
                <w:sz w:val="20"/>
                <w:szCs w:val="20"/>
              </w:rPr>
              <w:t>/</w:t>
            </w:r>
            <w:r w:rsidR="005861BC" w:rsidRPr="006D1AF9">
              <w:rPr>
                <w:rFonts w:ascii="Tahoma" w:hAnsi="Tahoma" w:cs="Tahoma"/>
                <w:sz w:val="20"/>
                <w:szCs w:val="20"/>
              </w:rPr>
              <w:t>Tenax</w:t>
            </w:r>
          </w:p>
        </w:tc>
        <w:tc>
          <w:tcPr>
            <w:tcW w:w="1250" w:type="pct"/>
          </w:tcPr>
          <w:p w14:paraId="0F21D6DE" w14:textId="7A58E028" w:rsidR="00EC401D" w:rsidRPr="006D1AF9" w:rsidRDefault="009748D6" w:rsidP="00105747">
            <w:pPr>
              <w:spacing w:line="360" w:lineRule="auto"/>
              <w:rPr>
                <w:rFonts w:ascii="Tahoma" w:hAnsi="Tahoma" w:cs="Tahoma"/>
                <w:b/>
                <w:sz w:val="20"/>
                <w:szCs w:val="20"/>
              </w:rPr>
            </w:pPr>
            <w:r w:rsidRPr="006D1AF9">
              <w:rPr>
                <w:rFonts w:ascii="Tahoma" w:hAnsi="Tahoma" w:cs="Tahoma"/>
                <w:b/>
                <w:sz w:val="20"/>
                <w:szCs w:val="20"/>
              </w:rPr>
              <w:t>Pilots/Techs:</w:t>
            </w:r>
          </w:p>
          <w:p w14:paraId="6F3F4518" w14:textId="454872A7" w:rsidR="009748D6" w:rsidRPr="006D1AF9" w:rsidRDefault="0026479B" w:rsidP="004F39DD">
            <w:pPr>
              <w:spacing w:line="360" w:lineRule="auto"/>
              <w:rPr>
                <w:rFonts w:ascii="Tahoma" w:hAnsi="Tahoma" w:cs="Tahoma"/>
                <w:sz w:val="20"/>
                <w:szCs w:val="20"/>
              </w:rPr>
            </w:pPr>
            <w:r w:rsidRPr="006D1AF9">
              <w:rPr>
                <w:rFonts w:ascii="Tahoma" w:hAnsi="Tahoma" w:cs="Tahoma"/>
                <w:sz w:val="20"/>
                <w:szCs w:val="20"/>
              </w:rPr>
              <w:t xml:space="preserve">Tech: </w:t>
            </w:r>
            <w:r w:rsidR="009F6EC6" w:rsidRPr="006D1AF9">
              <w:rPr>
                <w:rFonts w:ascii="Tahoma" w:hAnsi="Tahoma" w:cs="Tahoma"/>
                <w:sz w:val="20"/>
                <w:szCs w:val="20"/>
              </w:rPr>
              <w:t>Wren</w:t>
            </w:r>
          </w:p>
        </w:tc>
      </w:tr>
      <w:tr w:rsidR="009748D6" w:rsidRPr="000309F5" w14:paraId="49655F74" w14:textId="77777777" w:rsidTr="004E2F35">
        <w:trPr>
          <w:trHeight w:val="630"/>
        </w:trPr>
        <w:tc>
          <w:tcPr>
            <w:tcW w:w="2500" w:type="pct"/>
            <w:gridSpan w:val="2"/>
            <w:shd w:val="clear" w:color="auto" w:fill="auto"/>
          </w:tcPr>
          <w:p w14:paraId="6EB667E1" w14:textId="77777777" w:rsidR="009748D6" w:rsidRPr="009D62E2" w:rsidRDefault="009748D6" w:rsidP="00105747">
            <w:pPr>
              <w:spacing w:line="360" w:lineRule="auto"/>
              <w:rPr>
                <w:rFonts w:ascii="Tahoma" w:hAnsi="Tahoma" w:cs="Tahoma"/>
                <w:b/>
                <w:sz w:val="20"/>
                <w:szCs w:val="20"/>
              </w:rPr>
            </w:pPr>
            <w:r w:rsidRPr="009D62E2">
              <w:rPr>
                <w:rFonts w:ascii="Tahoma" w:hAnsi="Tahoma" w:cs="Tahoma"/>
                <w:b/>
                <w:sz w:val="20"/>
                <w:szCs w:val="20"/>
              </w:rPr>
              <w:t>IRIN Comments on imagery:</w:t>
            </w:r>
          </w:p>
          <w:p w14:paraId="66BC0771" w14:textId="12CFA7AB" w:rsidR="002E13F0" w:rsidRPr="009D62E2" w:rsidRDefault="009D62E2" w:rsidP="00105747">
            <w:pPr>
              <w:spacing w:line="360" w:lineRule="auto"/>
              <w:rPr>
                <w:rFonts w:ascii="Tahoma" w:hAnsi="Tahoma" w:cs="Tahoma"/>
                <w:sz w:val="20"/>
                <w:szCs w:val="20"/>
              </w:rPr>
            </w:pPr>
            <w:r w:rsidRPr="009D62E2">
              <w:rPr>
                <w:rFonts w:ascii="Tahoma" w:hAnsi="Tahoma" w:cs="Tahoma"/>
                <w:sz w:val="20"/>
                <w:szCs w:val="20"/>
              </w:rPr>
              <w:t>Good.</w:t>
            </w:r>
          </w:p>
        </w:tc>
        <w:tc>
          <w:tcPr>
            <w:tcW w:w="1250" w:type="pct"/>
          </w:tcPr>
          <w:p w14:paraId="567658AF" w14:textId="77777777" w:rsidR="009748D6" w:rsidRPr="009D62E2" w:rsidRDefault="009748D6" w:rsidP="00105747">
            <w:pPr>
              <w:spacing w:line="360" w:lineRule="auto"/>
              <w:rPr>
                <w:rFonts w:ascii="Tahoma" w:hAnsi="Tahoma" w:cs="Tahoma"/>
                <w:b/>
                <w:sz w:val="20"/>
                <w:szCs w:val="20"/>
              </w:rPr>
            </w:pPr>
            <w:r w:rsidRPr="009D62E2">
              <w:rPr>
                <w:rFonts w:ascii="Tahoma" w:hAnsi="Tahoma" w:cs="Tahoma"/>
                <w:b/>
                <w:sz w:val="20"/>
                <w:szCs w:val="20"/>
              </w:rPr>
              <w:t>Weather at time of flight:</w:t>
            </w:r>
          </w:p>
          <w:p w14:paraId="15351B3A" w14:textId="1A7D7FAB" w:rsidR="009748D6" w:rsidRPr="009D62E2" w:rsidRDefault="0099631E" w:rsidP="00105747">
            <w:pPr>
              <w:spacing w:line="360" w:lineRule="auto"/>
              <w:rPr>
                <w:rFonts w:ascii="Tahoma" w:hAnsi="Tahoma" w:cs="Tahoma"/>
                <w:sz w:val="20"/>
                <w:szCs w:val="20"/>
              </w:rPr>
            </w:pPr>
            <w:r>
              <w:rPr>
                <w:rFonts w:ascii="Tahoma" w:hAnsi="Tahoma" w:cs="Tahoma"/>
                <w:sz w:val="20"/>
                <w:szCs w:val="20"/>
              </w:rPr>
              <w:t>good</w:t>
            </w:r>
          </w:p>
        </w:tc>
        <w:tc>
          <w:tcPr>
            <w:tcW w:w="1250" w:type="pct"/>
          </w:tcPr>
          <w:p w14:paraId="316237E5" w14:textId="77777777" w:rsidR="009748D6" w:rsidRPr="006D1AF9" w:rsidRDefault="009748D6" w:rsidP="00105747">
            <w:pPr>
              <w:spacing w:line="360" w:lineRule="auto"/>
              <w:rPr>
                <w:rFonts w:ascii="Tahoma" w:hAnsi="Tahoma" w:cs="Tahoma"/>
                <w:b/>
                <w:sz w:val="20"/>
                <w:szCs w:val="20"/>
              </w:rPr>
            </w:pPr>
            <w:r w:rsidRPr="006D1AF9">
              <w:rPr>
                <w:rFonts w:ascii="Tahoma" w:hAnsi="Tahoma" w:cs="Tahoma"/>
                <w:b/>
                <w:sz w:val="20"/>
                <w:szCs w:val="20"/>
              </w:rPr>
              <w:t>Flight Objective:</w:t>
            </w:r>
          </w:p>
          <w:p w14:paraId="20070C08" w14:textId="4892F984" w:rsidR="009748D6" w:rsidRPr="006D1AF9" w:rsidRDefault="00555098" w:rsidP="00105747">
            <w:pPr>
              <w:spacing w:line="360" w:lineRule="auto"/>
              <w:rPr>
                <w:rFonts w:ascii="Tahoma" w:hAnsi="Tahoma" w:cs="Tahoma"/>
                <w:sz w:val="20"/>
                <w:szCs w:val="20"/>
              </w:rPr>
            </w:pPr>
            <w:r w:rsidRPr="006D1AF9">
              <w:rPr>
                <w:rFonts w:ascii="Tahoma" w:hAnsi="Tahoma" w:cs="Tahoma"/>
                <w:sz w:val="20"/>
                <w:szCs w:val="20"/>
              </w:rPr>
              <w:t>Map heat</w:t>
            </w:r>
          </w:p>
        </w:tc>
      </w:tr>
      <w:tr w:rsidR="009748D6" w:rsidRPr="000309F5" w14:paraId="457D0A9D" w14:textId="77777777" w:rsidTr="005100B0">
        <w:trPr>
          <w:trHeight w:val="614"/>
        </w:trPr>
        <w:tc>
          <w:tcPr>
            <w:tcW w:w="2500" w:type="pct"/>
            <w:gridSpan w:val="2"/>
          </w:tcPr>
          <w:p w14:paraId="510BC918" w14:textId="77777777" w:rsidR="009748D6" w:rsidRPr="006D1AF9" w:rsidRDefault="009748D6" w:rsidP="00105747">
            <w:pPr>
              <w:spacing w:line="360" w:lineRule="auto"/>
              <w:rPr>
                <w:rFonts w:ascii="Tahoma" w:hAnsi="Tahoma" w:cs="Tahoma"/>
                <w:b/>
                <w:sz w:val="20"/>
                <w:szCs w:val="20"/>
              </w:rPr>
            </w:pPr>
            <w:r w:rsidRPr="006D1AF9">
              <w:rPr>
                <w:rFonts w:ascii="Tahoma" w:hAnsi="Tahoma" w:cs="Tahoma"/>
                <w:b/>
                <w:sz w:val="20"/>
                <w:szCs w:val="20"/>
              </w:rPr>
              <w:t>Date and Time Imagery Received by Interpreter:</w:t>
            </w:r>
          </w:p>
          <w:p w14:paraId="4C2E8365" w14:textId="02201BF4" w:rsidR="009748D6" w:rsidRPr="006D1AF9" w:rsidRDefault="002E13F0" w:rsidP="00105747">
            <w:pPr>
              <w:spacing w:line="360" w:lineRule="auto"/>
              <w:rPr>
                <w:rFonts w:ascii="Tahoma" w:hAnsi="Tahoma" w:cs="Tahoma"/>
                <w:sz w:val="20"/>
                <w:szCs w:val="20"/>
              </w:rPr>
            </w:pPr>
            <w:r w:rsidRPr="009D62E2">
              <w:rPr>
                <w:rFonts w:ascii="Tahoma" w:hAnsi="Tahoma" w:cs="Tahoma"/>
                <w:sz w:val="20"/>
                <w:szCs w:val="20"/>
              </w:rPr>
              <w:t>0</w:t>
            </w:r>
            <w:r w:rsidR="009500D3" w:rsidRPr="009D62E2">
              <w:rPr>
                <w:rFonts w:ascii="Tahoma" w:hAnsi="Tahoma" w:cs="Tahoma"/>
                <w:sz w:val="20"/>
                <w:szCs w:val="20"/>
              </w:rPr>
              <w:t>9</w:t>
            </w:r>
            <w:r w:rsidRPr="009D62E2">
              <w:rPr>
                <w:rFonts w:ascii="Tahoma" w:hAnsi="Tahoma" w:cs="Tahoma"/>
                <w:sz w:val="20"/>
                <w:szCs w:val="20"/>
              </w:rPr>
              <w:t>/</w:t>
            </w:r>
            <w:r w:rsidR="00ED4DC5" w:rsidRPr="009D62E2">
              <w:rPr>
                <w:rFonts w:ascii="Tahoma" w:hAnsi="Tahoma" w:cs="Tahoma"/>
                <w:sz w:val="20"/>
                <w:szCs w:val="20"/>
              </w:rPr>
              <w:t>1</w:t>
            </w:r>
            <w:r w:rsidR="0099631E">
              <w:rPr>
                <w:rFonts w:ascii="Tahoma" w:hAnsi="Tahoma" w:cs="Tahoma"/>
                <w:sz w:val="20"/>
                <w:szCs w:val="20"/>
              </w:rPr>
              <w:t>5</w:t>
            </w:r>
            <w:r w:rsidR="00DD5515" w:rsidRPr="009D62E2">
              <w:rPr>
                <w:rFonts w:ascii="Tahoma" w:hAnsi="Tahoma" w:cs="Tahoma"/>
                <w:sz w:val="20"/>
                <w:szCs w:val="20"/>
              </w:rPr>
              <w:t>/</w:t>
            </w:r>
            <w:r w:rsidR="00555098" w:rsidRPr="009D62E2">
              <w:rPr>
                <w:rFonts w:ascii="Tahoma" w:hAnsi="Tahoma" w:cs="Tahoma"/>
                <w:sz w:val="20"/>
                <w:szCs w:val="20"/>
              </w:rPr>
              <w:t xml:space="preserve">2022 @ </w:t>
            </w:r>
            <w:r w:rsidR="004606CF" w:rsidRPr="009D62E2">
              <w:rPr>
                <w:rFonts w:ascii="Tahoma" w:hAnsi="Tahoma" w:cs="Tahoma"/>
                <w:sz w:val="20"/>
                <w:szCs w:val="20"/>
              </w:rPr>
              <w:t>2</w:t>
            </w:r>
            <w:r w:rsidR="00CD31A9">
              <w:rPr>
                <w:rFonts w:ascii="Tahoma" w:hAnsi="Tahoma" w:cs="Tahoma"/>
                <w:sz w:val="20"/>
                <w:szCs w:val="20"/>
              </w:rPr>
              <w:t>0</w:t>
            </w:r>
            <w:r w:rsidR="0099631E">
              <w:rPr>
                <w:rFonts w:ascii="Tahoma" w:hAnsi="Tahoma" w:cs="Tahoma"/>
                <w:sz w:val="20"/>
                <w:szCs w:val="20"/>
              </w:rPr>
              <w:t>40</w:t>
            </w:r>
            <w:r w:rsidR="00CB705B" w:rsidRPr="009D62E2">
              <w:rPr>
                <w:rFonts w:ascii="Tahoma" w:hAnsi="Tahoma" w:cs="Tahoma"/>
                <w:sz w:val="20"/>
                <w:szCs w:val="20"/>
              </w:rPr>
              <w:t xml:space="preserve"> </w:t>
            </w:r>
            <w:r w:rsidR="00127F2F" w:rsidRPr="009D62E2">
              <w:rPr>
                <w:rFonts w:ascii="Tahoma" w:hAnsi="Tahoma" w:cs="Tahoma"/>
                <w:sz w:val="20"/>
                <w:szCs w:val="20"/>
              </w:rPr>
              <w:t>P</w:t>
            </w:r>
            <w:r w:rsidR="00555098" w:rsidRPr="009D62E2">
              <w:rPr>
                <w:rFonts w:ascii="Tahoma" w:hAnsi="Tahoma" w:cs="Tahoma"/>
                <w:sz w:val="20"/>
                <w:szCs w:val="20"/>
              </w:rPr>
              <w:t>DT</w:t>
            </w:r>
          </w:p>
        </w:tc>
        <w:tc>
          <w:tcPr>
            <w:tcW w:w="2500" w:type="pct"/>
            <w:gridSpan w:val="2"/>
            <w:vMerge w:val="restart"/>
          </w:tcPr>
          <w:p w14:paraId="2F73A630" w14:textId="77777777" w:rsidR="00A2031B" w:rsidRPr="00C243D5" w:rsidRDefault="009748D6" w:rsidP="00105747">
            <w:pPr>
              <w:spacing w:line="360" w:lineRule="auto"/>
              <w:rPr>
                <w:rFonts w:ascii="Tahoma" w:hAnsi="Tahoma" w:cs="Tahoma"/>
                <w:b/>
                <w:sz w:val="20"/>
                <w:szCs w:val="20"/>
              </w:rPr>
            </w:pPr>
            <w:r w:rsidRPr="00C243D5">
              <w:rPr>
                <w:rFonts w:ascii="Tahoma" w:hAnsi="Tahoma" w:cs="Tahoma"/>
                <w:b/>
                <w:sz w:val="20"/>
                <w:szCs w:val="20"/>
              </w:rPr>
              <w:t>Type of media for final product:</w:t>
            </w:r>
          </w:p>
          <w:p w14:paraId="02BB59E1" w14:textId="43036EA6" w:rsidR="00BD0A6F" w:rsidRPr="00C243D5" w:rsidRDefault="001B7654" w:rsidP="00105747">
            <w:pPr>
              <w:spacing w:line="360" w:lineRule="auto"/>
              <w:rPr>
                <w:rFonts w:ascii="Tahoma" w:hAnsi="Tahoma" w:cs="Tahoma"/>
                <w:b/>
                <w:sz w:val="20"/>
                <w:szCs w:val="20"/>
              </w:rPr>
            </w:pPr>
            <w:r w:rsidRPr="00C243D5">
              <w:rPr>
                <w:rFonts w:ascii="Tahoma" w:hAnsi="Tahoma" w:cs="Tahoma"/>
                <w:sz w:val="20"/>
                <w:szCs w:val="20"/>
              </w:rPr>
              <w:t>PDF Map</w:t>
            </w:r>
            <w:r w:rsidR="00CC5F99" w:rsidRPr="00C243D5">
              <w:rPr>
                <w:rFonts w:ascii="Tahoma" w:hAnsi="Tahoma" w:cs="Tahoma"/>
                <w:sz w:val="20"/>
                <w:szCs w:val="20"/>
              </w:rPr>
              <w:t>s</w:t>
            </w:r>
            <w:r w:rsidRPr="00C243D5">
              <w:rPr>
                <w:rFonts w:ascii="Tahoma" w:hAnsi="Tahoma" w:cs="Tahoma"/>
                <w:sz w:val="20"/>
                <w:szCs w:val="20"/>
              </w:rPr>
              <w:t xml:space="preserve">, </w:t>
            </w:r>
            <w:r w:rsidR="00AD3B3C" w:rsidRPr="00C243D5">
              <w:rPr>
                <w:rFonts w:ascii="Tahoma" w:hAnsi="Tahoma" w:cs="Tahoma"/>
                <w:sz w:val="20"/>
                <w:szCs w:val="20"/>
              </w:rPr>
              <w:t>geodatabase</w:t>
            </w:r>
            <w:r w:rsidRPr="00C243D5">
              <w:rPr>
                <w:rFonts w:ascii="Tahoma" w:hAnsi="Tahoma" w:cs="Tahoma"/>
                <w:sz w:val="20"/>
                <w:szCs w:val="20"/>
              </w:rPr>
              <w:t>, kmz</w:t>
            </w:r>
            <w:r w:rsidR="00CC5F99" w:rsidRPr="00C243D5">
              <w:rPr>
                <w:rFonts w:ascii="Tahoma" w:hAnsi="Tahoma" w:cs="Tahoma"/>
                <w:sz w:val="20"/>
                <w:szCs w:val="20"/>
              </w:rPr>
              <w:t>, shapefiles, log</w:t>
            </w:r>
          </w:p>
          <w:p w14:paraId="6873C96E" w14:textId="77777777" w:rsidR="00A2031B" w:rsidRPr="00C243D5" w:rsidRDefault="006D53AE" w:rsidP="00105747">
            <w:pPr>
              <w:spacing w:line="360" w:lineRule="auto"/>
              <w:rPr>
                <w:rFonts w:ascii="Tahoma" w:hAnsi="Tahoma" w:cs="Tahoma"/>
                <w:b/>
                <w:sz w:val="20"/>
                <w:szCs w:val="20"/>
              </w:rPr>
            </w:pPr>
            <w:r w:rsidRPr="00C243D5">
              <w:rPr>
                <w:rFonts w:ascii="Tahoma" w:hAnsi="Tahoma" w:cs="Tahoma"/>
                <w:b/>
                <w:sz w:val="20"/>
                <w:szCs w:val="20"/>
              </w:rPr>
              <w:t>Digital</w:t>
            </w:r>
            <w:r w:rsidR="009748D6" w:rsidRPr="00C243D5">
              <w:rPr>
                <w:rFonts w:ascii="Tahoma" w:hAnsi="Tahoma" w:cs="Tahoma"/>
                <w:b/>
                <w:sz w:val="20"/>
                <w:szCs w:val="20"/>
              </w:rPr>
              <w:t xml:space="preserve"> file</w:t>
            </w:r>
            <w:r w:rsidRPr="00C243D5">
              <w:rPr>
                <w:rFonts w:ascii="Tahoma" w:hAnsi="Tahoma" w:cs="Tahoma"/>
                <w:b/>
                <w:sz w:val="20"/>
                <w:szCs w:val="20"/>
              </w:rPr>
              <w:t>s</w:t>
            </w:r>
            <w:r w:rsidR="009748D6" w:rsidRPr="00C243D5">
              <w:rPr>
                <w:rFonts w:ascii="Tahoma" w:hAnsi="Tahoma" w:cs="Tahoma"/>
                <w:b/>
                <w:sz w:val="20"/>
                <w:szCs w:val="20"/>
              </w:rPr>
              <w:t xml:space="preserve"> sent to:</w:t>
            </w:r>
          </w:p>
          <w:p w14:paraId="3D035FC0" w14:textId="34E4389F" w:rsidR="009748D6" w:rsidRPr="00C243D5" w:rsidRDefault="001B7654" w:rsidP="00105747">
            <w:pPr>
              <w:spacing w:line="360" w:lineRule="auto"/>
              <w:rPr>
                <w:rFonts w:ascii="Tahoma" w:hAnsi="Tahoma" w:cs="Tahoma"/>
                <w:b/>
                <w:sz w:val="20"/>
                <w:szCs w:val="20"/>
              </w:rPr>
            </w:pPr>
            <w:r w:rsidRPr="00C243D5">
              <w:rPr>
                <w:rFonts w:ascii="Tahoma" w:hAnsi="Tahoma" w:cs="Tahoma"/>
                <w:sz w:val="20"/>
                <w:szCs w:val="20"/>
              </w:rPr>
              <w:t>NIFS</w:t>
            </w:r>
            <w:r w:rsidR="00FC2B91" w:rsidRPr="00C243D5">
              <w:rPr>
                <w:rFonts w:ascii="Tahoma" w:hAnsi="Tahoma" w:cs="Tahoma"/>
                <w:sz w:val="20"/>
                <w:szCs w:val="20"/>
              </w:rPr>
              <w:t xml:space="preserve"> </w:t>
            </w:r>
            <w:r w:rsidR="00FC2B91" w:rsidRPr="00C243D5">
              <w:t xml:space="preserve">and </w:t>
            </w:r>
            <w:r w:rsidR="00CC5F99" w:rsidRPr="00C243D5">
              <w:t>wildfire</w:t>
            </w:r>
            <w:r w:rsidR="00FC2B91" w:rsidRPr="00C243D5">
              <w:t xml:space="preserve"> FTP: </w:t>
            </w:r>
            <w:r w:rsidR="00113BF3" w:rsidRPr="00C56149">
              <w:rPr>
                <w:rFonts w:ascii="Tahoma" w:hAnsi="Tahoma" w:cs="Tahoma"/>
                <w:sz w:val="20"/>
                <w:szCs w:val="20"/>
              </w:rPr>
              <w:t>https://ftp.wildfire.gov/public/incident_specific_data/n_rockies/2022_fires/</w:t>
            </w:r>
            <w:r w:rsidR="00C56149" w:rsidRPr="00C56149">
              <w:rPr>
                <w:rFonts w:ascii="Tahoma" w:hAnsi="Tahoma" w:cs="Tahoma"/>
                <w:sz w:val="20"/>
                <w:szCs w:val="20"/>
              </w:rPr>
              <w:t>2022_KootenaiRiverComplex</w:t>
            </w:r>
            <w:r w:rsidR="00C56149">
              <w:rPr>
                <w:rFonts w:ascii="Tahoma" w:hAnsi="Tahoma" w:cs="Tahoma"/>
                <w:sz w:val="20"/>
                <w:szCs w:val="20"/>
              </w:rPr>
              <w:t>/IR</w:t>
            </w:r>
          </w:p>
        </w:tc>
      </w:tr>
      <w:tr w:rsidR="009748D6" w:rsidRPr="000309F5" w14:paraId="31BB16E6" w14:textId="77777777" w:rsidTr="005100B0">
        <w:trPr>
          <w:trHeight w:val="614"/>
        </w:trPr>
        <w:tc>
          <w:tcPr>
            <w:tcW w:w="2500" w:type="pct"/>
            <w:gridSpan w:val="2"/>
          </w:tcPr>
          <w:p w14:paraId="690CF5E9" w14:textId="77777777" w:rsidR="009748D6" w:rsidRPr="006D1AF9" w:rsidRDefault="005B320F" w:rsidP="00105747">
            <w:pPr>
              <w:spacing w:line="360" w:lineRule="auto"/>
              <w:rPr>
                <w:rFonts w:ascii="Tahoma" w:hAnsi="Tahoma" w:cs="Tahoma"/>
                <w:b/>
                <w:sz w:val="20"/>
                <w:szCs w:val="20"/>
              </w:rPr>
            </w:pPr>
            <w:r w:rsidRPr="006D1AF9">
              <w:rPr>
                <w:rFonts w:ascii="Tahoma" w:hAnsi="Tahoma" w:cs="Tahoma"/>
                <w:b/>
                <w:sz w:val="20"/>
                <w:szCs w:val="20"/>
              </w:rPr>
              <w:t>Date and Time Product</w:t>
            </w:r>
            <w:r w:rsidR="006446A6" w:rsidRPr="006D1AF9">
              <w:rPr>
                <w:rFonts w:ascii="Tahoma" w:hAnsi="Tahoma" w:cs="Tahoma"/>
                <w:b/>
                <w:sz w:val="20"/>
                <w:szCs w:val="20"/>
              </w:rPr>
              <w:t>s</w:t>
            </w:r>
            <w:r w:rsidR="009748D6" w:rsidRPr="006D1AF9">
              <w:rPr>
                <w:rFonts w:ascii="Tahoma" w:hAnsi="Tahoma" w:cs="Tahoma"/>
                <w:b/>
                <w:sz w:val="20"/>
                <w:szCs w:val="20"/>
              </w:rPr>
              <w:t xml:space="preserve"> Delivered to Incident:</w:t>
            </w:r>
          </w:p>
          <w:p w14:paraId="3142D36C" w14:textId="1EA413BB" w:rsidR="00CC5F99" w:rsidRPr="006D1AF9" w:rsidRDefault="008841DC" w:rsidP="00105747">
            <w:pPr>
              <w:spacing w:line="360" w:lineRule="auto"/>
              <w:rPr>
                <w:rFonts w:ascii="Tahoma" w:hAnsi="Tahoma" w:cs="Tahoma"/>
                <w:sz w:val="20"/>
                <w:szCs w:val="20"/>
              </w:rPr>
            </w:pPr>
            <w:r w:rsidRPr="009D62E2">
              <w:rPr>
                <w:rFonts w:ascii="Tahoma" w:hAnsi="Tahoma" w:cs="Tahoma"/>
                <w:sz w:val="20"/>
                <w:szCs w:val="20"/>
              </w:rPr>
              <w:t>9</w:t>
            </w:r>
            <w:r w:rsidR="0003554A" w:rsidRPr="009D62E2">
              <w:rPr>
                <w:rFonts w:ascii="Tahoma" w:hAnsi="Tahoma" w:cs="Tahoma"/>
                <w:sz w:val="20"/>
                <w:szCs w:val="20"/>
              </w:rPr>
              <w:t>/</w:t>
            </w:r>
            <w:r w:rsidR="00FD0F72" w:rsidRPr="009D62E2">
              <w:rPr>
                <w:rFonts w:ascii="Tahoma" w:hAnsi="Tahoma" w:cs="Tahoma"/>
                <w:sz w:val="20"/>
                <w:szCs w:val="20"/>
              </w:rPr>
              <w:t>1</w:t>
            </w:r>
            <w:r w:rsidR="0099631E">
              <w:rPr>
                <w:rFonts w:ascii="Tahoma" w:hAnsi="Tahoma" w:cs="Tahoma"/>
                <w:sz w:val="20"/>
                <w:szCs w:val="20"/>
              </w:rPr>
              <w:t>6</w:t>
            </w:r>
            <w:r w:rsidR="0003554A" w:rsidRPr="009D62E2">
              <w:rPr>
                <w:rFonts w:ascii="Tahoma" w:hAnsi="Tahoma" w:cs="Tahoma"/>
                <w:sz w:val="20"/>
                <w:szCs w:val="20"/>
              </w:rPr>
              <w:t>/2022</w:t>
            </w:r>
            <w:r w:rsidR="00AE3A75" w:rsidRPr="009D62E2">
              <w:rPr>
                <w:rFonts w:ascii="Tahoma" w:hAnsi="Tahoma" w:cs="Tahoma"/>
                <w:sz w:val="20"/>
                <w:szCs w:val="20"/>
              </w:rPr>
              <w:t xml:space="preserve"> </w:t>
            </w:r>
            <w:r w:rsidR="0099631E">
              <w:rPr>
                <w:rFonts w:ascii="Tahoma" w:hAnsi="Tahoma" w:cs="Tahoma"/>
                <w:sz w:val="20"/>
                <w:szCs w:val="20"/>
              </w:rPr>
              <w:t>0300</w:t>
            </w:r>
            <w:r w:rsidR="00CD31A9">
              <w:rPr>
                <w:rFonts w:ascii="Tahoma" w:hAnsi="Tahoma" w:cs="Tahoma"/>
                <w:sz w:val="20"/>
                <w:szCs w:val="20"/>
              </w:rPr>
              <w:t xml:space="preserve"> </w:t>
            </w:r>
            <w:r w:rsidR="00127F2F" w:rsidRPr="009D62E2">
              <w:rPr>
                <w:rFonts w:ascii="Tahoma" w:hAnsi="Tahoma" w:cs="Tahoma"/>
                <w:sz w:val="20"/>
                <w:szCs w:val="20"/>
              </w:rPr>
              <w:t>PDT</w:t>
            </w:r>
          </w:p>
        </w:tc>
        <w:tc>
          <w:tcPr>
            <w:tcW w:w="2500" w:type="pct"/>
            <w:gridSpan w:val="2"/>
            <w:vMerge/>
          </w:tcPr>
          <w:p w14:paraId="6BB59FA9" w14:textId="77777777" w:rsidR="009748D6" w:rsidRPr="000309F5" w:rsidRDefault="009748D6" w:rsidP="00105747">
            <w:pPr>
              <w:spacing w:line="360" w:lineRule="auto"/>
              <w:rPr>
                <w:rFonts w:ascii="Tahoma" w:hAnsi="Tahoma" w:cs="Tahoma"/>
                <w:b/>
                <w:sz w:val="20"/>
                <w:szCs w:val="20"/>
              </w:rPr>
            </w:pPr>
          </w:p>
        </w:tc>
      </w:tr>
      <w:tr w:rsidR="009748D6" w:rsidRPr="000309F5" w14:paraId="400EDF71" w14:textId="77777777" w:rsidTr="005100B0">
        <w:trPr>
          <w:trHeight w:val="5275"/>
        </w:trPr>
        <w:tc>
          <w:tcPr>
            <w:tcW w:w="5000" w:type="pct"/>
            <w:gridSpan w:val="4"/>
          </w:tcPr>
          <w:p w14:paraId="1B2F671A" w14:textId="38D40F5B" w:rsidR="00214345" w:rsidRPr="006B1224" w:rsidRDefault="009748D6" w:rsidP="00677692">
            <w:pPr>
              <w:tabs>
                <w:tab w:val="left" w:pos="9125"/>
              </w:tabs>
              <w:spacing w:line="360" w:lineRule="auto"/>
              <w:rPr>
                <w:rFonts w:ascii="Tahoma" w:hAnsi="Tahoma" w:cs="Tahoma"/>
                <w:b/>
                <w:sz w:val="20"/>
                <w:szCs w:val="20"/>
              </w:rPr>
            </w:pPr>
            <w:r w:rsidRPr="006B1224">
              <w:rPr>
                <w:rFonts w:ascii="Tahoma" w:hAnsi="Tahoma" w:cs="Tahoma"/>
                <w:b/>
                <w:sz w:val="20"/>
                <w:szCs w:val="20"/>
              </w:rPr>
              <w:t>Comments /notes on tonight’s mission and this interpretation:</w:t>
            </w:r>
          </w:p>
          <w:p w14:paraId="7BFBC9DD" w14:textId="185C66A2" w:rsidR="00127F2F" w:rsidRPr="009D62E2" w:rsidRDefault="00060255" w:rsidP="00127F2F">
            <w:pPr>
              <w:spacing w:line="360" w:lineRule="auto"/>
              <w:rPr>
                <w:rFonts w:ascii="Tahoma" w:hAnsi="Tahoma" w:cs="Tahoma"/>
                <w:b/>
                <w:sz w:val="20"/>
                <w:szCs w:val="20"/>
              </w:rPr>
            </w:pPr>
            <w:r w:rsidRPr="006B1224">
              <w:rPr>
                <w:rFonts w:ascii="Tahoma" w:hAnsi="Tahoma" w:cs="Tahoma"/>
                <w:bCs/>
                <w:sz w:val="20"/>
                <w:szCs w:val="20"/>
              </w:rPr>
              <w:t xml:space="preserve">                                 </w:t>
            </w:r>
            <w:r w:rsidR="006B1224" w:rsidRPr="006B1224">
              <w:rPr>
                <w:rFonts w:ascii="Tahoma" w:hAnsi="Tahoma" w:cs="Tahoma"/>
                <w:bCs/>
                <w:sz w:val="20"/>
                <w:szCs w:val="20"/>
              </w:rPr>
              <w:t xml:space="preserve">  </w:t>
            </w:r>
            <w:r w:rsidR="00391BC2">
              <w:rPr>
                <w:rFonts w:ascii="Tahoma" w:hAnsi="Tahoma" w:cs="Tahoma"/>
                <w:bCs/>
                <w:sz w:val="20"/>
                <w:szCs w:val="20"/>
              </w:rPr>
              <w:t xml:space="preserve">   </w:t>
            </w:r>
            <w:r w:rsidRPr="006B1224">
              <w:rPr>
                <w:rFonts w:ascii="Tahoma" w:hAnsi="Tahoma" w:cs="Tahoma"/>
                <w:bCs/>
                <w:sz w:val="20"/>
                <w:szCs w:val="20"/>
              </w:rPr>
              <w:t xml:space="preserve">  </w:t>
            </w:r>
            <w:r w:rsidR="009F6EC6">
              <w:rPr>
                <w:rFonts w:ascii="Tahoma" w:hAnsi="Tahoma" w:cs="Tahoma"/>
                <w:bCs/>
                <w:sz w:val="20"/>
                <w:szCs w:val="20"/>
              </w:rPr>
              <w:t xml:space="preserve">                      </w:t>
            </w:r>
            <w:r w:rsidRPr="009D62E2">
              <w:rPr>
                <w:rFonts w:ascii="Tahoma" w:hAnsi="Tahoma" w:cs="Tahoma"/>
                <w:b/>
                <w:sz w:val="20"/>
                <w:szCs w:val="20"/>
              </w:rPr>
              <w:t xml:space="preserve">Acreage                     </w:t>
            </w:r>
            <w:r w:rsidR="006B1224" w:rsidRPr="009D62E2">
              <w:rPr>
                <w:rFonts w:ascii="Tahoma" w:hAnsi="Tahoma" w:cs="Tahoma"/>
                <w:b/>
                <w:sz w:val="20"/>
                <w:szCs w:val="20"/>
              </w:rPr>
              <w:t xml:space="preserve"> </w:t>
            </w:r>
            <w:r w:rsidRPr="009D62E2">
              <w:rPr>
                <w:rFonts w:ascii="Tahoma" w:hAnsi="Tahoma" w:cs="Tahoma"/>
                <w:b/>
                <w:sz w:val="20"/>
                <w:szCs w:val="20"/>
              </w:rPr>
              <w:t>Growth</w:t>
            </w:r>
          </w:p>
          <w:p w14:paraId="063D8B11" w14:textId="61D5DA34" w:rsidR="00391BC2" w:rsidRPr="009D62E2" w:rsidRDefault="00ED4DC5" w:rsidP="00127F2F">
            <w:pPr>
              <w:spacing w:line="360" w:lineRule="auto"/>
              <w:rPr>
                <w:rFonts w:ascii="Tahoma" w:hAnsi="Tahoma" w:cs="Tahoma"/>
                <w:bCs/>
                <w:sz w:val="20"/>
                <w:szCs w:val="20"/>
              </w:rPr>
            </w:pPr>
            <w:r w:rsidRPr="009D62E2">
              <w:rPr>
                <w:rFonts w:ascii="Tahoma" w:hAnsi="Tahoma" w:cs="Tahoma"/>
                <w:bCs/>
                <w:sz w:val="20"/>
                <w:szCs w:val="20"/>
              </w:rPr>
              <w:t>Russell Mountain (E</w:t>
            </w:r>
            <w:r w:rsidR="00925B41" w:rsidRPr="009D62E2">
              <w:rPr>
                <w:rFonts w:ascii="Tahoma" w:hAnsi="Tahoma" w:cs="Tahoma"/>
                <w:bCs/>
                <w:sz w:val="20"/>
                <w:szCs w:val="20"/>
              </w:rPr>
              <w:t xml:space="preserve">neas Peak &amp; Trout)       </w:t>
            </w:r>
            <w:r w:rsidR="009D62E2" w:rsidRPr="009D62E2">
              <w:rPr>
                <w:rFonts w:ascii="Tahoma" w:hAnsi="Tahoma" w:cs="Tahoma"/>
                <w:bCs/>
                <w:sz w:val="20"/>
                <w:szCs w:val="20"/>
              </w:rPr>
              <w:t>20,</w:t>
            </w:r>
            <w:r w:rsidR="0099631E">
              <w:rPr>
                <w:rFonts w:ascii="Tahoma" w:hAnsi="Tahoma" w:cs="Tahoma"/>
                <w:bCs/>
                <w:sz w:val="20"/>
                <w:szCs w:val="20"/>
              </w:rPr>
              <w:t>511</w:t>
            </w:r>
            <w:r w:rsidR="00925B41" w:rsidRPr="009D62E2">
              <w:rPr>
                <w:rFonts w:ascii="Tahoma" w:hAnsi="Tahoma" w:cs="Tahoma"/>
                <w:bCs/>
                <w:sz w:val="20"/>
                <w:szCs w:val="20"/>
              </w:rPr>
              <w:t xml:space="preserve"> Acres                   </w:t>
            </w:r>
            <w:r w:rsidR="0099631E">
              <w:rPr>
                <w:rFonts w:ascii="Tahoma" w:hAnsi="Tahoma" w:cs="Tahoma"/>
                <w:bCs/>
                <w:sz w:val="20"/>
                <w:szCs w:val="20"/>
              </w:rPr>
              <w:t>75</w:t>
            </w:r>
            <w:r w:rsidR="006D1AF9" w:rsidRPr="009D62E2">
              <w:rPr>
                <w:rFonts w:ascii="Tahoma" w:hAnsi="Tahoma" w:cs="Tahoma"/>
                <w:bCs/>
                <w:sz w:val="20"/>
                <w:szCs w:val="20"/>
              </w:rPr>
              <w:t xml:space="preserve"> Acres</w:t>
            </w:r>
          </w:p>
          <w:p w14:paraId="5FB224CE" w14:textId="5E93CD83" w:rsidR="00D64956" w:rsidRPr="009D62E2" w:rsidRDefault="00C243D5" w:rsidP="00127F2F">
            <w:pPr>
              <w:spacing w:line="360" w:lineRule="auto"/>
              <w:rPr>
                <w:rFonts w:ascii="Tahoma" w:hAnsi="Tahoma" w:cs="Tahoma"/>
                <w:bCs/>
                <w:sz w:val="20"/>
                <w:szCs w:val="20"/>
              </w:rPr>
            </w:pPr>
            <w:r w:rsidRPr="009D62E2">
              <w:rPr>
                <w:rFonts w:ascii="Tahoma" w:hAnsi="Tahoma" w:cs="Tahoma"/>
                <w:bCs/>
                <w:sz w:val="20"/>
                <w:szCs w:val="20"/>
              </w:rPr>
              <w:t>Katka</w:t>
            </w:r>
            <w:r w:rsidR="00B078F7" w:rsidRPr="009D62E2">
              <w:rPr>
                <w:rFonts w:ascii="Tahoma" w:hAnsi="Tahoma" w:cs="Tahoma"/>
                <w:bCs/>
                <w:sz w:val="20"/>
                <w:szCs w:val="20"/>
              </w:rPr>
              <w:t xml:space="preserve">                             </w:t>
            </w:r>
            <w:r w:rsidR="00391BC2" w:rsidRPr="009D62E2">
              <w:rPr>
                <w:rFonts w:ascii="Tahoma" w:hAnsi="Tahoma" w:cs="Tahoma"/>
                <w:bCs/>
                <w:sz w:val="20"/>
                <w:szCs w:val="20"/>
              </w:rPr>
              <w:t xml:space="preserve">   </w:t>
            </w:r>
            <w:r w:rsidR="009F6EC6" w:rsidRPr="009D62E2">
              <w:rPr>
                <w:rFonts w:ascii="Tahoma" w:hAnsi="Tahoma" w:cs="Tahoma"/>
                <w:bCs/>
                <w:sz w:val="20"/>
                <w:szCs w:val="20"/>
              </w:rPr>
              <w:t xml:space="preserve">                     </w:t>
            </w:r>
            <w:r w:rsidR="00925B41" w:rsidRPr="009D62E2">
              <w:rPr>
                <w:rFonts w:ascii="Tahoma" w:hAnsi="Tahoma" w:cs="Tahoma"/>
                <w:bCs/>
                <w:sz w:val="20"/>
                <w:szCs w:val="20"/>
              </w:rPr>
              <w:t xml:space="preserve"> </w:t>
            </w:r>
            <w:r w:rsidR="009F6EC6" w:rsidRPr="009D62E2">
              <w:rPr>
                <w:rFonts w:ascii="Tahoma" w:hAnsi="Tahoma" w:cs="Tahoma"/>
                <w:bCs/>
                <w:sz w:val="20"/>
                <w:szCs w:val="20"/>
              </w:rPr>
              <w:t xml:space="preserve"> </w:t>
            </w:r>
            <w:r w:rsidR="009D62E2" w:rsidRPr="009D62E2">
              <w:rPr>
                <w:rFonts w:ascii="Tahoma" w:hAnsi="Tahoma" w:cs="Tahoma"/>
                <w:bCs/>
                <w:sz w:val="20"/>
                <w:szCs w:val="20"/>
              </w:rPr>
              <w:t>30</w:t>
            </w:r>
            <w:r w:rsidR="0099631E">
              <w:rPr>
                <w:rFonts w:ascii="Tahoma" w:hAnsi="Tahoma" w:cs="Tahoma"/>
                <w:bCs/>
                <w:sz w:val="20"/>
                <w:szCs w:val="20"/>
              </w:rPr>
              <w:t>8</w:t>
            </w:r>
            <w:r w:rsidR="00B078F7" w:rsidRPr="009D62E2">
              <w:rPr>
                <w:rFonts w:ascii="Tahoma" w:hAnsi="Tahoma" w:cs="Tahoma"/>
                <w:bCs/>
                <w:sz w:val="20"/>
                <w:szCs w:val="20"/>
              </w:rPr>
              <w:t xml:space="preserve"> Acres               </w:t>
            </w:r>
            <w:r w:rsidR="00391BC2" w:rsidRPr="009D62E2">
              <w:rPr>
                <w:rFonts w:ascii="Tahoma" w:hAnsi="Tahoma" w:cs="Tahoma"/>
                <w:bCs/>
                <w:sz w:val="20"/>
                <w:szCs w:val="20"/>
              </w:rPr>
              <w:t xml:space="preserve">      </w:t>
            </w:r>
            <w:r w:rsidR="009D62E2" w:rsidRPr="009D62E2">
              <w:rPr>
                <w:rFonts w:ascii="Tahoma" w:hAnsi="Tahoma" w:cs="Tahoma"/>
                <w:bCs/>
                <w:sz w:val="20"/>
                <w:szCs w:val="20"/>
              </w:rPr>
              <w:t xml:space="preserve">  </w:t>
            </w:r>
            <w:r w:rsidR="0099631E">
              <w:rPr>
                <w:rFonts w:ascii="Tahoma" w:hAnsi="Tahoma" w:cs="Tahoma"/>
                <w:bCs/>
                <w:sz w:val="20"/>
                <w:szCs w:val="20"/>
              </w:rPr>
              <w:t>1</w:t>
            </w:r>
            <w:r w:rsidR="009D62E2" w:rsidRPr="009D62E2">
              <w:rPr>
                <w:rFonts w:ascii="Tahoma" w:hAnsi="Tahoma" w:cs="Tahoma"/>
                <w:bCs/>
                <w:sz w:val="20"/>
                <w:szCs w:val="20"/>
              </w:rPr>
              <w:t xml:space="preserve"> Acres</w:t>
            </w:r>
          </w:p>
          <w:p w14:paraId="59E37CAC" w14:textId="4BABF42B" w:rsidR="00060255" w:rsidRPr="009D62E2" w:rsidRDefault="00060255" w:rsidP="00127F2F">
            <w:pPr>
              <w:spacing w:line="360" w:lineRule="auto"/>
              <w:rPr>
                <w:rFonts w:ascii="Tahoma" w:hAnsi="Tahoma" w:cs="Tahoma"/>
                <w:bCs/>
                <w:sz w:val="20"/>
                <w:szCs w:val="20"/>
              </w:rPr>
            </w:pPr>
            <w:r w:rsidRPr="009D62E2">
              <w:rPr>
                <w:rFonts w:ascii="Tahoma" w:hAnsi="Tahoma" w:cs="Tahoma"/>
                <w:bCs/>
                <w:sz w:val="20"/>
                <w:szCs w:val="20"/>
              </w:rPr>
              <w:t>Debt</w:t>
            </w:r>
            <w:r w:rsidR="00B078F7" w:rsidRPr="009D62E2">
              <w:rPr>
                <w:rFonts w:ascii="Tahoma" w:hAnsi="Tahoma" w:cs="Tahoma"/>
                <w:bCs/>
                <w:sz w:val="20"/>
                <w:szCs w:val="20"/>
              </w:rPr>
              <w:t xml:space="preserve">                  </w:t>
            </w:r>
            <w:r w:rsidR="006B1224" w:rsidRPr="009D62E2">
              <w:rPr>
                <w:rFonts w:ascii="Tahoma" w:hAnsi="Tahoma" w:cs="Tahoma"/>
                <w:bCs/>
                <w:sz w:val="20"/>
                <w:szCs w:val="20"/>
              </w:rPr>
              <w:t xml:space="preserve">             </w:t>
            </w:r>
            <w:r w:rsidR="009F6EC6" w:rsidRPr="009D62E2">
              <w:rPr>
                <w:rFonts w:ascii="Tahoma" w:hAnsi="Tahoma" w:cs="Tahoma"/>
                <w:bCs/>
                <w:sz w:val="20"/>
                <w:szCs w:val="20"/>
              </w:rPr>
              <w:t xml:space="preserve">                      </w:t>
            </w:r>
            <w:r w:rsidR="006B1224" w:rsidRPr="009D62E2">
              <w:rPr>
                <w:rFonts w:ascii="Tahoma" w:hAnsi="Tahoma" w:cs="Tahoma"/>
                <w:bCs/>
                <w:sz w:val="20"/>
                <w:szCs w:val="20"/>
              </w:rPr>
              <w:t xml:space="preserve">   </w:t>
            </w:r>
            <w:r w:rsidR="008C7896" w:rsidRPr="009D62E2">
              <w:rPr>
                <w:rFonts w:ascii="Tahoma" w:hAnsi="Tahoma" w:cs="Tahoma"/>
                <w:bCs/>
                <w:sz w:val="20"/>
                <w:szCs w:val="20"/>
              </w:rPr>
              <w:t>&lt;</w:t>
            </w:r>
            <w:r w:rsidR="00B078F7" w:rsidRPr="009D62E2">
              <w:rPr>
                <w:rFonts w:ascii="Tahoma" w:hAnsi="Tahoma" w:cs="Tahoma"/>
                <w:bCs/>
                <w:sz w:val="20"/>
                <w:szCs w:val="20"/>
              </w:rPr>
              <w:t xml:space="preserve">1 Acre                 </w:t>
            </w:r>
            <w:r w:rsidR="008C7896" w:rsidRPr="009D62E2">
              <w:rPr>
                <w:rFonts w:ascii="Tahoma" w:hAnsi="Tahoma" w:cs="Tahoma"/>
                <w:bCs/>
                <w:sz w:val="20"/>
                <w:szCs w:val="20"/>
              </w:rPr>
              <w:t xml:space="preserve"> </w:t>
            </w:r>
            <w:r w:rsidR="006B1224" w:rsidRPr="009D62E2">
              <w:rPr>
                <w:rFonts w:ascii="Tahoma" w:hAnsi="Tahoma" w:cs="Tahoma"/>
                <w:bCs/>
                <w:sz w:val="20"/>
                <w:szCs w:val="20"/>
              </w:rPr>
              <w:t xml:space="preserve">       </w:t>
            </w:r>
            <w:r w:rsidR="008C7896" w:rsidRPr="009D62E2">
              <w:rPr>
                <w:rFonts w:ascii="Tahoma" w:hAnsi="Tahoma" w:cs="Tahoma"/>
                <w:bCs/>
                <w:sz w:val="20"/>
                <w:szCs w:val="20"/>
              </w:rPr>
              <w:t xml:space="preserve"> 0</w:t>
            </w:r>
            <w:r w:rsidR="00CD31A9">
              <w:rPr>
                <w:rFonts w:ascii="Tahoma" w:hAnsi="Tahoma" w:cs="Tahoma"/>
                <w:bCs/>
                <w:sz w:val="20"/>
                <w:szCs w:val="20"/>
              </w:rPr>
              <w:t xml:space="preserve"> Acres</w:t>
            </w:r>
          </w:p>
          <w:p w14:paraId="0B38189F" w14:textId="77777777" w:rsidR="00176400" w:rsidRPr="004B1372" w:rsidRDefault="00176400" w:rsidP="00127F2F">
            <w:pPr>
              <w:spacing w:line="360" w:lineRule="auto"/>
              <w:rPr>
                <w:rFonts w:ascii="Tahoma" w:hAnsi="Tahoma" w:cs="Tahoma"/>
                <w:bCs/>
                <w:sz w:val="20"/>
                <w:szCs w:val="20"/>
                <w:highlight w:val="yellow"/>
              </w:rPr>
            </w:pPr>
          </w:p>
          <w:p w14:paraId="4A311DB9" w14:textId="6D1AB837" w:rsidR="00BD0CBE" w:rsidRPr="004B1372" w:rsidRDefault="00BD0CBE" w:rsidP="00127F2F">
            <w:pPr>
              <w:spacing w:line="360" w:lineRule="auto"/>
              <w:rPr>
                <w:rFonts w:ascii="Tahoma" w:hAnsi="Tahoma" w:cs="Tahoma"/>
                <w:bCs/>
                <w:sz w:val="20"/>
                <w:szCs w:val="20"/>
                <w:highlight w:val="yellow"/>
              </w:rPr>
            </w:pPr>
            <w:r w:rsidRPr="009D62E2">
              <w:rPr>
                <w:rFonts w:ascii="Tahoma" w:hAnsi="Tahoma" w:cs="Tahoma"/>
                <w:bCs/>
                <w:sz w:val="20"/>
                <w:szCs w:val="20"/>
              </w:rPr>
              <w:t>Interpretation began with the Event</w:t>
            </w:r>
            <w:r w:rsidR="00CD31A9">
              <w:rPr>
                <w:rFonts w:ascii="Tahoma" w:hAnsi="Tahoma" w:cs="Tahoma"/>
                <w:bCs/>
                <w:sz w:val="20"/>
                <w:szCs w:val="20"/>
              </w:rPr>
              <w:t xml:space="preserve"> </w:t>
            </w:r>
            <w:r w:rsidRPr="009D62E2">
              <w:rPr>
                <w:rFonts w:ascii="Tahoma" w:hAnsi="Tahoma" w:cs="Tahoma"/>
                <w:bCs/>
                <w:sz w:val="20"/>
                <w:szCs w:val="20"/>
              </w:rPr>
              <w:t>Poly layer extracted from NIFS at 20</w:t>
            </w:r>
            <w:r w:rsidR="0099631E">
              <w:rPr>
                <w:rFonts w:ascii="Tahoma" w:hAnsi="Tahoma" w:cs="Tahoma"/>
                <w:bCs/>
                <w:sz w:val="20"/>
                <w:szCs w:val="20"/>
              </w:rPr>
              <w:t>45</w:t>
            </w:r>
            <w:r w:rsidRPr="009D62E2">
              <w:rPr>
                <w:rFonts w:ascii="Tahoma" w:hAnsi="Tahoma" w:cs="Tahoma"/>
                <w:bCs/>
                <w:sz w:val="20"/>
                <w:szCs w:val="20"/>
              </w:rPr>
              <w:t xml:space="preserve"> PDT on 9/</w:t>
            </w:r>
            <w:r w:rsidR="00ED4DC5" w:rsidRPr="009D62E2">
              <w:rPr>
                <w:rFonts w:ascii="Tahoma" w:hAnsi="Tahoma" w:cs="Tahoma"/>
                <w:bCs/>
                <w:sz w:val="20"/>
                <w:szCs w:val="20"/>
              </w:rPr>
              <w:t>1</w:t>
            </w:r>
            <w:r w:rsidR="0099631E">
              <w:rPr>
                <w:rFonts w:ascii="Tahoma" w:hAnsi="Tahoma" w:cs="Tahoma"/>
                <w:bCs/>
                <w:sz w:val="20"/>
                <w:szCs w:val="20"/>
              </w:rPr>
              <w:t>5</w:t>
            </w:r>
            <w:r w:rsidRPr="009D62E2">
              <w:rPr>
                <w:rFonts w:ascii="Tahoma" w:hAnsi="Tahoma" w:cs="Tahoma"/>
                <w:bCs/>
                <w:sz w:val="20"/>
                <w:szCs w:val="20"/>
              </w:rPr>
              <w:t>/2022.</w:t>
            </w:r>
          </w:p>
          <w:p w14:paraId="52B5E95A" w14:textId="07F8B568" w:rsidR="006D1AF9" w:rsidRPr="004B1372" w:rsidRDefault="006D1AF9" w:rsidP="00127F2F">
            <w:pPr>
              <w:spacing w:line="360" w:lineRule="auto"/>
              <w:rPr>
                <w:rFonts w:ascii="Tahoma" w:hAnsi="Tahoma" w:cs="Tahoma"/>
                <w:bCs/>
                <w:sz w:val="12"/>
                <w:szCs w:val="12"/>
                <w:highlight w:val="yellow"/>
              </w:rPr>
            </w:pPr>
          </w:p>
          <w:p w14:paraId="07B0DF20" w14:textId="72EAF08A" w:rsidR="00D04D75" w:rsidRPr="00B80F3B" w:rsidRDefault="006D1AF9" w:rsidP="0004715C">
            <w:pPr>
              <w:spacing w:line="360" w:lineRule="auto"/>
              <w:rPr>
                <w:rFonts w:ascii="Tahoma" w:hAnsi="Tahoma" w:cs="Tahoma"/>
                <w:bCs/>
                <w:sz w:val="20"/>
                <w:szCs w:val="20"/>
              </w:rPr>
            </w:pPr>
            <w:r w:rsidRPr="00B80F3B">
              <w:rPr>
                <w:rFonts w:ascii="Tahoma" w:hAnsi="Tahoma" w:cs="Tahoma"/>
                <w:b/>
                <w:sz w:val="20"/>
                <w:szCs w:val="20"/>
              </w:rPr>
              <w:t xml:space="preserve">Russell Mountain – </w:t>
            </w:r>
            <w:r w:rsidR="0099631E">
              <w:rPr>
                <w:rFonts w:ascii="Tahoma" w:hAnsi="Tahoma" w:cs="Tahoma"/>
                <w:bCs/>
                <w:sz w:val="20"/>
                <w:szCs w:val="20"/>
              </w:rPr>
              <w:t>Imagery was good four heat signatures were identified south of the complex, one heat signature was identified west of the complex and one heat signature was identified north west of the Complex.</w:t>
            </w:r>
          </w:p>
          <w:p w14:paraId="27C3B325" w14:textId="77777777" w:rsidR="00274360" w:rsidRPr="004B1372" w:rsidRDefault="00274360" w:rsidP="0004715C">
            <w:pPr>
              <w:spacing w:line="360" w:lineRule="auto"/>
              <w:rPr>
                <w:rFonts w:ascii="Tahoma" w:hAnsi="Tahoma" w:cs="Tahoma"/>
                <w:bCs/>
                <w:sz w:val="20"/>
                <w:szCs w:val="20"/>
                <w:highlight w:val="yellow"/>
              </w:rPr>
            </w:pPr>
          </w:p>
          <w:p w14:paraId="682D88FE" w14:textId="348852B7" w:rsidR="00D95A86" w:rsidRPr="00B80F3B" w:rsidRDefault="00D95A86" w:rsidP="006D1AF9">
            <w:pPr>
              <w:spacing w:line="360" w:lineRule="auto"/>
              <w:rPr>
                <w:rFonts w:ascii="Tahoma" w:hAnsi="Tahoma" w:cs="Tahoma"/>
                <w:bCs/>
                <w:sz w:val="20"/>
                <w:szCs w:val="20"/>
              </w:rPr>
            </w:pPr>
            <w:r w:rsidRPr="00B80F3B">
              <w:rPr>
                <w:rFonts w:ascii="Tahoma" w:hAnsi="Tahoma" w:cs="Tahoma"/>
                <w:b/>
                <w:sz w:val="20"/>
                <w:szCs w:val="20"/>
              </w:rPr>
              <w:t>Katka</w:t>
            </w:r>
            <w:r w:rsidRPr="00B80F3B">
              <w:rPr>
                <w:rFonts w:ascii="Tahoma" w:hAnsi="Tahoma" w:cs="Tahoma"/>
                <w:bCs/>
                <w:sz w:val="20"/>
                <w:szCs w:val="20"/>
              </w:rPr>
              <w:t xml:space="preserve"> –</w:t>
            </w:r>
            <w:r w:rsidR="00DE328B" w:rsidRPr="00B80F3B">
              <w:rPr>
                <w:rFonts w:ascii="Tahoma" w:hAnsi="Tahoma" w:cs="Tahoma"/>
                <w:bCs/>
                <w:sz w:val="20"/>
                <w:szCs w:val="20"/>
              </w:rPr>
              <w:t xml:space="preserve"> </w:t>
            </w:r>
            <w:r w:rsidR="00B80F3B" w:rsidRPr="00B80F3B">
              <w:rPr>
                <w:rFonts w:ascii="Tahoma" w:hAnsi="Tahoma" w:cs="Tahoma"/>
                <w:bCs/>
                <w:sz w:val="20"/>
                <w:szCs w:val="20"/>
              </w:rPr>
              <w:t>Interpreted acres were 30</w:t>
            </w:r>
            <w:r w:rsidR="00CD31A9">
              <w:rPr>
                <w:rFonts w:ascii="Tahoma" w:hAnsi="Tahoma" w:cs="Tahoma"/>
                <w:bCs/>
                <w:sz w:val="20"/>
                <w:szCs w:val="20"/>
              </w:rPr>
              <w:t>7</w:t>
            </w:r>
            <w:r w:rsidR="00B80F3B" w:rsidRPr="00B80F3B">
              <w:rPr>
                <w:rFonts w:ascii="Tahoma" w:hAnsi="Tahoma" w:cs="Tahoma"/>
                <w:bCs/>
                <w:sz w:val="20"/>
                <w:szCs w:val="20"/>
              </w:rPr>
              <w:t xml:space="preserve"> (</w:t>
            </w:r>
            <w:r w:rsidR="0099631E">
              <w:rPr>
                <w:rFonts w:ascii="Tahoma" w:hAnsi="Tahoma" w:cs="Tahoma"/>
                <w:bCs/>
                <w:sz w:val="20"/>
                <w:szCs w:val="20"/>
              </w:rPr>
              <w:t>1</w:t>
            </w:r>
            <w:r w:rsidR="00B80F3B" w:rsidRPr="00B80F3B">
              <w:rPr>
                <w:rFonts w:ascii="Tahoma" w:hAnsi="Tahoma" w:cs="Tahoma"/>
                <w:bCs/>
                <w:sz w:val="20"/>
                <w:szCs w:val="20"/>
              </w:rPr>
              <w:t xml:space="preserve"> acres of growth). </w:t>
            </w:r>
            <w:r w:rsidR="00CD31A9">
              <w:rPr>
                <w:rFonts w:ascii="Tahoma" w:hAnsi="Tahoma" w:cs="Tahoma"/>
                <w:bCs/>
                <w:sz w:val="20"/>
                <w:szCs w:val="20"/>
              </w:rPr>
              <w:t xml:space="preserve">Very little </w:t>
            </w:r>
            <w:r w:rsidR="00B80F3B" w:rsidRPr="00B80F3B">
              <w:rPr>
                <w:rFonts w:ascii="Tahoma" w:hAnsi="Tahoma" w:cs="Tahoma"/>
                <w:bCs/>
                <w:sz w:val="20"/>
                <w:szCs w:val="20"/>
              </w:rPr>
              <w:t>Intense heat was present</w:t>
            </w:r>
            <w:r w:rsidR="00CD31A9">
              <w:rPr>
                <w:rFonts w:ascii="Tahoma" w:hAnsi="Tahoma" w:cs="Tahoma"/>
                <w:bCs/>
                <w:sz w:val="20"/>
                <w:szCs w:val="20"/>
              </w:rPr>
              <w:t>.</w:t>
            </w:r>
            <w:r w:rsidR="00B80F3B" w:rsidRPr="00B80F3B">
              <w:rPr>
                <w:rFonts w:ascii="Tahoma" w:hAnsi="Tahoma" w:cs="Tahoma"/>
                <w:bCs/>
                <w:sz w:val="20"/>
                <w:szCs w:val="20"/>
              </w:rPr>
              <w:t xml:space="preserve"> </w:t>
            </w:r>
            <w:r w:rsidR="00CD31A9">
              <w:rPr>
                <w:rFonts w:ascii="Tahoma" w:hAnsi="Tahoma" w:cs="Tahoma"/>
                <w:bCs/>
                <w:sz w:val="20"/>
                <w:szCs w:val="20"/>
              </w:rPr>
              <w:t>Areas of patchy</w:t>
            </w:r>
            <w:r w:rsidR="00B80F3B" w:rsidRPr="00B80F3B">
              <w:rPr>
                <w:rFonts w:ascii="Tahoma" w:hAnsi="Tahoma" w:cs="Tahoma"/>
                <w:bCs/>
                <w:sz w:val="20"/>
                <w:szCs w:val="20"/>
              </w:rPr>
              <w:t xml:space="preserve"> scattered heat.</w:t>
            </w:r>
            <w:r w:rsidR="009D62E2" w:rsidRPr="00B80F3B">
              <w:rPr>
                <w:rFonts w:ascii="Tahoma" w:hAnsi="Tahoma" w:cs="Tahoma"/>
                <w:bCs/>
                <w:sz w:val="20"/>
                <w:szCs w:val="20"/>
              </w:rPr>
              <w:t xml:space="preserve"> </w:t>
            </w:r>
          </w:p>
          <w:p w14:paraId="39B8A0D6" w14:textId="77777777" w:rsidR="00EB27DB" w:rsidRPr="004B1372" w:rsidRDefault="00EB27DB" w:rsidP="0004715C">
            <w:pPr>
              <w:spacing w:line="360" w:lineRule="auto"/>
              <w:rPr>
                <w:rFonts w:ascii="Tahoma" w:hAnsi="Tahoma" w:cs="Tahoma"/>
                <w:bCs/>
                <w:sz w:val="20"/>
                <w:szCs w:val="20"/>
                <w:highlight w:val="yellow"/>
              </w:rPr>
            </w:pPr>
          </w:p>
          <w:p w14:paraId="7AA66F5E" w14:textId="53138F49" w:rsidR="00D95A86" w:rsidRPr="004606CF" w:rsidRDefault="00060255" w:rsidP="0004715C">
            <w:pPr>
              <w:spacing w:line="360" w:lineRule="auto"/>
              <w:rPr>
                <w:rFonts w:ascii="Tahoma" w:hAnsi="Tahoma" w:cs="Tahoma"/>
                <w:bCs/>
                <w:sz w:val="20"/>
                <w:szCs w:val="20"/>
              </w:rPr>
            </w:pPr>
            <w:r w:rsidRPr="009D62E2">
              <w:rPr>
                <w:rFonts w:ascii="Tahoma" w:hAnsi="Tahoma" w:cs="Tahoma"/>
                <w:b/>
                <w:sz w:val="20"/>
                <w:szCs w:val="20"/>
              </w:rPr>
              <w:t>Debt</w:t>
            </w:r>
            <w:r w:rsidRPr="009D62E2">
              <w:rPr>
                <w:rFonts w:ascii="Tahoma" w:hAnsi="Tahoma" w:cs="Tahoma"/>
                <w:bCs/>
                <w:sz w:val="20"/>
                <w:szCs w:val="20"/>
              </w:rPr>
              <w:t xml:space="preserve"> – </w:t>
            </w:r>
            <w:r w:rsidR="00EB27DB" w:rsidRPr="009D62E2">
              <w:rPr>
                <w:rFonts w:ascii="Tahoma" w:hAnsi="Tahoma" w:cs="Tahoma"/>
                <w:bCs/>
                <w:sz w:val="20"/>
                <w:szCs w:val="20"/>
              </w:rPr>
              <w:t xml:space="preserve">No heat was </w:t>
            </w:r>
            <w:r w:rsidR="004606CF" w:rsidRPr="009D62E2">
              <w:rPr>
                <w:rFonts w:ascii="Tahoma" w:hAnsi="Tahoma" w:cs="Tahoma"/>
                <w:bCs/>
                <w:sz w:val="20"/>
                <w:szCs w:val="20"/>
              </w:rPr>
              <w:t>detected</w:t>
            </w:r>
          </w:p>
          <w:p w14:paraId="2C411713" w14:textId="50481FAF" w:rsidR="001722ED" w:rsidRDefault="001722ED" w:rsidP="0004715C">
            <w:pPr>
              <w:spacing w:line="360" w:lineRule="auto"/>
              <w:rPr>
                <w:rFonts w:ascii="Tahoma" w:hAnsi="Tahoma" w:cs="Tahoma"/>
                <w:bCs/>
                <w:sz w:val="20"/>
                <w:szCs w:val="20"/>
                <w:highlight w:val="yellow"/>
              </w:rPr>
            </w:pPr>
          </w:p>
          <w:p w14:paraId="79F46805" w14:textId="304773CA" w:rsidR="007F0E3F" w:rsidRDefault="007F0E3F" w:rsidP="0004715C">
            <w:pPr>
              <w:spacing w:line="360" w:lineRule="auto"/>
              <w:rPr>
                <w:rFonts w:ascii="Tahoma" w:hAnsi="Tahoma" w:cs="Tahoma"/>
                <w:bCs/>
                <w:sz w:val="20"/>
                <w:szCs w:val="20"/>
                <w:highlight w:val="yellow"/>
              </w:rPr>
            </w:pPr>
          </w:p>
          <w:p w14:paraId="4031DC7B" w14:textId="77777777" w:rsidR="007F0E3F" w:rsidRPr="00646A74" w:rsidRDefault="007F0E3F" w:rsidP="0004715C">
            <w:pPr>
              <w:spacing w:line="360" w:lineRule="auto"/>
              <w:rPr>
                <w:rFonts w:ascii="Tahoma" w:hAnsi="Tahoma" w:cs="Tahoma"/>
                <w:bCs/>
                <w:sz w:val="20"/>
                <w:szCs w:val="20"/>
                <w:highlight w:val="yellow"/>
              </w:rPr>
            </w:pPr>
          </w:p>
          <w:p w14:paraId="701C8580" w14:textId="230EA736" w:rsidR="00CA62EB" w:rsidRPr="006B1224" w:rsidRDefault="00CA62EB" w:rsidP="0004715C">
            <w:pPr>
              <w:spacing w:line="360" w:lineRule="auto"/>
              <w:rPr>
                <w:rFonts w:ascii="Tahoma" w:hAnsi="Tahoma" w:cs="Tahoma"/>
                <w:bCs/>
                <w:sz w:val="20"/>
                <w:szCs w:val="20"/>
              </w:rPr>
            </w:pPr>
            <w:r w:rsidRPr="006B1224">
              <w:rPr>
                <w:rFonts w:ascii="Tahoma" w:hAnsi="Tahoma" w:cs="Tahoma"/>
                <w:bCs/>
                <w:sz w:val="20"/>
                <w:szCs w:val="20"/>
              </w:rPr>
              <w:t>IRWIN IDs</w:t>
            </w:r>
          </w:p>
          <w:p w14:paraId="70338C49" w14:textId="6623E303" w:rsidR="00CA62EB" w:rsidRPr="006B1224" w:rsidRDefault="00CA62EB" w:rsidP="0004715C">
            <w:pPr>
              <w:spacing w:line="360" w:lineRule="auto"/>
              <w:rPr>
                <w:rFonts w:ascii="Tahoma" w:hAnsi="Tahoma" w:cs="Tahoma"/>
                <w:bCs/>
                <w:sz w:val="20"/>
                <w:szCs w:val="20"/>
              </w:rPr>
            </w:pPr>
            <w:r w:rsidRPr="006B1224">
              <w:rPr>
                <w:rFonts w:ascii="Tahoma" w:hAnsi="Tahoma" w:cs="Tahoma"/>
                <w:bCs/>
                <w:sz w:val="20"/>
                <w:szCs w:val="20"/>
              </w:rPr>
              <w:lastRenderedPageBreak/>
              <w:t>Eneas Peak-</w:t>
            </w:r>
          </w:p>
          <w:tbl>
            <w:tblPr>
              <w:tblW w:w="0" w:type="auto"/>
              <w:shd w:val="clear" w:color="auto" w:fill="F7F7F7"/>
              <w:tblLayout w:type="fixed"/>
              <w:tblCellMar>
                <w:left w:w="0" w:type="dxa"/>
                <w:right w:w="0" w:type="dxa"/>
              </w:tblCellMar>
              <w:tblLook w:val="04A0" w:firstRow="1" w:lastRow="0" w:firstColumn="1" w:lastColumn="0" w:noHBand="0" w:noVBand="1"/>
            </w:tblPr>
            <w:tblGrid>
              <w:gridCol w:w="3745"/>
            </w:tblGrid>
            <w:tr w:rsidR="00CA62EB" w:rsidRPr="006B1224" w14:paraId="4B6BCA66" w14:textId="77777777" w:rsidTr="00CA62EB">
              <w:tc>
                <w:tcPr>
                  <w:tcW w:w="3745" w:type="dxa"/>
                  <w:tcBorders>
                    <w:top w:val="single" w:sz="6" w:space="0" w:color="CBCBCB"/>
                    <w:left w:val="single" w:sz="6" w:space="0" w:color="CBCBCB"/>
                    <w:bottom w:val="single" w:sz="6" w:space="0" w:color="CBCBCB"/>
                    <w:right w:val="single" w:sz="6" w:space="0" w:color="CBCBCB"/>
                  </w:tcBorders>
                  <w:shd w:val="clear" w:color="auto" w:fill="E0E0E0"/>
                  <w:tcMar>
                    <w:top w:w="30" w:type="dxa"/>
                    <w:left w:w="30" w:type="dxa"/>
                    <w:bottom w:w="75" w:type="dxa"/>
                    <w:right w:w="30" w:type="dxa"/>
                  </w:tcMar>
                  <w:hideMark/>
                </w:tcPr>
                <w:p w14:paraId="22E52291" w14:textId="77777777" w:rsidR="00CA62EB" w:rsidRPr="006B1224" w:rsidRDefault="00CA62EB" w:rsidP="0099631E">
                  <w:pPr>
                    <w:framePr w:hSpace="180" w:wrap="around" w:vAnchor="page" w:hAnchor="margin" w:xAlign="center" w:y="793"/>
                    <w:rPr>
                      <w:rFonts w:ascii="Segoe UI" w:hAnsi="Segoe UI" w:cs="Segoe UI"/>
                      <w:color w:val="000000"/>
                      <w:sz w:val="18"/>
                      <w:szCs w:val="18"/>
                    </w:rPr>
                  </w:pPr>
                  <w:r w:rsidRPr="006B1224">
                    <w:rPr>
                      <w:rFonts w:ascii="Segoe UI" w:hAnsi="Segoe UI" w:cs="Segoe UI"/>
                      <w:color w:val="000000"/>
                      <w:sz w:val="18"/>
                      <w:szCs w:val="18"/>
                    </w:rPr>
                    <w:t>{D7BE5C6C-58C2-4DAA-868F-D5177C1E561C}</w:t>
                  </w:r>
                </w:p>
              </w:tc>
            </w:tr>
            <w:tr w:rsidR="00CA62EB" w:rsidRPr="006B1224" w14:paraId="2492E738" w14:textId="77777777" w:rsidTr="00CA62EB">
              <w:tc>
                <w:tcPr>
                  <w:tcW w:w="3745" w:type="dxa"/>
                  <w:shd w:val="clear" w:color="auto" w:fill="FFFFFF"/>
                  <w:vAlign w:val="center"/>
                  <w:hideMark/>
                </w:tcPr>
                <w:p w14:paraId="01408DF7" w14:textId="77777777" w:rsidR="00CA62EB" w:rsidRPr="006B1224" w:rsidRDefault="00CA62EB" w:rsidP="0099631E">
                  <w:pPr>
                    <w:framePr w:hSpace="180" w:wrap="around" w:vAnchor="page" w:hAnchor="margin" w:xAlign="center" w:y="793"/>
                    <w:rPr>
                      <w:rFonts w:ascii="Segoe UI" w:hAnsi="Segoe UI" w:cs="Segoe UI"/>
                      <w:color w:val="000000"/>
                      <w:sz w:val="18"/>
                      <w:szCs w:val="18"/>
                    </w:rPr>
                  </w:pPr>
                </w:p>
              </w:tc>
            </w:tr>
          </w:tbl>
          <w:p w14:paraId="278286B8" w14:textId="4124DE66" w:rsidR="00CA62EB" w:rsidRPr="006B1224" w:rsidRDefault="00CA62EB" w:rsidP="0004715C">
            <w:pPr>
              <w:spacing w:line="360" w:lineRule="auto"/>
              <w:rPr>
                <w:rFonts w:ascii="Tahoma" w:hAnsi="Tahoma" w:cs="Tahoma"/>
                <w:bCs/>
                <w:sz w:val="20"/>
                <w:szCs w:val="20"/>
              </w:rPr>
            </w:pPr>
            <w:r w:rsidRPr="006B1224">
              <w:rPr>
                <w:rFonts w:ascii="Tahoma" w:hAnsi="Tahoma" w:cs="Tahoma"/>
                <w:bCs/>
                <w:sz w:val="20"/>
                <w:szCs w:val="20"/>
              </w:rPr>
              <w:t>Trout-</w:t>
            </w:r>
          </w:p>
          <w:tbl>
            <w:tblPr>
              <w:tblW w:w="0" w:type="auto"/>
              <w:shd w:val="clear" w:color="auto" w:fill="F7F7F7"/>
              <w:tblLayout w:type="fixed"/>
              <w:tblCellMar>
                <w:left w:w="0" w:type="dxa"/>
                <w:right w:w="0" w:type="dxa"/>
              </w:tblCellMar>
              <w:tblLook w:val="04A0" w:firstRow="1" w:lastRow="0" w:firstColumn="1" w:lastColumn="0" w:noHBand="0" w:noVBand="1"/>
            </w:tblPr>
            <w:tblGrid>
              <w:gridCol w:w="3735"/>
            </w:tblGrid>
            <w:tr w:rsidR="00CA62EB" w:rsidRPr="006B1224" w14:paraId="2E3D6616" w14:textId="77777777" w:rsidTr="00CA62EB">
              <w:tc>
                <w:tcPr>
                  <w:tcW w:w="3735" w:type="dxa"/>
                  <w:tcBorders>
                    <w:top w:val="single" w:sz="6" w:space="0" w:color="CBCBCB"/>
                    <w:left w:val="single" w:sz="6" w:space="0" w:color="CBCBCB"/>
                    <w:bottom w:val="single" w:sz="6" w:space="0" w:color="CBCBCB"/>
                    <w:right w:val="single" w:sz="6" w:space="0" w:color="CBCBCB"/>
                  </w:tcBorders>
                  <w:shd w:val="clear" w:color="auto" w:fill="E0E0E0"/>
                  <w:tcMar>
                    <w:top w:w="30" w:type="dxa"/>
                    <w:left w:w="30" w:type="dxa"/>
                    <w:bottom w:w="75" w:type="dxa"/>
                    <w:right w:w="30" w:type="dxa"/>
                  </w:tcMar>
                  <w:hideMark/>
                </w:tcPr>
                <w:p w14:paraId="78429AE6" w14:textId="77777777" w:rsidR="00CA62EB" w:rsidRPr="006B1224" w:rsidRDefault="00CA62EB" w:rsidP="0099631E">
                  <w:pPr>
                    <w:framePr w:hSpace="180" w:wrap="around" w:vAnchor="page" w:hAnchor="margin" w:xAlign="center" w:y="793"/>
                    <w:rPr>
                      <w:rFonts w:ascii="Segoe UI" w:hAnsi="Segoe UI" w:cs="Segoe UI"/>
                      <w:color w:val="000000"/>
                      <w:sz w:val="18"/>
                      <w:szCs w:val="18"/>
                    </w:rPr>
                  </w:pPr>
                  <w:r w:rsidRPr="006B1224">
                    <w:rPr>
                      <w:rFonts w:ascii="Segoe UI" w:hAnsi="Segoe UI" w:cs="Segoe UI"/>
                      <w:color w:val="000000"/>
                      <w:sz w:val="18"/>
                      <w:szCs w:val="18"/>
                    </w:rPr>
                    <w:t>{3F2DCC1B-DC10-4C3A-B67A-9299A5164BF4}</w:t>
                  </w:r>
                </w:p>
              </w:tc>
            </w:tr>
            <w:tr w:rsidR="00CA62EB" w:rsidRPr="006B1224" w14:paraId="116A4B4C" w14:textId="77777777" w:rsidTr="00CA62EB">
              <w:tc>
                <w:tcPr>
                  <w:tcW w:w="3735" w:type="dxa"/>
                  <w:shd w:val="clear" w:color="auto" w:fill="FFFFFF"/>
                  <w:vAlign w:val="center"/>
                  <w:hideMark/>
                </w:tcPr>
                <w:p w14:paraId="04822FA4" w14:textId="77777777" w:rsidR="00CA62EB" w:rsidRPr="006B1224" w:rsidRDefault="00CA62EB" w:rsidP="0099631E">
                  <w:pPr>
                    <w:framePr w:hSpace="180" w:wrap="around" w:vAnchor="page" w:hAnchor="margin" w:xAlign="center" w:y="793"/>
                    <w:rPr>
                      <w:rFonts w:ascii="Segoe UI" w:hAnsi="Segoe UI" w:cs="Segoe UI"/>
                      <w:color w:val="000000"/>
                      <w:sz w:val="18"/>
                      <w:szCs w:val="18"/>
                    </w:rPr>
                  </w:pPr>
                </w:p>
              </w:tc>
            </w:tr>
          </w:tbl>
          <w:p w14:paraId="5E90F6AE" w14:textId="5BA27757" w:rsidR="00CA62EB" w:rsidRPr="006B1224" w:rsidRDefault="00CA62EB" w:rsidP="0004715C">
            <w:pPr>
              <w:spacing w:line="360" w:lineRule="auto"/>
              <w:rPr>
                <w:rFonts w:ascii="Tahoma" w:hAnsi="Tahoma" w:cs="Tahoma"/>
                <w:bCs/>
                <w:sz w:val="20"/>
                <w:szCs w:val="20"/>
              </w:rPr>
            </w:pPr>
            <w:r w:rsidRPr="006B1224">
              <w:rPr>
                <w:rFonts w:ascii="Tahoma" w:hAnsi="Tahoma" w:cs="Tahoma"/>
                <w:bCs/>
                <w:sz w:val="20"/>
                <w:szCs w:val="20"/>
              </w:rPr>
              <w:t>Russell Mountain-</w:t>
            </w:r>
          </w:p>
          <w:tbl>
            <w:tblPr>
              <w:tblW w:w="0" w:type="auto"/>
              <w:shd w:val="clear" w:color="auto" w:fill="F7F7F7"/>
              <w:tblLayout w:type="fixed"/>
              <w:tblCellMar>
                <w:left w:w="0" w:type="dxa"/>
                <w:right w:w="0" w:type="dxa"/>
              </w:tblCellMar>
              <w:tblLook w:val="04A0" w:firstRow="1" w:lastRow="0" w:firstColumn="1" w:lastColumn="0" w:noHBand="0" w:noVBand="1"/>
            </w:tblPr>
            <w:tblGrid>
              <w:gridCol w:w="3621"/>
            </w:tblGrid>
            <w:tr w:rsidR="00CA62EB" w:rsidRPr="006B1224" w14:paraId="534A7C1A" w14:textId="77777777" w:rsidTr="00CA62EB">
              <w:tc>
                <w:tcPr>
                  <w:tcW w:w="3621" w:type="dxa"/>
                  <w:tcBorders>
                    <w:top w:val="single" w:sz="6" w:space="0" w:color="CBCBCB"/>
                    <w:left w:val="single" w:sz="6" w:space="0" w:color="CBCBCB"/>
                    <w:bottom w:val="single" w:sz="6" w:space="0" w:color="CBCBCB"/>
                    <w:right w:val="single" w:sz="6" w:space="0" w:color="CBCBCB"/>
                  </w:tcBorders>
                  <w:shd w:val="clear" w:color="auto" w:fill="E0E0E0"/>
                  <w:tcMar>
                    <w:top w:w="30" w:type="dxa"/>
                    <w:left w:w="30" w:type="dxa"/>
                    <w:bottom w:w="75" w:type="dxa"/>
                    <w:right w:w="30" w:type="dxa"/>
                  </w:tcMar>
                  <w:hideMark/>
                </w:tcPr>
                <w:p w14:paraId="4770F3EC" w14:textId="77777777" w:rsidR="00CA62EB" w:rsidRPr="006B1224" w:rsidRDefault="00CA62EB" w:rsidP="0099631E">
                  <w:pPr>
                    <w:framePr w:hSpace="180" w:wrap="around" w:vAnchor="page" w:hAnchor="margin" w:xAlign="center" w:y="793"/>
                    <w:rPr>
                      <w:rFonts w:ascii="Segoe UI" w:hAnsi="Segoe UI" w:cs="Segoe UI"/>
                      <w:color w:val="000000"/>
                      <w:sz w:val="18"/>
                      <w:szCs w:val="18"/>
                    </w:rPr>
                  </w:pPr>
                  <w:r w:rsidRPr="006B1224">
                    <w:rPr>
                      <w:rFonts w:ascii="Segoe UI" w:hAnsi="Segoe UI" w:cs="Segoe UI"/>
                      <w:color w:val="000000"/>
                      <w:sz w:val="18"/>
                      <w:szCs w:val="18"/>
                    </w:rPr>
                    <w:t>{E6787BB3-AEA0-4BC0-8799-240101930896}</w:t>
                  </w:r>
                </w:p>
              </w:tc>
            </w:tr>
            <w:tr w:rsidR="00CA62EB" w:rsidRPr="006B1224" w14:paraId="525DCEE6" w14:textId="77777777" w:rsidTr="00CA62EB">
              <w:tc>
                <w:tcPr>
                  <w:tcW w:w="3621" w:type="dxa"/>
                  <w:shd w:val="clear" w:color="auto" w:fill="FFFFFF"/>
                  <w:vAlign w:val="center"/>
                  <w:hideMark/>
                </w:tcPr>
                <w:p w14:paraId="6B87C357" w14:textId="77777777" w:rsidR="00CA62EB" w:rsidRPr="006B1224" w:rsidRDefault="00CA62EB" w:rsidP="0099631E">
                  <w:pPr>
                    <w:framePr w:hSpace="180" w:wrap="around" w:vAnchor="page" w:hAnchor="margin" w:xAlign="center" w:y="793"/>
                    <w:rPr>
                      <w:rFonts w:ascii="Segoe UI" w:hAnsi="Segoe UI" w:cs="Segoe UI"/>
                      <w:color w:val="000000"/>
                      <w:sz w:val="18"/>
                      <w:szCs w:val="18"/>
                    </w:rPr>
                  </w:pPr>
                </w:p>
              </w:tc>
            </w:tr>
          </w:tbl>
          <w:p w14:paraId="05E2E9EE" w14:textId="77777777" w:rsidR="00CA62EB" w:rsidRPr="006B1224" w:rsidRDefault="00CA62EB" w:rsidP="0004715C">
            <w:pPr>
              <w:spacing w:line="360" w:lineRule="auto"/>
              <w:rPr>
                <w:rFonts w:ascii="Tahoma" w:hAnsi="Tahoma" w:cs="Tahoma"/>
                <w:bCs/>
                <w:sz w:val="20"/>
                <w:szCs w:val="20"/>
              </w:rPr>
            </w:pPr>
            <w:r w:rsidRPr="006B1224">
              <w:rPr>
                <w:rFonts w:ascii="Tahoma" w:hAnsi="Tahoma" w:cs="Tahoma"/>
                <w:bCs/>
                <w:sz w:val="20"/>
                <w:szCs w:val="20"/>
              </w:rPr>
              <w:t xml:space="preserve">Scotch Creek - </w:t>
            </w:r>
          </w:p>
          <w:tbl>
            <w:tblPr>
              <w:tblW w:w="0" w:type="auto"/>
              <w:shd w:val="clear" w:color="auto" w:fill="F7F7F7"/>
              <w:tblLayout w:type="fixed"/>
              <w:tblCellMar>
                <w:left w:w="0" w:type="dxa"/>
                <w:right w:w="0" w:type="dxa"/>
              </w:tblCellMar>
              <w:tblLook w:val="04A0" w:firstRow="1" w:lastRow="0" w:firstColumn="1" w:lastColumn="0" w:noHBand="0" w:noVBand="1"/>
            </w:tblPr>
            <w:tblGrid>
              <w:gridCol w:w="3654"/>
            </w:tblGrid>
            <w:tr w:rsidR="00CA62EB" w:rsidRPr="006B1224" w14:paraId="25850573" w14:textId="77777777" w:rsidTr="00CA62EB">
              <w:tc>
                <w:tcPr>
                  <w:tcW w:w="3654" w:type="dxa"/>
                  <w:tcBorders>
                    <w:top w:val="single" w:sz="6" w:space="0" w:color="CBCBCB"/>
                    <w:left w:val="single" w:sz="6" w:space="0" w:color="CBCBCB"/>
                    <w:bottom w:val="single" w:sz="6" w:space="0" w:color="CBCBCB"/>
                    <w:right w:val="single" w:sz="6" w:space="0" w:color="CBCBCB"/>
                  </w:tcBorders>
                  <w:shd w:val="clear" w:color="auto" w:fill="E0E0E0"/>
                  <w:tcMar>
                    <w:top w:w="30" w:type="dxa"/>
                    <w:left w:w="30" w:type="dxa"/>
                    <w:bottom w:w="75" w:type="dxa"/>
                    <w:right w:w="30" w:type="dxa"/>
                  </w:tcMar>
                  <w:hideMark/>
                </w:tcPr>
                <w:p w14:paraId="6D350170" w14:textId="77777777" w:rsidR="00CA62EB" w:rsidRPr="006B1224" w:rsidRDefault="00CA62EB" w:rsidP="0099631E">
                  <w:pPr>
                    <w:framePr w:hSpace="180" w:wrap="around" w:vAnchor="page" w:hAnchor="margin" w:xAlign="center" w:y="793"/>
                    <w:rPr>
                      <w:rFonts w:ascii="Segoe UI" w:hAnsi="Segoe UI" w:cs="Segoe UI"/>
                      <w:color w:val="000000"/>
                      <w:sz w:val="18"/>
                      <w:szCs w:val="18"/>
                    </w:rPr>
                  </w:pPr>
                  <w:r w:rsidRPr="006B1224">
                    <w:rPr>
                      <w:rFonts w:ascii="Segoe UI" w:hAnsi="Segoe UI" w:cs="Segoe UI"/>
                      <w:color w:val="000000"/>
                      <w:sz w:val="18"/>
                      <w:szCs w:val="18"/>
                      <w:shd w:val="clear" w:color="auto" w:fill="FFFFFF" w:themeFill="background1"/>
                    </w:rPr>
                    <w:t>{2D8E4BE2-D024-4588-B7C5-4679ABE99068</w:t>
                  </w:r>
                  <w:r w:rsidRPr="006B1224">
                    <w:rPr>
                      <w:rFonts w:ascii="Segoe UI" w:hAnsi="Segoe UI" w:cs="Segoe UI"/>
                      <w:color w:val="000000"/>
                      <w:sz w:val="18"/>
                      <w:szCs w:val="18"/>
                    </w:rPr>
                    <w:t>}</w:t>
                  </w:r>
                </w:p>
              </w:tc>
            </w:tr>
            <w:tr w:rsidR="00CA62EB" w:rsidRPr="006B1224" w14:paraId="4C6145F9" w14:textId="77777777" w:rsidTr="00CA62EB">
              <w:tc>
                <w:tcPr>
                  <w:tcW w:w="3654" w:type="dxa"/>
                  <w:shd w:val="clear" w:color="auto" w:fill="FFFFFF"/>
                  <w:vAlign w:val="center"/>
                  <w:hideMark/>
                </w:tcPr>
                <w:p w14:paraId="7B2EC5A5" w14:textId="77777777" w:rsidR="00CA62EB" w:rsidRPr="006B1224" w:rsidRDefault="00CA62EB" w:rsidP="0099631E">
                  <w:pPr>
                    <w:framePr w:hSpace="180" w:wrap="around" w:vAnchor="page" w:hAnchor="margin" w:xAlign="center" w:y="793"/>
                    <w:rPr>
                      <w:rFonts w:ascii="Segoe UI" w:hAnsi="Segoe UI" w:cs="Segoe UI"/>
                      <w:color w:val="000000"/>
                      <w:sz w:val="18"/>
                      <w:szCs w:val="18"/>
                    </w:rPr>
                  </w:pPr>
                </w:p>
              </w:tc>
            </w:tr>
          </w:tbl>
          <w:p w14:paraId="33CEC768" w14:textId="77D16A20" w:rsidR="00573A9D" w:rsidRPr="006B1224" w:rsidRDefault="00573A9D" w:rsidP="0004715C">
            <w:pPr>
              <w:spacing w:line="360" w:lineRule="auto"/>
              <w:rPr>
                <w:rFonts w:ascii="Tahoma" w:hAnsi="Tahoma" w:cs="Tahoma"/>
                <w:bCs/>
                <w:sz w:val="20"/>
                <w:szCs w:val="20"/>
              </w:rPr>
            </w:pPr>
            <w:r w:rsidRPr="006B1224">
              <w:rPr>
                <w:rFonts w:ascii="Tahoma" w:hAnsi="Tahoma" w:cs="Tahoma"/>
                <w:bCs/>
                <w:sz w:val="20"/>
                <w:szCs w:val="20"/>
              </w:rPr>
              <w:t xml:space="preserve">Katka – </w:t>
            </w:r>
          </w:p>
          <w:p w14:paraId="5499DB39" w14:textId="77777777" w:rsidR="00573A9D" w:rsidRPr="006B1224" w:rsidRDefault="00573A9D" w:rsidP="0004715C">
            <w:pPr>
              <w:spacing w:line="360" w:lineRule="auto"/>
              <w:rPr>
                <w:rFonts w:ascii="Tahoma" w:hAnsi="Tahoma" w:cs="Tahoma"/>
                <w:bCs/>
                <w:sz w:val="20"/>
                <w:szCs w:val="20"/>
              </w:rPr>
            </w:pPr>
            <w:r w:rsidRPr="006B1224">
              <w:rPr>
                <w:rFonts w:ascii="Tahoma" w:hAnsi="Tahoma" w:cs="Tahoma"/>
                <w:bCs/>
                <w:sz w:val="20"/>
                <w:szCs w:val="20"/>
              </w:rPr>
              <w:t>{53E17C48-8A1D-461B-A09D-A3CCCCF79CAC}</w:t>
            </w:r>
          </w:p>
          <w:p w14:paraId="4147E743" w14:textId="07A6701D" w:rsidR="00176400" w:rsidRPr="006B1224" w:rsidRDefault="00176400" w:rsidP="0004715C">
            <w:pPr>
              <w:spacing w:line="360" w:lineRule="auto"/>
              <w:rPr>
                <w:rFonts w:ascii="Tahoma" w:hAnsi="Tahoma" w:cs="Tahoma"/>
                <w:bCs/>
                <w:sz w:val="20"/>
                <w:szCs w:val="20"/>
              </w:rPr>
            </w:pPr>
            <w:r w:rsidRPr="006B1224">
              <w:rPr>
                <w:rFonts w:ascii="Tahoma" w:hAnsi="Tahoma" w:cs="Tahoma"/>
                <w:bCs/>
                <w:sz w:val="20"/>
                <w:szCs w:val="20"/>
              </w:rPr>
              <w:t>Debt –</w:t>
            </w:r>
          </w:p>
          <w:p w14:paraId="13ABC770" w14:textId="5FE36365" w:rsidR="00176400" w:rsidRPr="00646A74" w:rsidRDefault="00F203D6" w:rsidP="0004715C">
            <w:pPr>
              <w:spacing w:line="360" w:lineRule="auto"/>
              <w:rPr>
                <w:rFonts w:ascii="Tahoma" w:hAnsi="Tahoma" w:cs="Tahoma"/>
                <w:bCs/>
                <w:sz w:val="20"/>
                <w:szCs w:val="20"/>
                <w:highlight w:val="yellow"/>
              </w:rPr>
            </w:pPr>
            <w:r w:rsidRPr="006B1224">
              <w:rPr>
                <w:rFonts w:ascii="Tahoma" w:hAnsi="Tahoma" w:cs="Tahoma"/>
                <w:bCs/>
                <w:sz w:val="20"/>
                <w:szCs w:val="20"/>
              </w:rPr>
              <w:t>{A49C328C-0A06-401E-B310-D638B7A02980}</w:t>
            </w:r>
          </w:p>
        </w:tc>
      </w:tr>
      <w:tr w:rsidR="00391BC2" w:rsidRPr="000309F5" w14:paraId="6A3717BB" w14:textId="77777777" w:rsidTr="005100B0">
        <w:trPr>
          <w:trHeight w:val="5275"/>
        </w:trPr>
        <w:tc>
          <w:tcPr>
            <w:tcW w:w="5000" w:type="pct"/>
            <w:gridSpan w:val="4"/>
          </w:tcPr>
          <w:p w14:paraId="239019B6" w14:textId="77777777" w:rsidR="00391BC2" w:rsidRPr="006B1224" w:rsidRDefault="00391BC2" w:rsidP="00677692">
            <w:pPr>
              <w:tabs>
                <w:tab w:val="left" w:pos="9125"/>
              </w:tabs>
              <w:spacing w:line="360" w:lineRule="auto"/>
              <w:rPr>
                <w:rFonts w:ascii="Tahoma" w:hAnsi="Tahoma" w:cs="Tahoma"/>
                <w:b/>
                <w:sz w:val="20"/>
                <w:szCs w:val="20"/>
              </w:rPr>
            </w:pPr>
          </w:p>
        </w:tc>
      </w:tr>
    </w:tbl>
    <w:p w14:paraId="05ECF36E" w14:textId="77777777" w:rsidR="008905E1" w:rsidRPr="000309F5" w:rsidRDefault="008905E1" w:rsidP="006368FB">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0D11E" w14:textId="77777777" w:rsidR="00A21DC6" w:rsidRDefault="00A21DC6">
      <w:r>
        <w:separator/>
      </w:r>
    </w:p>
  </w:endnote>
  <w:endnote w:type="continuationSeparator" w:id="0">
    <w:p w14:paraId="7EA9D923" w14:textId="77777777" w:rsidR="00A21DC6" w:rsidRDefault="00A21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5EDE2" w14:textId="77777777" w:rsidR="00A21DC6" w:rsidRDefault="00A21DC6">
      <w:r>
        <w:separator/>
      </w:r>
    </w:p>
  </w:footnote>
  <w:footnote w:type="continuationSeparator" w:id="0">
    <w:p w14:paraId="59EE8694" w14:textId="77777777" w:rsidR="00A21DC6" w:rsidRDefault="00A21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7C586"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2858"/>
    <w:multiLevelType w:val="hybridMultilevel"/>
    <w:tmpl w:val="060E92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A6"/>
    <w:rsid w:val="00021DA3"/>
    <w:rsid w:val="000305E9"/>
    <w:rsid w:val="000309F5"/>
    <w:rsid w:val="0003554A"/>
    <w:rsid w:val="0003671F"/>
    <w:rsid w:val="0004715C"/>
    <w:rsid w:val="0005001B"/>
    <w:rsid w:val="00056450"/>
    <w:rsid w:val="00060255"/>
    <w:rsid w:val="00064587"/>
    <w:rsid w:val="00072903"/>
    <w:rsid w:val="00077689"/>
    <w:rsid w:val="000871DF"/>
    <w:rsid w:val="000906A7"/>
    <w:rsid w:val="00091AE3"/>
    <w:rsid w:val="000965B1"/>
    <w:rsid w:val="000A2E24"/>
    <w:rsid w:val="000A39D2"/>
    <w:rsid w:val="000A4492"/>
    <w:rsid w:val="000E5DE2"/>
    <w:rsid w:val="00102435"/>
    <w:rsid w:val="00105747"/>
    <w:rsid w:val="00112F3E"/>
    <w:rsid w:val="00113BF3"/>
    <w:rsid w:val="00121CC4"/>
    <w:rsid w:val="00122C95"/>
    <w:rsid w:val="00126C45"/>
    <w:rsid w:val="00127F2F"/>
    <w:rsid w:val="00133DB7"/>
    <w:rsid w:val="001369FE"/>
    <w:rsid w:val="00141154"/>
    <w:rsid w:val="00142878"/>
    <w:rsid w:val="00143E42"/>
    <w:rsid w:val="001455B7"/>
    <w:rsid w:val="001471C2"/>
    <w:rsid w:val="00152656"/>
    <w:rsid w:val="00153856"/>
    <w:rsid w:val="00155E62"/>
    <w:rsid w:val="001605C6"/>
    <w:rsid w:val="00171A29"/>
    <w:rsid w:val="001722ED"/>
    <w:rsid w:val="00176400"/>
    <w:rsid w:val="00180AC8"/>
    <w:rsid w:val="00181A56"/>
    <w:rsid w:val="0019231A"/>
    <w:rsid w:val="00196D4E"/>
    <w:rsid w:val="001A3364"/>
    <w:rsid w:val="001B23F1"/>
    <w:rsid w:val="001B7654"/>
    <w:rsid w:val="001C2EC3"/>
    <w:rsid w:val="001D3EFA"/>
    <w:rsid w:val="00200394"/>
    <w:rsid w:val="00200DCF"/>
    <w:rsid w:val="00207A90"/>
    <w:rsid w:val="00214290"/>
    <w:rsid w:val="00214345"/>
    <w:rsid w:val="00220FF3"/>
    <w:rsid w:val="0022172E"/>
    <w:rsid w:val="00222C68"/>
    <w:rsid w:val="00232D3C"/>
    <w:rsid w:val="002435B6"/>
    <w:rsid w:val="00246332"/>
    <w:rsid w:val="00253F42"/>
    <w:rsid w:val="00262E34"/>
    <w:rsid w:val="0026479B"/>
    <w:rsid w:val="00271C48"/>
    <w:rsid w:val="00274360"/>
    <w:rsid w:val="00275631"/>
    <w:rsid w:val="00277E61"/>
    <w:rsid w:val="002853F0"/>
    <w:rsid w:val="00285DF6"/>
    <w:rsid w:val="002931D4"/>
    <w:rsid w:val="002A086E"/>
    <w:rsid w:val="002B6236"/>
    <w:rsid w:val="002D18A8"/>
    <w:rsid w:val="002D2623"/>
    <w:rsid w:val="002D7928"/>
    <w:rsid w:val="002E13F0"/>
    <w:rsid w:val="00301F1A"/>
    <w:rsid w:val="0031121F"/>
    <w:rsid w:val="00311BB1"/>
    <w:rsid w:val="00314285"/>
    <w:rsid w:val="00317B06"/>
    <w:rsid w:val="00320B15"/>
    <w:rsid w:val="00326944"/>
    <w:rsid w:val="00332CE1"/>
    <w:rsid w:val="00360F17"/>
    <w:rsid w:val="00370B20"/>
    <w:rsid w:val="00371421"/>
    <w:rsid w:val="00376C04"/>
    <w:rsid w:val="00384F41"/>
    <w:rsid w:val="00391BC2"/>
    <w:rsid w:val="003B42F0"/>
    <w:rsid w:val="003B631E"/>
    <w:rsid w:val="003D2BC0"/>
    <w:rsid w:val="003D408D"/>
    <w:rsid w:val="003E24A9"/>
    <w:rsid w:val="003F20F3"/>
    <w:rsid w:val="003F2277"/>
    <w:rsid w:val="00401844"/>
    <w:rsid w:val="004051BA"/>
    <w:rsid w:val="00414E06"/>
    <w:rsid w:val="00417B0F"/>
    <w:rsid w:val="00417F35"/>
    <w:rsid w:val="004560C3"/>
    <w:rsid w:val="004606CF"/>
    <w:rsid w:val="004660B7"/>
    <w:rsid w:val="004758BC"/>
    <w:rsid w:val="004B1372"/>
    <w:rsid w:val="004B169E"/>
    <w:rsid w:val="004B2258"/>
    <w:rsid w:val="004B3D8A"/>
    <w:rsid w:val="004B7C20"/>
    <w:rsid w:val="004C08CA"/>
    <w:rsid w:val="004D5EC5"/>
    <w:rsid w:val="004E2F35"/>
    <w:rsid w:val="004E74EB"/>
    <w:rsid w:val="004F39DD"/>
    <w:rsid w:val="004F66FA"/>
    <w:rsid w:val="004F6E94"/>
    <w:rsid w:val="005100B0"/>
    <w:rsid w:val="00526896"/>
    <w:rsid w:val="005272F0"/>
    <w:rsid w:val="005347DA"/>
    <w:rsid w:val="00545D8E"/>
    <w:rsid w:val="00555098"/>
    <w:rsid w:val="00564744"/>
    <w:rsid w:val="00573A9D"/>
    <w:rsid w:val="00581F73"/>
    <w:rsid w:val="0058383D"/>
    <w:rsid w:val="005861BC"/>
    <w:rsid w:val="005900B7"/>
    <w:rsid w:val="005973FD"/>
    <w:rsid w:val="005B320F"/>
    <w:rsid w:val="005C1FAB"/>
    <w:rsid w:val="005C3046"/>
    <w:rsid w:val="005D6130"/>
    <w:rsid w:val="005E6458"/>
    <w:rsid w:val="005E7298"/>
    <w:rsid w:val="005F2D1A"/>
    <w:rsid w:val="00627740"/>
    <w:rsid w:val="006368FB"/>
    <w:rsid w:val="0063737D"/>
    <w:rsid w:val="006446A6"/>
    <w:rsid w:val="00646A74"/>
    <w:rsid w:val="00650FBF"/>
    <w:rsid w:val="0067077D"/>
    <w:rsid w:val="00675886"/>
    <w:rsid w:val="00677692"/>
    <w:rsid w:val="00682C19"/>
    <w:rsid w:val="0069144D"/>
    <w:rsid w:val="006A2688"/>
    <w:rsid w:val="006B1224"/>
    <w:rsid w:val="006C0BD4"/>
    <w:rsid w:val="006D1AF9"/>
    <w:rsid w:val="006D3BAD"/>
    <w:rsid w:val="006D51C3"/>
    <w:rsid w:val="006D53AE"/>
    <w:rsid w:val="006D5784"/>
    <w:rsid w:val="006D7F4B"/>
    <w:rsid w:val="006E0A96"/>
    <w:rsid w:val="00730342"/>
    <w:rsid w:val="007333B2"/>
    <w:rsid w:val="00733973"/>
    <w:rsid w:val="00734431"/>
    <w:rsid w:val="00745598"/>
    <w:rsid w:val="00774B4E"/>
    <w:rsid w:val="007828D0"/>
    <w:rsid w:val="00783652"/>
    <w:rsid w:val="0078371A"/>
    <w:rsid w:val="00790535"/>
    <w:rsid w:val="007924FE"/>
    <w:rsid w:val="007948BF"/>
    <w:rsid w:val="007A1330"/>
    <w:rsid w:val="007A2651"/>
    <w:rsid w:val="007A3F6D"/>
    <w:rsid w:val="007A6183"/>
    <w:rsid w:val="007B04D8"/>
    <w:rsid w:val="007B2F7F"/>
    <w:rsid w:val="007B4047"/>
    <w:rsid w:val="007B44DA"/>
    <w:rsid w:val="007E051B"/>
    <w:rsid w:val="007E135D"/>
    <w:rsid w:val="007F0E3F"/>
    <w:rsid w:val="00805D25"/>
    <w:rsid w:val="00806CD0"/>
    <w:rsid w:val="0080774D"/>
    <w:rsid w:val="0083097A"/>
    <w:rsid w:val="008606D2"/>
    <w:rsid w:val="00862BBA"/>
    <w:rsid w:val="008734EE"/>
    <w:rsid w:val="008761A6"/>
    <w:rsid w:val="00882833"/>
    <w:rsid w:val="008841DC"/>
    <w:rsid w:val="008905E1"/>
    <w:rsid w:val="008907C4"/>
    <w:rsid w:val="008954E9"/>
    <w:rsid w:val="008A10A3"/>
    <w:rsid w:val="008A2FE6"/>
    <w:rsid w:val="008B2AF4"/>
    <w:rsid w:val="008B79F0"/>
    <w:rsid w:val="008C05BB"/>
    <w:rsid w:val="008C7896"/>
    <w:rsid w:val="00901462"/>
    <w:rsid w:val="009016C7"/>
    <w:rsid w:val="00914F29"/>
    <w:rsid w:val="00915CC9"/>
    <w:rsid w:val="00922594"/>
    <w:rsid w:val="00925059"/>
    <w:rsid w:val="00925B41"/>
    <w:rsid w:val="00935C5E"/>
    <w:rsid w:val="00947BB7"/>
    <w:rsid w:val="009500D3"/>
    <w:rsid w:val="009748D6"/>
    <w:rsid w:val="0098781D"/>
    <w:rsid w:val="0099631E"/>
    <w:rsid w:val="009A2321"/>
    <w:rsid w:val="009B3309"/>
    <w:rsid w:val="009B4227"/>
    <w:rsid w:val="009B5751"/>
    <w:rsid w:val="009B6DD1"/>
    <w:rsid w:val="009C2908"/>
    <w:rsid w:val="009C5FFD"/>
    <w:rsid w:val="009D2156"/>
    <w:rsid w:val="009D5AF4"/>
    <w:rsid w:val="009D62E2"/>
    <w:rsid w:val="009E1E99"/>
    <w:rsid w:val="009F4999"/>
    <w:rsid w:val="009F6EC6"/>
    <w:rsid w:val="00A1230C"/>
    <w:rsid w:val="00A15E90"/>
    <w:rsid w:val="00A1613A"/>
    <w:rsid w:val="00A2031B"/>
    <w:rsid w:val="00A21DC6"/>
    <w:rsid w:val="00A228D8"/>
    <w:rsid w:val="00A4351F"/>
    <w:rsid w:val="00A56502"/>
    <w:rsid w:val="00A61DAA"/>
    <w:rsid w:val="00A805FF"/>
    <w:rsid w:val="00AA359B"/>
    <w:rsid w:val="00AA39E1"/>
    <w:rsid w:val="00AB07DE"/>
    <w:rsid w:val="00AB50F0"/>
    <w:rsid w:val="00AC5F1E"/>
    <w:rsid w:val="00AD3B3C"/>
    <w:rsid w:val="00AE3A75"/>
    <w:rsid w:val="00AF22B3"/>
    <w:rsid w:val="00AF7C93"/>
    <w:rsid w:val="00B0606B"/>
    <w:rsid w:val="00B069D2"/>
    <w:rsid w:val="00B078F7"/>
    <w:rsid w:val="00B331A7"/>
    <w:rsid w:val="00B55B8D"/>
    <w:rsid w:val="00B55C6E"/>
    <w:rsid w:val="00B600B9"/>
    <w:rsid w:val="00B60A5E"/>
    <w:rsid w:val="00B770B9"/>
    <w:rsid w:val="00B80F3B"/>
    <w:rsid w:val="00B84AE5"/>
    <w:rsid w:val="00BB3B35"/>
    <w:rsid w:val="00BB56B0"/>
    <w:rsid w:val="00BB7B0C"/>
    <w:rsid w:val="00BD0A6F"/>
    <w:rsid w:val="00BD0CBE"/>
    <w:rsid w:val="00BD2909"/>
    <w:rsid w:val="00BE7822"/>
    <w:rsid w:val="00C02B53"/>
    <w:rsid w:val="00C1104D"/>
    <w:rsid w:val="00C129E2"/>
    <w:rsid w:val="00C13087"/>
    <w:rsid w:val="00C243D5"/>
    <w:rsid w:val="00C303B8"/>
    <w:rsid w:val="00C503E4"/>
    <w:rsid w:val="00C52210"/>
    <w:rsid w:val="00C56149"/>
    <w:rsid w:val="00C57FC3"/>
    <w:rsid w:val="00C6004F"/>
    <w:rsid w:val="00C61171"/>
    <w:rsid w:val="00C619E8"/>
    <w:rsid w:val="00C70E64"/>
    <w:rsid w:val="00C81D2C"/>
    <w:rsid w:val="00C91DCD"/>
    <w:rsid w:val="00C93526"/>
    <w:rsid w:val="00CA313D"/>
    <w:rsid w:val="00CA62EB"/>
    <w:rsid w:val="00CB2122"/>
    <w:rsid w:val="00CB255A"/>
    <w:rsid w:val="00CB705B"/>
    <w:rsid w:val="00CC5F99"/>
    <w:rsid w:val="00CD31A9"/>
    <w:rsid w:val="00CD6AEA"/>
    <w:rsid w:val="00CE1E33"/>
    <w:rsid w:val="00CF0519"/>
    <w:rsid w:val="00CF4714"/>
    <w:rsid w:val="00D0280A"/>
    <w:rsid w:val="00D04D75"/>
    <w:rsid w:val="00D162B4"/>
    <w:rsid w:val="00D162E5"/>
    <w:rsid w:val="00D54794"/>
    <w:rsid w:val="00D62F26"/>
    <w:rsid w:val="00D63BEE"/>
    <w:rsid w:val="00D64956"/>
    <w:rsid w:val="00D6574C"/>
    <w:rsid w:val="00D67150"/>
    <w:rsid w:val="00D74996"/>
    <w:rsid w:val="00D8299F"/>
    <w:rsid w:val="00D95A86"/>
    <w:rsid w:val="00DA78E6"/>
    <w:rsid w:val="00DB5D53"/>
    <w:rsid w:val="00DC3842"/>
    <w:rsid w:val="00DC6D9B"/>
    <w:rsid w:val="00DD2577"/>
    <w:rsid w:val="00DD5515"/>
    <w:rsid w:val="00DD6298"/>
    <w:rsid w:val="00DE2624"/>
    <w:rsid w:val="00DE328B"/>
    <w:rsid w:val="00DF1578"/>
    <w:rsid w:val="00E14DFE"/>
    <w:rsid w:val="00E21A2C"/>
    <w:rsid w:val="00E24C78"/>
    <w:rsid w:val="00E34393"/>
    <w:rsid w:val="00E40702"/>
    <w:rsid w:val="00E42CCB"/>
    <w:rsid w:val="00E51078"/>
    <w:rsid w:val="00E51DFD"/>
    <w:rsid w:val="00E52933"/>
    <w:rsid w:val="00E64E92"/>
    <w:rsid w:val="00E73E21"/>
    <w:rsid w:val="00EA0FCC"/>
    <w:rsid w:val="00EA4544"/>
    <w:rsid w:val="00EB021C"/>
    <w:rsid w:val="00EB24E3"/>
    <w:rsid w:val="00EB27DB"/>
    <w:rsid w:val="00EC401D"/>
    <w:rsid w:val="00ED2BC2"/>
    <w:rsid w:val="00ED3D59"/>
    <w:rsid w:val="00ED4DC5"/>
    <w:rsid w:val="00EE7AAD"/>
    <w:rsid w:val="00EF76FD"/>
    <w:rsid w:val="00F025C7"/>
    <w:rsid w:val="00F05CF6"/>
    <w:rsid w:val="00F203D6"/>
    <w:rsid w:val="00F30AF8"/>
    <w:rsid w:val="00F34F7A"/>
    <w:rsid w:val="00F42AD7"/>
    <w:rsid w:val="00F51599"/>
    <w:rsid w:val="00F53895"/>
    <w:rsid w:val="00F62C53"/>
    <w:rsid w:val="00F64CC5"/>
    <w:rsid w:val="00F80F06"/>
    <w:rsid w:val="00F81064"/>
    <w:rsid w:val="00F86173"/>
    <w:rsid w:val="00FA3EB1"/>
    <w:rsid w:val="00FB3C4A"/>
    <w:rsid w:val="00FC1A2C"/>
    <w:rsid w:val="00FC2B91"/>
    <w:rsid w:val="00FD0F72"/>
    <w:rsid w:val="00FE6DE3"/>
    <w:rsid w:val="00FF070D"/>
    <w:rsid w:val="00FF5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DB4FCA5"/>
  <w15:docId w15:val="{05ECB525-C672-46D9-A199-89E67470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5F99"/>
    <w:rPr>
      <w:color w:val="0000FF" w:themeColor="hyperlink"/>
      <w:u w:val="single"/>
    </w:rPr>
  </w:style>
  <w:style w:type="character" w:styleId="UnresolvedMention">
    <w:name w:val="Unresolved Mention"/>
    <w:basedOn w:val="DefaultParagraphFont"/>
    <w:uiPriority w:val="99"/>
    <w:semiHidden/>
    <w:unhideWhenUsed/>
    <w:rsid w:val="00CC5F99"/>
    <w:rPr>
      <w:color w:val="605E5C"/>
      <w:shd w:val="clear" w:color="auto" w:fill="E1DFDD"/>
    </w:rPr>
  </w:style>
  <w:style w:type="paragraph" w:styleId="ListParagraph">
    <w:name w:val="List Paragraph"/>
    <w:basedOn w:val="Normal"/>
    <w:uiPriority w:val="34"/>
    <w:qFormat/>
    <w:rsid w:val="00127F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77412">
      <w:bodyDiv w:val="1"/>
      <w:marLeft w:val="0"/>
      <w:marRight w:val="0"/>
      <w:marTop w:val="0"/>
      <w:marBottom w:val="0"/>
      <w:divBdr>
        <w:top w:val="none" w:sz="0" w:space="0" w:color="auto"/>
        <w:left w:val="none" w:sz="0" w:space="0" w:color="auto"/>
        <w:bottom w:val="none" w:sz="0" w:space="0" w:color="auto"/>
        <w:right w:val="none" w:sz="0" w:space="0" w:color="auto"/>
      </w:divBdr>
    </w:div>
    <w:div w:id="1026953090">
      <w:bodyDiv w:val="1"/>
      <w:marLeft w:val="0"/>
      <w:marRight w:val="0"/>
      <w:marTop w:val="0"/>
      <w:marBottom w:val="0"/>
      <w:divBdr>
        <w:top w:val="none" w:sz="0" w:space="0" w:color="auto"/>
        <w:left w:val="none" w:sz="0" w:space="0" w:color="auto"/>
        <w:bottom w:val="none" w:sz="0" w:space="0" w:color="auto"/>
        <w:right w:val="none" w:sz="0" w:space="0" w:color="auto"/>
      </w:divBdr>
    </w:div>
    <w:div w:id="1206723758">
      <w:bodyDiv w:val="1"/>
      <w:marLeft w:val="0"/>
      <w:marRight w:val="0"/>
      <w:marTop w:val="0"/>
      <w:marBottom w:val="0"/>
      <w:divBdr>
        <w:top w:val="none" w:sz="0" w:space="0" w:color="auto"/>
        <w:left w:val="none" w:sz="0" w:space="0" w:color="auto"/>
        <w:bottom w:val="none" w:sz="0" w:space="0" w:color="auto"/>
        <w:right w:val="none" w:sz="0" w:space="0" w:color="auto"/>
      </w:divBdr>
    </w:div>
    <w:div w:id="1652514214">
      <w:bodyDiv w:val="1"/>
      <w:marLeft w:val="0"/>
      <w:marRight w:val="0"/>
      <w:marTop w:val="0"/>
      <w:marBottom w:val="0"/>
      <w:divBdr>
        <w:top w:val="none" w:sz="0" w:space="0" w:color="auto"/>
        <w:left w:val="none" w:sz="0" w:space="0" w:color="auto"/>
        <w:bottom w:val="none" w:sz="0" w:space="0" w:color="auto"/>
        <w:right w:val="none" w:sz="0" w:space="0" w:color="auto"/>
      </w:divBdr>
    </w:div>
    <w:div w:id="212175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3072</TotalTime>
  <Pages>2</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Monroe, Brian -FS</cp:lastModifiedBy>
  <cp:revision>71</cp:revision>
  <cp:lastPrinted>2004-03-23T21:00:00Z</cp:lastPrinted>
  <dcterms:created xsi:type="dcterms:W3CDTF">2022-08-25T19:04:00Z</dcterms:created>
  <dcterms:modified xsi:type="dcterms:W3CDTF">2022-09-16T08:35:00Z</dcterms:modified>
</cp:coreProperties>
</file>