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2434"/>
        <w:gridCol w:w="2719"/>
        <w:gridCol w:w="2825"/>
      </w:tblGrid>
      <w:tr w:rsidR="009748D6" w:rsidRPr="006A06B5" w14:paraId="19F354E6" w14:textId="77777777" w:rsidTr="00D323A2">
        <w:trPr>
          <w:trHeight w:val="1059"/>
        </w:trPr>
        <w:tc>
          <w:tcPr>
            <w:tcW w:w="1470" w:type="pct"/>
          </w:tcPr>
          <w:p w14:paraId="7B8E7FF1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A06B5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A06B5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76" w:type="pct"/>
          </w:tcPr>
          <w:p w14:paraId="3AB54350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71CC1720" w:rsidR="009748D6" w:rsidRPr="006A06B5" w:rsidRDefault="00D32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6E416BF" w14:textId="3386C4E4" w:rsidR="00CC5F99" w:rsidRPr="006A06B5" w:rsidRDefault="00D323A2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stephen.penny@usda.gov</w:t>
            </w:r>
          </w:p>
        </w:tc>
        <w:tc>
          <w:tcPr>
            <w:tcW w:w="1203" w:type="pct"/>
          </w:tcPr>
          <w:p w14:paraId="0749908E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6A06B5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773693B" w14:textId="0731BDD4" w:rsidR="008B67A0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A5615E" w14:textId="16E0E250" w:rsidR="00F04368" w:rsidRPr="006A06B5" w:rsidRDefault="00F043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23,1</w:t>
            </w:r>
            <w:r w:rsidR="00824A1D" w:rsidRPr="006A06B5">
              <w:rPr>
                <w:rFonts w:ascii="Tahoma" w:hAnsi="Tahoma" w:cs="Tahoma"/>
                <w:sz w:val="20"/>
                <w:szCs w:val="20"/>
              </w:rPr>
              <w:t>01</w:t>
            </w:r>
            <w:r w:rsidR="00707F98" w:rsidRPr="006A06B5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A6574F3" w14:textId="77777777" w:rsidR="00B078F7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524EB4F" w:rsidR="00B078F7" w:rsidRPr="006A06B5" w:rsidRDefault="00824A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06B5">
              <w:rPr>
                <w:rFonts w:ascii="Tahoma" w:hAnsi="Tahoma" w:cs="Tahoma"/>
                <w:bCs/>
                <w:sz w:val="20"/>
                <w:szCs w:val="20"/>
              </w:rPr>
              <w:t>332</w:t>
            </w:r>
            <w:r w:rsidR="00C129E2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6A06B5" w14:paraId="2224B5C2" w14:textId="77777777" w:rsidTr="00D323A2">
        <w:trPr>
          <w:trHeight w:val="1059"/>
        </w:trPr>
        <w:tc>
          <w:tcPr>
            <w:tcW w:w="1470" w:type="pct"/>
          </w:tcPr>
          <w:p w14:paraId="270CCB94" w14:textId="77777777" w:rsidR="00BD0A6F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1A3C8AE" w:rsidR="009748D6" w:rsidRPr="006A06B5" w:rsidRDefault="00203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2</w:t>
            </w:r>
            <w:r w:rsidR="00EB10E0" w:rsidRPr="006A06B5">
              <w:rPr>
                <w:rFonts w:ascii="Tahoma" w:hAnsi="Tahoma" w:cs="Tahoma"/>
                <w:sz w:val="20"/>
                <w:szCs w:val="20"/>
              </w:rPr>
              <w:t>253</w:t>
            </w:r>
            <w:r w:rsidR="00CC5F99" w:rsidRPr="006A06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A06B5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6A06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6A06B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A06B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48203894" w:rsidR="009748D6" w:rsidRPr="006A06B5" w:rsidRDefault="006049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10/</w:t>
            </w:r>
            <w:r w:rsidR="00D323A2" w:rsidRPr="006A06B5">
              <w:rPr>
                <w:rFonts w:ascii="Tahoma" w:hAnsi="Tahoma" w:cs="Tahoma"/>
                <w:sz w:val="20"/>
                <w:szCs w:val="20"/>
              </w:rPr>
              <w:t>10</w:t>
            </w:r>
            <w:r w:rsidR="00EB24E3" w:rsidRPr="006A06B5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76" w:type="pct"/>
          </w:tcPr>
          <w:p w14:paraId="1E7BF3D2" w14:textId="77777777" w:rsidR="00BD0A6F" w:rsidRPr="006A06B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74B8BA6C" w:rsidR="009748D6" w:rsidRPr="006A06B5" w:rsidRDefault="00D32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47509AE0" w14:textId="28E45B92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71583A1C" w:rsidR="009748D6" w:rsidRPr="006A06B5" w:rsidRDefault="00D32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208.315.3729</w:t>
            </w:r>
          </w:p>
        </w:tc>
        <w:tc>
          <w:tcPr>
            <w:tcW w:w="1203" w:type="pct"/>
          </w:tcPr>
          <w:p w14:paraId="0554FBB4" w14:textId="77777777" w:rsidR="00EB24E3" w:rsidRPr="006A06B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A06B5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06B5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A06B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A06B5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A06B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A06B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A06B5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6A06B5" w14:paraId="694A9EAE" w14:textId="77777777" w:rsidTr="00D323A2">
        <w:trPr>
          <w:trHeight w:val="528"/>
        </w:trPr>
        <w:tc>
          <w:tcPr>
            <w:tcW w:w="1470" w:type="pct"/>
          </w:tcPr>
          <w:p w14:paraId="755D853A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34C5869" w:rsidR="00734431" w:rsidRPr="006A06B5" w:rsidRDefault="000638ED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t>Situation Unit (517-243-3487)</w:t>
            </w:r>
          </w:p>
        </w:tc>
        <w:tc>
          <w:tcPr>
            <w:tcW w:w="1076" w:type="pct"/>
          </w:tcPr>
          <w:p w14:paraId="149E230B" w14:textId="77777777" w:rsidR="009748D6" w:rsidRPr="006A06B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A06B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3D6293E4" w:rsidR="009748D6" w:rsidRPr="006A06B5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A-</w:t>
            </w:r>
            <w:r w:rsidR="00D323A2" w:rsidRPr="006A06B5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03" w:type="pct"/>
          </w:tcPr>
          <w:p w14:paraId="214EB84F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68E3BFFF" w:rsidR="009748D6" w:rsidRPr="006A06B5" w:rsidRDefault="003E3C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N350FV/</w:t>
            </w:r>
            <w:proofErr w:type="spellStart"/>
            <w:r w:rsidRPr="006A06B5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0F21D6DE" w14:textId="0FCFA984" w:rsidR="00EC401D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2918668B" w:rsidR="00E00A86" w:rsidRPr="006A06B5" w:rsidRDefault="00D323A2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6A06B5" w14:paraId="49655F74" w14:textId="77777777" w:rsidTr="00A15B5E">
        <w:trPr>
          <w:trHeight w:val="630"/>
        </w:trPr>
        <w:tc>
          <w:tcPr>
            <w:tcW w:w="2547" w:type="pct"/>
            <w:gridSpan w:val="2"/>
            <w:shd w:val="clear" w:color="auto" w:fill="auto"/>
          </w:tcPr>
          <w:p w14:paraId="6EB667E1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5BFF92D3" w:rsidR="002E13F0" w:rsidRPr="006A06B5" w:rsidRDefault="009C1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G</w:t>
            </w:r>
            <w:r w:rsidR="006E06A7" w:rsidRPr="006A06B5">
              <w:rPr>
                <w:rFonts w:ascii="Tahoma" w:hAnsi="Tahoma" w:cs="Tahoma"/>
                <w:sz w:val="20"/>
                <w:szCs w:val="20"/>
              </w:rPr>
              <w:t>ood</w:t>
            </w:r>
            <w:r w:rsidR="00824A1D" w:rsidRPr="006A06B5">
              <w:rPr>
                <w:rFonts w:ascii="Tahoma" w:hAnsi="Tahoma" w:cs="Tahoma"/>
                <w:sz w:val="20"/>
                <w:szCs w:val="20"/>
              </w:rPr>
              <w:t>, minor georectification was needed</w:t>
            </w:r>
          </w:p>
        </w:tc>
        <w:tc>
          <w:tcPr>
            <w:tcW w:w="1203" w:type="pct"/>
          </w:tcPr>
          <w:p w14:paraId="567658AF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E75D04D" w:rsidR="009748D6" w:rsidRPr="006A06B5" w:rsidRDefault="00372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1644C8C6" w:rsidR="009748D6" w:rsidRPr="006A06B5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7D3019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6A06B5" w14:paraId="457D0A9D" w14:textId="77777777" w:rsidTr="00A15B5E">
        <w:trPr>
          <w:trHeight w:val="614"/>
        </w:trPr>
        <w:tc>
          <w:tcPr>
            <w:tcW w:w="2547" w:type="pct"/>
            <w:gridSpan w:val="2"/>
          </w:tcPr>
          <w:p w14:paraId="510BC918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1059457" w:rsidR="009748D6" w:rsidRPr="006A06B5" w:rsidRDefault="00761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10</w:t>
            </w:r>
            <w:r w:rsidR="002E13F0" w:rsidRPr="006A06B5">
              <w:rPr>
                <w:rFonts w:ascii="Tahoma" w:hAnsi="Tahoma" w:cs="Tahoma"/>
                <w:sz w:val="20"/>
                <w:szCs w:val="20"/>
              </w:rPr>
              <w:t>/</w:t>
            </w:r>
            <w:r w:rsidR="00D323A2" w:rsidRPr="006A06B5">
              <w:rPr>
                <w:rFonts w:ascii="Tahoma" w:hAnsi="Tahoma" w:cs="Tahoma"/>
                <w:sz w:val="20"/>
                <w:szCs w:val="20"/>
              </w:rPr>
              <w:t>10</w:t>
            </w:r>
            <w:r w:rsidR="00DD5515" w:rsidRPr="006A06B5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6A06B5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E00A86" w:rsidRPr="006A06B5">
              <w:rPr>
                <w:rFonts w:ascii="Tahoma" w:hAnsi="Tahoma" w:cs="Tahoma"/>
                <w:sz w:val="20"/>
                <w:szCs w:val="20"/>
              </w:rPr>
              <w:t>2</w:t>
            </w:r>
            <w:r w:rsidR="00824A1D" w:rsidRPr="006A06B5">
              <w:rPr>
                <w:rFonts w:ascii="Tahoma" w:hAnsi="Tahoma" w:cs="Tahoma"/>
                <w:sz w:val="20"/>
                <w:szCs w:val="20"/>
              </w:rPr>
              <w:t>30</w:t>
            </w:r>
            <w:r w:rsidR="00063431" w:rsidRPr="006A06B5">
              <w:rPr>
                <w:rFonts w:ascii="Tahoma" w:hAnsi="Tahoma" w:cs="Tahoma"/>
                <w:sz w:val="20"/>
                <w:szCs w:val="20"/>
              </w:rPr>
              <w:t>0</w:t>
            </w:r>
            <w:r w:rsidR="00CB705B" w:rsidRPr="006A06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A06B5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6A06B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53" w:type="pct"/>
            <w:gridSpan w:val="2"/>
            <w:vMerge w:val="restart"/>
          </w:tcPr>
          <w:p w14:paraId="2F73A630" w14:textId="77777777" w:rsidR="00A2031B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6A06B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6A06B5">
              <w:rPr>
                <w:rFonts w:ascii="Tahoma" w:hAnsi="Tahoma" w:cs="Tahoma"/>
                <w:sz w:val="20"/>
                <w:szCs w:val="20"/>
              </w:rPr>
              <w:t>s</w:t>
            </w:r>
            <w:r w:rsidRPr="006A06B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6A06B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6A06B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A06B5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6A06B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6A06B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6A06B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6A06B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A06B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AE16D56" w14:textId="6569A2CA" w:rsidR="009748D6" w:rsidRPr="006A06B5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6A06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6A06B5">
              <w:t xml:space="preserve">and </w:t>
            </w:r>
            <w:r w:rsidR="00CC5F99" w:rsidRPr="006A06B5">
              <w:t>wildfire</w:t>
            </w:r>
            <w:r w:rsidR="00FC2B91" w:rsidRPr="006A06B5">
              <w:t xml:space="preserve"> FTP: </w:t>
            </w:r>
            <w:hyperlink r:id="rId7" w:history="1">
              <w:r w:rsidR="00824A1D" w:rsidRPr="006A06B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https://ftp.wildfire.gov/public/incident_specific_data/n_rockies/2022_fires/2022_KootenaiRiverComplex/IR</w:t>
              </w:r>
            </w:hyperlink>
          </w:p>
          <w:p w14:paraId="3D035FC0" w14:textId="5C5F404E" w:rsidR="00824A1D" w:rsidRPr="006A06B5" w:rsidRDefault="00824A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luke.floch@usda.gov</w:t>
            </w:r>
          </w:p>
        </w:tc>
      </w:tr>
      <w:tr w:rsidR="009748D6" w:rsidRPr="006A06B5" w14:paraId="31BB16E6" w14:textId="77777777" w:rsidTr="00A15B5E">
        <w:trPr>
          <w:trHeight w:val="614"/>
        </w:trPr>
        <w:tc>
          <w:tcPr>
            <w:tcW w:w="2547" w:type="pct"/>
            <w:gridSpan w:val="2"/>
          </w:tcPr>
          <w:p w14:paraId="690CF5E9" w14:textId="77777777" w:rsidR="009748D6" w:rsidRPr="006A06B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A06B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A06B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ACE0350" w:rsidR="00CC5F99" w:rsidRPr="006A06B5" w:rsidRDefault="00321B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6B5">
              <w:rPr>
                <w:rFonts w:ascii="Tahoma" w:hAnsi="Tahoma" w:cs="Tahoma"/>
                <w:sz w:val="20"/>
                <w:szCs w:val="20"/>
              </w:rPr>
              <w:t>10</w:t>
            </w:r>
            <w:r w:rsidR="0003554A" w:rsidRPr="006A06B5">
              <w:rPr>
                <w:rFonts w:ascii="Tahoma" w:hAnsi="Tahoma" w:cs="Tahoma"/>
                <w:sz w:val="20"/>
                <w:szCs w:val="20"/>
              </w:rPr>
              <w:t>/</w:t>
            </w:r>
            <w:r w:rsidR="00D323A2" w:rsidRPr="006A06B5">
              <w:rPr>
                <w:rFonts w:ascii="Tahoma" w:hAnsi="Tahoma" w:cs="Tahoma"/>
                <w:sz w:val="20"/>
                <w:szCs w:val="20"/>
              </w:rPr>
              <w:t>11</w:t>
            </w:r>
            <w:r w:rsidR="0003554A" w:rsidRPr="006A06B5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6A06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2DC" w:rsidRPr="006A06B5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824A1D" w:rsidRPr="006A06B5">
              <w:rPr>
                <w:rFonts w:ascii="Tahoma" w:hAnsi="Tahoma" w:cs="Tahoma"/>
                <w:sz w:val="20"/>
                <w:szCs w:val="20"/>
              </w:rPr>
              <w:t>0530</w:t>
            </w:r>
            <w:r w:rsidR="00CD31A9" w:rsidRPr="006A06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A06B5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453" w:type="pct"/>
            <w:gridSpan w:val="2"/>
            <w:vMerge/>
          </w:tcPr>
          <w:p w14:paraId="6BB59FA9" w14:textId="77777777" w:rsidR="009748D6" w:rsidRPr="006A06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A06B5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265975B" w14:textId="4D358AC8" w:rsidR="00824A1D" w:rsidRPr="006A06B5" w:rsidRDefault="00824A1D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A06B5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and Debt were not covered in the IR f</w:t>
            </w:r>
            <w:r w:rsidR="007D3019">
              <w:rPr>
                <w:rFonts w:ascii="Tahoma" w:hAnsi="Tahoma" w:cs="Tahoma"/>
                <w:bCs/>
                <w:sz w:val="20"/>
                <w:szCs w:val="20"/>
              </w:rPr>
              <w:t>li</w:t>
            </w:r>
            <w:r w:rsidRPr="006A06B5">
              <w:rPr>
                <w:rFonts w:ascii="Tahoma" w:hAnsi="Tahoma" w:cs="Tahoma"/>
                <w:bCs/>
                <w:sz w:val="20"/>
                <w:szCs w:val="20"/>
              </w:rPr>
              <w:t>ght</w:t>
            </w:r>
            <w:r w:rsidR="007D301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BFBC9DD" w14:textId="18ADE637" w:rsidR="00127F2F" w:rsidRPr="006A06B5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6A06B5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6A06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A06B5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2915F117" w:rsidR="00391BC2" w:rsidRPr="006A06B5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Russell Mountain </w:t>
            </w:r>
            <w:r w:rsidR="00C33B7A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</w:t>
            </w:r>
            <w:r w:rsidR="009D62E2" w:rsidRPr="006A06B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36E9B" w:rsidRPr="006A06B5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824A1D" w:rsidRPr="006A06B5">
              <w:rPr>
                <w:rFonts w:ascii="Tahoma" w:hAnsi="Tahoma" w:cs="Tahoma"/>
                <w:bCs/>
                <w:sz w:val="20"/>
                <w:szCs w:val="20"/>
              </w:rPr>
              <w:t>720</w:t>
            </w:r>
            <w:r w:rsidR="00925B41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8E692B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377CA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3B7A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925B41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      </w:t>
            </w:r>
            <w:r w:rsidR="00824A1D" w:rsidRPr="006A06B5">
              <w:rPr>
                <w:rFonts w:ascii="Tahoma" w:hAnsi="Tahoma" w:cs="Tahoma"/>
                <w:bCs/>
                <w:sz w:val="20"/>
                <w:szCs w:val="20"/>
              </w:rPr>
              <w:t>248</w:t>
            </w:r>
            <w:r w:rsidR="006D1AF9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3C6DE8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C9F700B" w14:textId="65817F3A" w:rsidR="00455DE2" w:rsidRPr="006A06B5" w:rsidRDefault="00455DE2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Long Canyon                       </w:t>
            </w:r>
            <w:r w:rsidR="006A06B5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824A1D" w:rsidRPr="006A06B5">
              <w:rPr>
                <w:rFonts w:ascii="Tahoma" w:hAnsi="Tahoma" w:cs="Tahoma"/>
                <w:bCs/>
                <w:sz w:val="20"/>
                <w:szCs w:val="20"/>
              </w:rPr>
              <w:t>381</w:t>
            </w:r>
            <w:r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F87333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         </w:t>
            </w:r>
            <w:r w:rsidR="00CD21F5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824A1D" w:rsidRPr="006A06B5">
              <w:rPr>
                <w:rFonts w:ascii="Tahoma" w:hAnsi="Tahoma" w:cs="Tahoma"/>
                <w:bCs/>
                <w:sz w:val="20"/>
                <w:szCs w:val="20"/>
              </w:rPr>
              <w:t>84</w:t>
            </w:r>
            <w:r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3CF6A38" w14:textId="77777777" w:rsidR="006129F3" w:rsidRPr="006A06B5" w:rsidRDefault="006129F3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ECF050" w14:textId="5952DA61" w:rsidR="006129F3" w:rsidRPr="006A06B5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Interpretation began with </w:t>
            </w:r>
            <w:r w:rsidR="00824A1D" w:rsidRPr="006A06B5">
              <w:rPr>
                <w:rFonts w:ascii="Tahoma" w:hAnsi="Tahoma" w:cs="Tahoma"/>
                <w:bCs/>
                <w:sz w:val="20"/>
                <w:szCs w:val="20"/>
              </w:rPr>
              <w:t>Event Polygon Daily Wildfire Perimeter at 2300.</w:t>
            </w:r>
          </w:p>
          <w:p w14:paraId="0E605FE7" w14:textId="0B2DF959" w:rsidR="002418E4" w:rsidRPr="006A06B5" w:rsidRDefault="006D1AF9" w:rsidP="00C36F9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 xml:space="preserve">Russell Mountain </w:t>
            </w:r>
            <w:r w:rsidR="000210CF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– </w:t>
            </w:r>
            <w:r w:rsidR="000053F6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Growth occurred </w:t>
            </w:r>
            <w:r w:rsidR="004D6DF8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around most of the perimeter with some active areas of intense heat on the south and north sides of Fisher Creek, </w:t>
            </w:r>
            <w:r w:rsidR="007D3019"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proofErr w:type="spellStart"/>
            <w:r w:rsidR="006A06B5" w:rsidRPr="006A06B5">
              <w:rPr>
                <w:rFonts w:ascii="Tahoma" w:hAnsi="Tahoma" w:cs="Tahoma"/>
                <w:bCs/>
                <w:sz w:val="20"/>
                <w:szCs w:val="20"/>
              </w:rPr>
              <w:t>Farnham</w:t>
            </w:r>
            <w:proofErr w:type="spellEnd"/>
            <w:r w:rsidR="006A06B5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Cr</w:t>
            </w:r>
            <w:bookmarkStart w:id="0" w:name="_GoBack"/>
            <w:bookmarkEnd w:id="0"/>
            <w:r w:rsidR="006A06B5" w:rsidRPr="006A06B5">
              <w:rPr>
                <w:rFonts w:ascii="Tahoma" w:hAnsi="Tahoma" w:cs="Tahoma"/>
                <w:bCs/>
                <w:sz w:val="20"/>
                <w:szCs w:val="20"/>
              </w:rPr>
              <w:t>eek, and Trout Creek (on both the east and west side of the fire). Scattered and isolated heat were mapped</w:t>
            </w:r>
            <w:r w:rsidR="00F1675C" w:rsidRPr="006A06B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3D9D8FF" w14:textId="102D4F09" w:rsidR="00740B96" w:rsidRPr="006A06B5" w:rsidRDefault="002418E4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06B5">
              <w:rPr>
                <w:rFonts w:ascii="Tahoma" w:hAnsi="Tahoma" w:cs="Tahoma"/>
                <w:b/>
                <w:sz w:val="20"/>
                <w:szCs w:val="20"/>
              </w:rPr>
              <w:t>Long Canyon –</w:t>
            </w:r>
            <w:r w:rsidR="00441039" w:rsidRPr="006A06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06B5" w:rsidRPr="006A06B5">
              <w:rPr>
                <w:rFonts w:ascii="Tahoma" w:hAnsi="Tahoma" w:cs="Tahoma"/>
                <w:bCs/>
                <w:sz w:val="20"/>
                <w:szCs w:val="20"/>
              </w:rPr>
              <w:t>As was the case in the last interpretation on 10/8/2022, the</w:t>
            </w:r>
            <w:r w:rsidR="000B7510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fire grew to the SW and NE along the ridge</w:t>
            </w:r>
            <w:r w:rsidR="005639DE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with intense</w:t>
            </w:r>
            <w:r w:rsidR="000B7510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heat</w:t>
            </w:r>
            <w:r w:rsidR="006A06B5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as well as g</w:t>
            </w:r>
            <w:r w:rsidR="005639DE" w:rsidRPr="006A06B5">
              <w:rPr>
                <w:rFonts w:ascii="Tahoma" w:hAnsi="Tahoma" w:cs="Tahoma"/>
                <w:bCs/>
                <w:sz w:val="20"/>
                <w:szCs w:val="20"/>
              </w:rPr>
              <w:t>rowth also occurr</w:t>
            </w:r>
            <w:r w:rsidR="006A06B5" w:rsidRPr="006A06B5">
              <w:rPr>
                <w:rFonts w:ascii="Tahoma" w:hAnsi="Tahoma" w:cs="Tahoma"/>
                <w:bCs/>
                <w:sz w:val="20"/>
                <w:szCs w:val="20"/>
              </w:rPr>
              <w:t>ing</w:t>
            </w:r>
            <w:r w:rsidR="005639DE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 downhill towards Long Canyon Creek</w:t>
            </w:r>
            <w:r w:rsidR="000B7510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6A06B5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Scattered heat was mapped and the </w:t>
            </w:r>
            <w:r w:rsidR="000B7510" w:rsidRPr="006A06B5">
              <w:rPr>
                <w:rFonts w:ascii="Tahoma" w:hAnsi="Tahoma" w:cs="Tahoma"/>
                <w:bCs/>
                <w:sz w:val="20"/>
                <w:szCs w:val="20"/>
              </w:rPr>
              <w:t xml:space="preserve">interior of the fire contained mostly </w:t>
            </w:r>
            <w:r w:rsidR="006A06B5" w:rsidRPr="006A06B5"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0B7510" w:rsidRPr="006A06B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tbl>
            <w:tblPr>
              <w:tblStyle w:val="TableGrid"/>
              <w:tblpPr w:leftFromText="180" w:rightFromText="180" w:horzAnchor="page" w:tblpX="1436" w:tblpY="285"/>
              <w:tblOverlap w:val="never"/>
              <w:tblW w:w="20711" w:type="dxa"/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14408"/>
            </w:tblGrid>
            <w:tr w:rsidR="00B73C40" w:rsidRPr="006A06B5" w14:paraId="21008C8F" w14:textId="7EB1197B" w:rsidTr="009C1C1D">
              <w:tc>
                <w:tcPr>
                  <w:tcW w:w="6303" w:type="dxa"/>
                </w:tcPr>
                <w:p w14:paraId="2ACD4C9A" w14:textId="34197E8E" w:rsidR="00B73C40" w:rsidRPr="006A06B5" w:rsidRDefault="00B73C40" w:rsidP="003E2652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8" w:type="dxa"/>
                </w:tcPr>
                <w:p w14:paraId="6B2B88D4" w14:textId="7D307376" w:rsidR="00B73C40" w:rsidRPr="006A06B5" w:rsidRDefault="00B73C40" w:rsidP="003E2652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3ABC770" w14:textId="7CC25EE1" w:rsidR="00176400" w:rsidRPr="00200D55" w:rsidRDefault="00176400" w:rsidP="000C59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D323A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7095" w14:textId="77777777" w:rsidR="00076C9C" w:rsidRDefault="00076C9C">
      <w:r>
        <w:separator/>
      </w:r>
    </w:p>
  </w:endnote>
  <w:endnote w:type="continuationSeparator" w:id="0">
    <w:p w14:paraId="4792C04C" w14:textId="77777777" w:rsidR="00076C9C" w:rsidRDefault="0007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2023" w14:textId="77777777" w:rsidR="00076C9C" w:rsidRDefault="00076C9C">
      <w:r>
        <w:separator/>
      </w:r>
    </w:p>
  </w:footnote>
  <w:footnote w:type="continuationSeparator" w:id="0">
    <w:p w14:paraId="665D01EC" w14:textId="77777777" w:rsidR="00076C9C" w:rsidRDefault="0007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ACD012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3F6"/>
    <w:rsid w:val="000210CF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3431"/>
    <w:rsid w:val="000638ED"/>
    <w:rsid w:val="00064587"/>
    <w:rsid w:val="00065F26"/>
    <w:rsid w:val="00072903"/>
    <w:rsid w:val="00076C9C"/>
    <w:rsid w:val="00077689"/>
    <w:rsid w:val="00083A85"/>
    <w:rsid w:val="000871DF"/>
    <w:rsid w:val="000906A7"/>
    <w:rsid w:val="00091AE3"/>
    <w:rsid w:val="00094CF2"/>
    <w:rsid w:val="000965B1"/>
    <w:rsid w:val="000A2E24"/>
    <w:rsid w:val="000A39D2"/>
    <w:rsid w:val="000A4492"/>
    <w:rsid w:val="000B7510"/>
    <w:rsid w:val="000C5979"/>
    <w:rsid w:val="000E5DE2"/>
    <w:rsid w:val="000E684A"/>
    <w:rsid w:val="000F19B1"/>
    <w:rsid w:val="00102435"/>
    <w:rsid w:val="00102B7A"/>
    <w:rsid w:val="00105747"/>
    <w:rsid w:val="00112223"/>
    <w:rsid w:val="00112F3E"/>
    <w:rsid w:val="00113BF3"/>
    <w:rsid w:val="00121CC4"/>
    <w:rsid w:val="00122C95"/>
    <w:rsid w:val="00126C45"/>
    <w:rsid w:val="00127F2F"/>
    <w:rsid w:val="00133DB7"/>
    <w:rsid w:val="001369FE"/>
    <w:rsid w:val="00136E9B"/>
    <w:rsid w:val="00141154"/>
    <w:rsid w:val="00142878"/>
    <w:rsid w:val="00143E42"/>
    <w:rsid w:val="00143EEE"/>
    <w:rsid w:val="001455B7"/>
    <w:rsid w:val="001471C2"/>
    <w:rsid w:val="00152656"/>
    <w:rsid w:val="00153856"/>
    <w:rsid w:val="0015554B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5880"/>
    <w:rsid w:val="001B7654"/>
    <w:rsid w:val="001C2EC3"/>
    <w:rsid w:val="001D3EFA"/>
    <w:rsid w:val="001E1286"/>
    <w:rsid w:val="00200394"/>
    <w:rsid w:val="00200D55"/>
    <w:rsid w:val="00200DCF"/>
    <w:rsid w:val="002014F7"/>
    <w:rsid w:val="0020332D"/>
    <w:rsid w:val="00207A90"/>
    <w:rsid w:val="00214290"/>
    <w:rsid w:val="00214345"/>
    <w:rsid w:val="00220F1A"/>
    <w:rsid w:val="00220FF3"/>
    <w:rsid w:val="0022172E"/>
    <w:rsid w:val="00222C68"/>
    <w:rsid w:val="00232D3C"/>
    <w:rsid w:val="002418E4"/>
    <w:rsid w:val="002435B6"/>
    <w:rsid w:val="00246332"/>
    <w:rsid w:val="00253F42"/>
    <w:rsid w:val="00262E34"/>
    <w:rsid w:val="0026479B"/>
    <w:rsid w:val="00271C48"/>
    <w:rsid w:val="00273B27"/>
    <w:rsid w:val="00274360"/>
    <w:rsid w:val="00275631"/>
    <w:rsid w:val="00277E61"/>
    <w:rsid w:val="0028161F"/>
    <w:rsid w:val="002853F0"/>
    <w:rsid w:val="00285DF6"/>
    <w:rsid w:val="002931D4"/>
    <w:rsid w:val="002A086E"/>
    <w:rsid w:val="002B343F"/>
    <w:rsid w:val="002B6236"/>
    <w:rsid w:val="002D18A8"/>
    <w:rsid w:val="002D2623"/>
    <w:rsid w:val="002D2A5C"/>
    <w:rsid w:val="002D6B52"/>
    <w:rsid w:val="002D7928"/>
    <w:rsid w:val="002E13F0"/>
    <w:rsid w:val="002E1657"/>
    <w:rsid w:val="002F296F"/>
    <w:rsid w:val="00301F1A"/>
    <w:rsid w:val="00302A4E"/>
    <w:rsid w:val="00306880"/>
    <w:rsid w:val="00307E7D"/>
    <w:rsid w:val="0031121F"/>
    <w:rsid w:val="00311BB1"/>
    <w:rsid w:val="00314285"/>
    <w:rsid w:val="00317B06"/>
    <w:rsid w:val="00320B15"/>
    <w:rsid w:val="00321B8B"/>
    <w:rsid w:val="00326944"/>
    <w:rsid w:val="00332CE1"/>
    <w:rsid w:val="00341415"/>
    <w:rsid w:val="003421AF"/>
    <w:rsid w:val="00347263"/>
    <w:rsid w:val="00360F17"/>
    <w:rsid w:val="00361F75"/>
    <w:rsid w:val="00370881"/>
    <w:rsid w:val="00370B20"/>
    <w:rsid w:val="00371421"/>
    <w:rsid w:val="003722DC"/>
    <w:rsid w:val="00372ACE"/>
    <w:rsid w:val="00376C04"/>
    <w:rsid w:val="00384F41"/>
    <w:rsid w:val="00391BC2"/>
    <w:rsid w:val="0039283D"/>
    <w:rsid w:val="003B3706"/>
    <w:rsid w:val="003B42F0"/>
    <w:rsid w:val="003B631E"/>
    <w:rsid w:val="003C6DE8"/>
    <w:rsid w:val="003D2BC0"/>
    <w:rsid w:val="003D408D"/>
    <w:rsid w:val="003E24A9"/>
    <w:rsid w:val="003E2652"/>
    <w:rsid w:val="003E3C37"/>
    <w:rsid w:val="003F20F3"/>
    <w:rsid w:val="003F2277"/>
    <w:rsid w:val="00401844"/>
    <w:rsid w:val="004051BA"/>
    <w:rsid w:val="00410699"/>
    <w:rsid w:val="00414E06"/>
    <w:rsid w:val="004162B2"/>
    <w:rsid w:val="00417B0F"/>
    <w:rsid w:val="00417F35"/>
    <w:rsid w:val="00441039"/>
    <w:rsid w:val="00455DE2"/>
    <w:rsid w:val="004560C3"/>
    <w:rsid w:val="004606CF"/>
    <w:rsid w:val="004614B0"/>
    <w:rsid w:val="004660B7"/>
    <w:rsid w:val="004758BC"/>
    <w:rsid w:val="004B1372"/>
    <w:rsid w:val="004B169E"/>
    <w:rsid w:val="004B2258"/>
    <w:rsid w:val="004B3D8A"/>
    <w:rsid w:val="004B7C20"/>
    <w:rsid w:val="004C02D8"/>
    <w:rsid w:val="004C08CA"/>
    <w:rsid w:val="004D5EC5"/>
    <w:rsid w:val="004D6DF8"/>
    <w:rsid w:val="004E2B46"/>
    <w:rsid w:val="004E2F35"/>
    <w:rsid w:val="004E6237"/>
    <w:rsid w:val="004E74EB"/>
    <w:rsid w:val="004F39DD"/>
    <w:rsid w:val="004F66FA"/>
    <w:rsid w:val="004F6E94"/>
    <w:rsid w:val="005100B0"/>
    <w:rsid w:val="00523BA4"/>
    <w:rsid w:val="00526896"/>
    <w:rsid w:val="005272F0"/>
    <w:rsid w:val="005273F7"/>
    <w:rsid w:val="005347DA"/>
    <w:rsid w:val="00545D8E"/>
    <w:rsid w:val="0054716E"/>
    <w:rsid w:val="00555098"/>
    <w:rsid w:val="005639DE"/>
    <w:rsid w:val="00564744"/>
    <w:rsid w:val="00567645"/>
    <w:rsid w:val="00573A9D"/>
    <w:rsid w:val="00581F73"/>
    <w:rsid w:val="0058383D"/>
    <w:rsid w:val="005861BC"/>
    <w:rsid w:val="005900B7"/>
    <w:rsid w:val="005973FD"/>
    <w:rsid w:val="005A63D7"/>
    <w:rsid w:val="005B320F"/>
    <w:rsid w:val="005C1FAB"/>
    <w:rsid w:val="005C3046"/>
    <w:rsid w:val="005D6130"/>
    <w:rsid w:val="005E6458"/>
    <w:rsid w:val="005E7298"/>
    <w:rsid w:val="005F2D1A"/>
    <w:rsid w:val="005F4A78"/>
    <w:rsid w:val="006049EC"/>
    <w:rsid w:val="00604A3B"/>
    <w:rsid w:val="006129F3"/>
    <w:rsid w:val="00617CD8"/>
    <w:rsid w:val="00620817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06B5"/>
    <w:rsid w:val="006A2688"/>
    <w:rsid w:val="006A785B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6E6F08"/>
    <w:rsid w:val="00707F98"/>
    <w:rsid w:val="00730342"/>
    <w:rsid w:val="007333B2"/>
    <w:rsid w:val="00733973"/>
    <w:rsid w:val="00734431"/>
    <w:rsid w:val="00740B96"/>
    <w:rsid w:val="00745598"/>
    <w:rsid w:val="00761A06"/>
    <w:rsid w:val="0076441F"/>
    <w:rsid w:val="00764EB4"/>
    <w:rsid w:val="00765A8E"/>
    <w:rsid w:val="00774B4E"/>
    <w:rsid w:val="007828D0"/>
    <w:rsid w:val="00783652"/>
    <w:rsid w:val="0078371A"/>
    <w:rsid w:val="00790535"/>
    <w:rsid w:val="00791809"/>
    <w:rsid w:val="007924FE"/>
    <w:rsid w:val="007948BF"/>
    <w:rsid w:val="007A1330"/>
    <w:rsid w:val="007A2651"/>
    <w:rsid w:val="007A3F6D"/>
    <w:rsid w:val="007A6183"/>
    <w:rsid w:val="007B04D8"/>
    <w:rsid w:val="007B2814"/>
    <w:rsid w:val="007B2F7F"/>
    <w:rsid w:val="007B4047"/>
    <w:rsid w:val="007B44DA"/>
    <w:rsid w:val="007D3019"/>
    <w:rsid w:val="007E051B"/>
    <w:rsid w:val="007E135D"/>
    <w:rsid w:val="007F0E3F"/>
    <w:rsid w:val="00805D25"/>
    <w:rsid w:val="00806CD0"/>
    <w:rsid w:val="0080774D"/>
    <w:rsid w:val="00824A1D"/>
    <w:rsid w:val="0083097A"/>
    <w:rsid w:val="00834A77"/>
    <w:rsid w:val="00852F1F"/>
    <w:rsid w:val="0085429C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0EF9"/>
    <w:rsid w:val="008B27A3"/>
    <w:rsid w:val="008B2AF4"/>
    <w:rsid w:val="008B67A0"/>
    <w:rsid w:val="008B6E8C"/>
    <w:rsid w:val="008B79F0"/>
    <w:rsid w:val="008C05BB"/>
    <w:rsid w:val="008C7896"/>
    <w:rsid w:val="008E35E5"/>
    <w:rsid w:val="008E692B"/>
    <w:rsid w:val="00901462"/>
    <w:rsid w:val="009016C7"/>
    <w:rsid w:val="00914F29"/>
    <w:rsid w:val="00915CC9"/>
    <w:rsid w:val="00922594"/>
    <w:rsid w:val="00925059"/>
    <w:rsid w:val="00925B41"/>
    <w:rsid w:val="00935C5E"/>
    <w:rsid w:val="00945B29"/>
    <w:rsid w:val="00947BB7"/>
    <w:rsid w:val="009500D3"/>
    <w:rsid w:val="0095442C"/>
    <w:rsid w:val="009748D6"/>
    <w:rsid w:val="0098781D"/>
    <w:rsid w:val="00990814"/>
    <w:rsid w:val="00991815"/>
    <w:rsid w:val="0099631E"/>
    <w:rsid w:val="009A2321"/>
    <w:rsid w:val="009B3309"/>
    <w:rsid w:val="009B4227"/>
    <w:rsid w:val="009B5751"/>
    <w:rsid w:val="009B6DD1"/>
    <w:rsid w:val="009C1C1D"/>
    <w:rsid w:val="009C2908"/>
    <w:rsid w:val="009C5FFD"/>
    <w:rsid w:val="009D2156"/>
    <w:rsid w:val="009D5AF4"/>
    <w:rsid w:val="009D62E2"/>
    <w:rsid w:val="009E15E8"/>
    <w:rsid w:val="009E1E99"/>
    <w:rsid w:val="009F4999"/>
    <w:rsid w:val="009F6EC6"/>
    <w:rsid w:val="00A05334"/>
    <w:rsid w:val="00A1230C"/>
    <w:rsid w:val="00A12549"/>
    <w:rsid w:val="00A15B5E"/>
    <w:rsid w:val="00A15E90"/>
    <w:rsid w:val="00A1613A"/>
    <w:rsid w:val="00A2031B"/>
    <w:rsid w:val="00A21DC6"/>
    <w:rsid w:val="00A228D8"/>
    <w:rsid w:val="00A4351F"/>
    <w:rsid w:val="00A51CD6"/>
    <w:rsid w:val="00A56502"/>
    <w:rsid w:val="00A56776"/>
    <w:rsid w:val="00A61DAA"/>
    <w:rsid w:val="00A671EC"/>
    <w:rsid w:val="00A805FF"/>
    <w:rsid w:val="00A861AC"/>
    <w:rsid w:val="00AA359B"/>
    <w:rsid w:val="00AA39E1"/>
    <w:rsid w:val="00AB07DE"/>
    <w:rsid w:val="00AB33F0"/>
    <w:rsid w:val="00AB50F0"/>
    <w:rsid w:val="00AC5F1E"/>
    <w:rsid w:val="00AD3B3C"/>
    <w:rsid w:val="00AE3A75"/>
    <w:rsid w:val="00AF03B0"/>
    <w:rsid w:val="00AF22B3"/>
    <w:rsid w:val="00AF7C93"/>
    <w:rsid w:val="00B0606B"/>
    <w:rsid w:val="00B069D2"/>
    <w:rsid w:val="00B078F7"/>
    <w:rsid w:val="00B3252B"/>
    <w:rsid w:val="00B331A7"/>
    <w:rsid w:val="00B35D70"/>
    <w:rsid w:val="00B55B8D"/>
    <w:rsid w:val="00B55C6E"/>
    <w:rsid w:val="00B600B9"/>
    <w:rsid w:val="00B60A5E"/>
    <w:rsid w:val="00B71495"/>
    <w:rsid w:val="00B73C40"/>
    <w:rsid w:val="00B76A74"/>
    <w:rsid w:val="00B770B9"/>
    <w:rsid w:val="00B80F3B"/>
    <w:rsid w:val="00B84AE5"/>
    <w:rsid w:val="00BA6F50"/>
    <w:rsid w:val="00BB3B35"/>
    <w:rsid w:val="00BB56B0"/>
    <w:rsid w:val="00BB7B0C"/>
    <w:rsid w:val="00BD0A6F"/>
    <w:rsid w:val="00BD0CBE"/>
    <w:rsid w:val="00BD2909"/>
    <w:rsid w:val="00BE7822"/>
    <w:rsid w:val="00BF4748"/>
    <w:rsid w:val="00C02B53"/>
    <w:rsid w:val="00C1104D"/>
    <w:rsid w:val="00C129E2"/>
    <w:rsid w:val="00C13087"/>
    <w:rsid w:val="00C2436B"/>
    <w:rsid w:val="00C243D5"/>
    <w:rsid w:val="00C303B8"/>
    <w:rsid w:val="00C33B7A"/>
    <w:rsid w:val="00C36F9D"/>
    <w:rsid w:val="00C503E4"/>
    <w:rsid w:val="00C52210"/>
    <w:rsid w:val="00C537DF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626D"/>
    <w:rsid w:val="00CB705B"/>
    <w:rsid w:val="00CC5F99"/>
    <w:rsid w:val="00CC6050"/>
    <w:rsid w:val="00CD21F5"/>
    <w:rsid w:val="00CD31A9"/>
    <w:rsid w:val="00CD6AEA"/>
    <w:rsid w:val="00CE1E33"/>
    <w:rsid w:val="00CF0519"/>
    <w:rsid w:val="00CF4714"/>
    <w:rsid w:val="00CF6700"/>
    <w:rsid w:val="00D00038"/>
    <w:rsid w:val="00D0280A"/>
    <w:rsid w:val="00D04D75"/>
    <w:rsid w:val="00D162B4"/>
    <w:rsid w:val="00D162E5"/>
    <w:rsid w:val="00D3077A"/>
    <w:rsid w:val="00D323A2"/>
    <w:rsid w:val="00D377CA"/>
    <w:rsid w:val="00D54794"/>
    <w:rsid w:val="00D62F26"/>
    <w:rsid w:val="00D63BEE"/>
    <w:rsid w:val="00D64956"/>
    <w:rsid w:val="00D6574C"/>
    <w:rsid w:val="00D67150"/>
    <w:rsid w:val="00D74996"/>
    <w:rsid w:val="00D76755"/>
    <w:rsid w:val="00D76E0B"/>
    <w:rsid w:val="00D8299F"/>
    <w:rsid w:val="00D95A86"/>
    <w:rsid w:val="00DA78E6"/>
    <w:rsid w:val="00DB5D53"/>
    <w:rsid w:val="00DC0C1E"/>
    <w:rsid w:val="00DC3842"/>
    <w:rsid w:val="00DC6D9B"/>
    <w:rsid w:val="00DD2577"/>
    <w:rsid w:val="00DD5515"/>
    <w:rsid w:val="00DD6298"/>
    <w:rsid w:val="00DE2624"/>
    <w:rsid w:val="00DE328B"/>
    <w:rsid w:val="00DF1578"/>
    <w:rsid w:val="00DF2BB5"/>
    <w:rsid w:val="00DF4966"/>
    <w:rsid w:val="00E00A86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82919"/>
    <w:rsid w:val="00E94EE6"/>
    <w:rsid w:val="00EA0FCC"/>
    <w:rsid w:val="00EA4544"/>
    <w:rsid w:val="00EB021C"/>
    <w:rsid w:val="00EB10E0"/>
    <w:rsid w:val="00EB24E3"/>
    <w:rsid w:val="00EB27DB"/>
    <w:rsid w:val="00EC401D"/>
    <w:rsid w:val="00ED2BC2"/>
    <w:rsid w:val="00ED3D59"/>
    <w:rsid w:val="00ED4DC5"/>
    <w:rsid w:val="00EE00C5"/>
    <w:rsid w:val="00EE6A20"/>
    <w:rsid w:val="00EE7AAD"/>
    <w:rsid w:val="00EF76FD"/>
    <w:rsid w:val="00F025C7"/>
    <w:rsid w:val="00F04368"/>
    <w:rsid w:val="00F05CF6"/>
    <w:rsid w:val="00F10DB2"/>
    <w:rsid w:val="00F1675C"/>
    <w:rsid w:val="00F203D6"/>
    <w:rsid w:val="00F30AF8"/>
    <w:rsid w:val="00F3206D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869E0"/>
    <w:rsid w:val="00F87333"/>
    <w:rsid w:val="00F94ED4"/>
    <w:rsid w:val="00FA21C7"/>
    <w:rsid w:val="00FA3EB1"/>
    <w:rsid w:val="00FB3C4A"/>
    <w:rsid w:val="00FC1A2C"/>
    <w:rsid w:val="00FC2B91"/>
    <w:rsid w:val="00FD0F72"/>
    <w:rsid w:val="00FE6DE3"/>
    <w:rsid w:val="00FF070D"/>
    <w:rsid w:val="00FF2D2C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KootenaiRiverComplex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4615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197</cp:revision>
  <cp:lastPrinted>2004-03-23T21:00:00Z</cp:lastPrinted>
  <dcterms:created xsi:type="dcterms:W3CDTF">2022-08-25T19:04:00Z</dcterms:created>
  <dcterms:modified xsi:type="dcterms:W3CDTF">2022-10-11T12:51:00Z</dcterms:modified>
</cp:coreProperties>
</file>