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B847655" w14:textId="77777777">
        <w:trPr>
          <w:trHeight w:val="1059"/>
        </w:trPr>
        <w:tc>
          <w:tcPr>
            <w:tcW w:w="1250" w:type="pct"/>
          </w:tcPr>
          <w:p w14:paraId="68197E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D095057" w14:textId="77777777" w:rsidR="009748D6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Big Knife</w:t>
            </w:r>
          </w:p>
          <w:p w14:paraId="3523B8ED" w14:textId="25983F3E" w:rsidR="00FD0A64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FD0A64">
              <w:rPr>
                <w:rFonts w:ascii="Tahoma" w:hAnsi="Tahoma" w:cs="Tahoma"/>
                <w:sz w:val="20"/>
                <w:szCs w:val="20"/>
              </w:rPr>
              <w:t>MT-FHA-000094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367A26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7158527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5FA1CF61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14:paraId="5D9DAE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A9655DE" w14:textId="77777777" w:rsidR="00FD0A64" w:rsidRDefault="00FD0A64" w:rsidP="00F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 xml:space="preserve">Missoula Interagency Dispatch Center </w:t>
            </w:r>
          </w:p>
          <w:p w14:paraId="053C64C8" w14:textId="285D3435" w:rsidR="009748D6" w:rsidRPr="00CB255A" w:rsidRDefault="00FD0A64" w:rsidP="00FD0A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(406)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0A64">
              <w:rPr>
                <w:rFonts w:ascii="Tahoma" w:hAnsi="Tahoma" w:cs="Tahoma"/>
                <w:sz w:val="20"/>
                <w:szCs w:val="20"/>
              </w:rPr>
              <w:t>829-7070</w:t>
            </w:r>
          </w:p>
        </w:tc>
        <w:tc>
          <w:tcPr>
            <w:tcW w:w="1250" w:type="pct"/>
          </w:tcPr>
          <w:p w14:paraId="78F2FEE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8F57DA3" w14:textId="7DDF48D4" w:rsidR="006E7697" w:rsidRDefault="00151A9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</w:t>
            </w:r>
            <w:r w:rsidR="00A25320">
              <w:rPr>
                <w:rFonts w:ascii="Tahoma" w:hAnsi="Tahoma" w:cs="Tahoma"/>
                <w:sz w:val="20"/>
                <w:szCs w:val="20"/>
              </w:rPr>
              <w:t>958</w:t>
            </w:r>
            <w:r w:rsidR="002060B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12B02379" w14:textId="3A772C91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A4D88C4" w14:textId="01388EF4" w:rsidR="009748D6" w:rsidRPr="006E7697" w:rsidRDefault="00A253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5320">
              <w:rPr>
                <w:rFonts w:ascii="Tahoma" w:hAnsi="Tahoma" w:cs="Tahoma"/>
                <w:sz w:val="20"/>
                <w:szCs w:val="20"/>
              </w:rPr>
              <w:t>683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60B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3BAD11C8" w14:textId="77777777">
        <w:trPr>
          <w:trHeight w:val="1059"/>
        </w:trPr>
        <w:tc>
          <w:tcPr>
            <w:tcW w:w="1250" w:type="pct"/>
          </w:tcPr>
          <w:p w14:paraId="03BC7E6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22BA82AD" w14:textId="4F098A65" w:rsidR="00FD0A64" w:rsidRPr="006E7697" w:rsidRDefault="00A253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2323</w:t>
            </w:r>
            <w:r w:rsidR="002060B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5BB653D" w14:textId="1314DEF8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27AD81" w14:textId="6B0B9FA5" w:rsidR="009748D6" w:rsidRPr="00CB255A" w:rsidRDefault="002060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25320"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0A37E7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DAFAE10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77B562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4925A52" w14:textId="6BC5F07C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F149E9">
              <w:rPr>
                <w:rFonts w:ascii="Tahoma" w:hAnsi="Tahoma" w:cs="Tahoma"/>
                <w:sz w:val="20"/>
                <w:szCs w:val="20"/>
              </w:rPr>
              <w:t>Office</w:t>
            </w:r>
            <w:r>
              <w:rPr>
                <w:rFonts w:ascii="Tahoma" w:hAnsi="Tahoma" w:cs="Tahoma"/>
                <w:sz w:val="20"/>
                <w:szCs w:val="20"/>
              </w:rPr>
              <w:t>) 505-3</w:t>
            </w:r>
            <w:r w:rsidR="00F149E9">
              <w:rPr>
                <w:rFonts w:ascii="Tahoma" w:hAnsi="Tahoma" w:cs="Tahoma"/>
                <w:sz w:val="20"/>
                <w:szCs w:val="20"/>
              </w:rPr>
              <w:t>46-3888</w:t>
            </w:r>
          </w:p>
        </w:tc>
        <w:tc>
          <w:tcPr>
            <w:tcW w:w="1250" w:type="pct"/>
          </w:tcPr>
          <w:p w14:paraId="7D9FBDF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7520EEE" w14:textId="77777777" w:rsidR="00FD0A64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 xml:space="preserve">Jen Frazer </w:t>
            </w:r>
          </w:p>
          <w:p w14:paraId="623F6FFC" w14:textId="1369A7AB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B7EF7D" w14:textId="2D00AD3B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496B59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2FB0B8B" w14:textId="77777777" w:rsidR="00FD0A64" w:rsidRDefault="00F14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149E9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3997831A" w14:textId="0E028D7F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048D4C19" w14:textId="39ED44A5" w:rsidR="009748D6" w:rsidRPr="00CB255A" w:rsidRDefault="00F14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F149E9">
              <w:rPr>
                <w:rFonts w:ascii="Tahoma" w:hAnsi="Tahoma" w:cs="Tahoma"/>
                <w:sz w:val="20"/>
                <w:szCs w:val="20"/>
              </w:rPr>
              <w:t>Cell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F149E9">
              <w:rPr>
                <w:rFonts w:ascii="Tahoma" w:hAnsi="Tahoma" w:cs="Tahoma"/>
                <w:sz w:val="20"/>
                <w:szCs w:val="20"/>
              </w:rPr>
              <w:t xml:space="preserve"> 406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149E9">
              <w:rPr>
                <w:rFonts w:ascii="Tahoma" w:hAnsi="Tahoma" w:cs="Tahoma"/>
                <w:sz w:val="20"/>
                <w:szCs w:val="20"/>
              </w:rPr>
              <w:t>499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149E9">
              <w:rPr>
                <w:rFonts w:ascii="Tahoma" w:hAnsi="Tahoma" w:cs="Tahoma"/>
                <w:sz w:val="20"/>
                <w:szCs w:val="20"/>
              </w:rPr>
              <w:t>2701</w:t>
            </w:r>
          </w:p>
        </w:tc>
      </w:tr>
      <w:tr w:rsidR="009748D6" w:rsidRPr="000309F5" w14:paraId="07D55FAF" w14:textId="77777777">
        <w:trPr>
          <w:trHeight w:val="528"/>
        </w:trPr>
        <w:tc>
          <w:tcPr>
            <w:tcW w:w="1250" w:type="pct"/>
          </w:tcPr>
          <w:p w14:paraId="798FF00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1F95774" w14:textId="27BF36BB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0A64">
              <w:rPr>
                <w:rFonts w:ascii="Tahoma" w:hAnsi="Tahoma" w:cs="Tahoma"/>
                <w:sz w:val="20"/>
                <w:szCs w:val="20"/>
              </w:rPr>
              <w:t>Jeff Lau</w:t>
            </w:r>
          </w:p>
        </w:tc>
        <w:tc>
          <w:tcPr>
            <w:tcW w:w="1250" w:type="pct"/>
          </w:tcPr>
          <w:p w14:paraId="759CB51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7DCE750" w14:textId="2283691C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20BC6">
              <w:rPr>
                <w:rFonts w:ascii="Tahoma" w:hAnsi="Tahoma" w:cs="Tahoma"/>
                <w:sz w:val="20"/>
                <w:szCs w:val="20"/>
              </w:rPr>
              <w:t>6</w:t>
            </w:r>
            <w:r w:rsidR="00A2532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10A2B0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C5AAA98" w14:textId="36F30D5C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1E718F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/TK-9</w:t>
            </w:r>
          </w:p>
        </w:tc>
        <w:tc>
          <w:tcPr>
            <w:tcW w:w="1250" w:type="pct"/>
          </w:tcPr>
          <w:p w14:paraId="4D4F5F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913CE11" w14:textId="644C2C7E" w:rsidR="009748D6" w:rsidRPr="00CB255A" w:rsidRDefault="00FD0A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1E718F">
              <w:rPr>
                <w:rFonts w:ascii="Tahoma" w:hAnsi="Tahoma" w:cs="Tahoma"/>
                <w:sz w:val="20"/>
                <w:szCs w:val="20"/>
              </w:rPr>
              <w:t>Kris</w:t>
            </w:r>
          </w:p>
        </w:tc>
      </w:tr>
      <w:tr w:rsidR="009748D6" w:rsidRPr="000309F5" w14:paraId="36F7D7A1" w14:textId="77777777">
        <w:trPr>
          <w:trHeight w:val="630"/>
        </w:trPr>
        <w:tc>
          <w:tcPr>
            <w:tcW w:w="1250" w:type="pct"/>
            <w:gridSpan w:val="2"/>
          </w:tcPr>
          <w:p w14:paraId="1FC47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F7B63D7" w14:textId="1E72C127" w:rsidR="009748D6" w:rsidRPr="00CB255A" w:rsidRDefault="002060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BB2121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96CADD0" w14:textId="3F589E37" w:rsidR="009748D6" w:rsidRPr="00CB255A" w:rsidRDefault="002060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954B3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178B111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7E2D9D48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F10B1D7" w14:textId="77777777">
        <w:trPr>
          <w:trHeight w:val="614"/>
        </w:trPr>
        <w:tc>
          <w:tcPr>
            <w:tcW w:w="1250" w:type="pct"/>
            <w:gridSpan w:val="2"/>
          </w:tcPr>
          <w:p w14:paraId="5D181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0C5FFE1" w14:textId="730E22BB" w:rsidR="009748D6" w:rsidRPr="00CB255A" w:rsidRDefault="002060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25320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A25320">
              <w:rPr>
                <w:rFonts w:ascii="Tahoma" w:hAnsi="Tahoma" w:cs="Tahoma"/>
                <w:sz w:val="20"/>
                <w:szCs w:val="20"/>
              </w:rPr>
              <w:t>0145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46F617F4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A01D4D7" w14:textId="678681C9" w:rsidR="00BD0A6F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Log</w:t>
            </w:r>
          </w:p>
          <w:p w14:paraId="634F224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53F2437" w14:textId="77777777" w:rsidR="009748D6" w:rsidRDefault="001214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hyperlink r:id="rId6" w:history="1">
              <w:r w:rsidRPr="00BF59A8">
                <w:rPr>
                  <w:rStyle w:val="Hyperlink"/>
                  <w:rFonts w:ascii="Tahoma" w:hAnsi="Tahoma" w:cs="Tahoma"/>
                  <w:sz w:val="20"/>
                  <w:szCs w:val="20"/>
                </w:rPr>
                <w:t>ftp.wildfire.gov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@</w:t>
            </w:r>
          </w:p>
          <w:p w14:paraId="6DE4013F" w14:textId="38454A46" w:rsidR="0012142A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A1346C5" w14:textId="77777777">
        <w:trPr>
          <w:trHeight w:val="614"/>
        </w:trPr>
        <w:tc>
          <w:tcPr>
            <w:tcW w:w="1250" w:type="pct"/>
            <w:gridSpan w:val="2"/>
          </w:tcPr>
          <w:p w14:paraId="1E836AE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2AA26E5" w14:textId="22D6CF59" w:rsidR="009748D6" w:rsidRPr="00CB255A" w:rsidRDefault="007267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25320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/2023 @ </w:t>
            </w:r>
            <w:r w:rsidR="00A25320">
              <w:rPr>
                <w:rFonts w:ascii="Tahoma" w:hAnsi="Tahoma" w:cs="Tahoma"/>
                <w:sz w:val="20"/>
                <w:szCs w:val="20"/>
              </w:rPr>
              <w:t>0540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44A2F1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C7E0697" w14:textId="77777777">
        <w:trPr>
          <w:trHeight w:val="5275"/>
        </w:trPr>
        <w:tc>
          <w:tcPr>
            <w:tcW w:w="1250" w:type="pct"/>
            <w:gridSpan w:val="4"/>
          </w:tcPr>
          <w:p w14:paraId="108ECB5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00FA685" w14:textId="77777777" w:rsidR="00F55C54" w:rsidRDefault="00F55C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87F52D" w14:textId="63DE41BE" w:rsidR="0012142A" w:rsidRDefault="002060B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Start:</w:t>
            </w:r>
            <w:r w:rsidR="006E7697" w:rsidRPr="006E769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5715D">
              <w:rPr>
                <w:rFonts w:ascii="Tahoma" w:hAnsi="Tahoma" w:cs="Tahoma"/>
                <w:b/>
                <w:sz w:val="20"/>
                <w:szCs w:val="20"/>
              </w:rPr>
              <w:t>6,</w:t>
            </w:r>
            <w:r w:rsidR="00A25320">
              <w:rPr>
                <w:rFonts w:ascii="Tahoma" w:hAnsi="Tahoma" w:cs="Tahoma"/>
                <w:b/>
                <w:sz w:val="20"/>
                <w:szCs w:val="20"/>
              </w:rPr>
              <w:t>275</w:t>
            </w:r>
            <w:r w:rsidR="006E7697" w:rsidRPr="006E7697">
              <w:rPr>
                <w:rFonts w:ascii="Tahoma" w:hAnsi="Tahoma" w:cs="Tahoma"/>
                <w:b/>
                <w:sz w:val="20"/>
                <w:szCs w:val="20"/>
              </w:rPr>
              <w:t xml:space="preserve"> acres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End: </w:t>
            </w:r>
            <w:r w:rsidR="00710BE2" w:rsidRPr="00710BE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5715D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A25320">
              <w:rPr>
                <w:rFonts w:ascii="Tahoma" w:hAnsi="Tahoma" w:cs="Tahoma"/>
                <w:b/>
                <w:sz w:val="20"/>
                <w:szCs w:val="20"/>
              </w:rPr>
              <w:t>958 acres</w:t>
            </w:r>
          </w:p>
          <w:p w14:paraId="43F0C65E" w14:textId="77777777" w:rsidR="002060B7" w:rsidRDefault="002060B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Initial perimeter continued from previous IR Heat Perimeter.</w:t>
            </w:r>
          </w:p>
          <w:p w14:paraId="511A6413" w14:textId="67291EE1" w:rsidR="002060B7" w:rsidRPr="000309F5" w:rsidRDefault="0035715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Most of the Heat Perimeter growth was on DIV X. Perimeter continues to consume infill as well.</w:t>
            </w:r>
            <w:r w:rsidR="00A25320">
              <w:rPr>
                <w:rFonts w:ascii="Tahoma" w:hAnsi="Tahoma" w:cs="Tahoma"/>
                <w:b/>
                <w:sz w:val="20"/>
                <w:szCs w:val="20"/>
              </w:rPr>
              <w:t xml:space="preserve"> Also on the northern perimeter saw some growth.</w:t>
            </w:r>
          </w:p>
        </w:tc>
      </w:tr>
    </w:tbl>
    <w:p w14:paraId="09CFB8F5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0F74A4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A522" w14:textId="77777777" w:rsidR="00687A33" w:rsidRDefault="00687A33">
      <w:r>
        <w:separator/>
      </w:r>
    </w:p>
  </w:endnote>
  <w:endnote w:type="continuationSeparator" w:id="0">
    <w:p w14:paraId="13B91CDB" w14:textId="77777777" w:rsidR="00687A33" w:rsidRDefault="0068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8B86" w14:textId="77777777" w:rsidR="00687A33" w:rsidRDefault="00687A33">
      <w:r>
        <w:separator/>
      </w:r>
    </w:p>
  </w:footnote>
  <w:footnote w:type="continuationSeparator" w:id="0">
    <w:p w14:paraId="38D36EB7" w14:textId="77777777" w:rsidR="00687A33" w:rsidRDefault="0068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14B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33035"/>
    <w:rsid w:val="000E0160"/>
    <w:rsid w:val="00105747"/>
    <w:rsid w:val="0012142A"/>
    <w:rsid w:val="00133DB7"/>
    <w:rsid w:val="00151A9D"/>
    <w:rsid w:val="00181A56"/>
    <w:rsid w:val="0018658C"/>
    <w:rsid w:val="001E718F"/>
    <w:rsid w:val="002060B7"/>
    <w:rsid w:val="0022172E"/>
    <w:rsid w:val="00262E34"/>
    <w:rsid w:val="00271021"/>
    <w:rsid w:val="002C22D2"/>
    <w:rsid w:val="002F0E4B"/>
    <w:rsid w:val="00320B15"/>
    <w:rsid w:val="003426A7"/>
    <w:rsid w:val="00346603"/>
    <w:rsid w:val="0035715D"/>
    <w:rsid w:val="00372C89"/>
    <w:rsid w:val="00374B44"/>
    <w:rsid w:val="0037518D"/>
    <w:rsid w:val="003F20F3"/>
    <w:rsid w:val="00435410"/>
    <w:rsid w:val="0044001F"/>
    <w:rsid w:val="00443D72"/>
    <w:rsid w:val="004C268E"/>
    <w:rsid w:val="004F00E9"/>
    <w:rsid w:val="004F1962"/>
    <w:rsid w:val="005859AC"/>
    <w:rsid w:val="005B320F"/>
    <w:rsid w:val="0063737D"/>
    <w:rsid w:val="006446A6"/>
    <w:rsid w:val="00650FBF"/>
    <w:rsid w:val="00687A33"/>
    <w:rsid w:val="006D53AE"/>
    <w:rsid w:val="006E7697"/>
    <w:rsid w:val="00710BE2"/>
    <w:rsid w:val="00726768"/>
    <w:rsid w:val="007924FE"/>
    <w:rsid w:val="007B2F7F"/>
    <w:rsid w:val="00820BC6"/>
    <w:rsid w:val="008905E1"/>
    <w:rsid w:val="00935C5E"/>
    <w:rsid w:val="00941A69"/>
    <w:rsid w:val="009748D6"/>
    <w:rsid w:val="009C2908"/>
    <w:rsid w:val="00A2031B"/>
    <w:rsid w:val="00A25320"/>
    <w:rsid w:val="00A56502"/>
    <w:rsid w:val="00A57F24"/>
    <w:rsid w:val="00AA47CC"/>
    <w:rsid w:val="00B770B9"/>
    <w:rsid w:val="00BD0A6F"/>
    <w:rsid w:val="00C45F86"/>
    <w:rsid w:val="00C503E4"/>
    <w:rsid w:val="00C61171"/>
    <w:rsid w:val="00C967E6"/>
    <w:rsid w:val="00CB255A"/>
    <w:rsid w:val="00CE3345"/>
    <w:rsid w:val="00D07279"/>
    <w:rsid w:val="00DC6D9B"/>
    <w:rsid w:val="00DF00DE"/>
    <w:rsid w:val="00EA3598"/>
    <w:rsid w:val="00EF76FD"/>
    <w:rsid w:val="00F149E9"/>
    <w:rsid w:val="00F55C54"/>
    <w:rsid w:val="00FB3C4A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FB43BE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226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- FS, NM</cp:lastModifiedBy>
  <cp:revision>22</cp:revision>
  <cp:lastPrinted>2004-03-23T21:00:00Z</cp:lastPrinted>
  <dcterms:created xsi:type="dcterms:W3CDTF">2014-03-03T14:32:00Z</dcterms:created>
  <dcterms:modified xsi:type="dcterms:W3CDTF">2023-08-18T11:34:00Z</dcterms:modified>
</cp:coreProperties>
</file>