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338E0" w:rsidRDefault="00A177FD" w:rsidP="006F7F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NOBLE (</w:t>
            </w:r>
            <w:r w:rsidR="00D338E0" w:rsidRPr="00D338E0">
              <w:rPr>
                <w:rFonts w:ascii="Tahoma" w:hAnsi="Tahoma" w:cs="Tahoma"/>
                <w:sz w:val="20"/>
                <w:szCs w:val="20"/>
              </w:rPr>
              <w:t>ID-NCF-000</w:t>
            </w:r>
            <w:r>
              <w:rPr>
                <w:rFonts w:ascii="Tahoma" w:hAnsi="Tahoma" w:cs="Tahoma"/>
                <w:sz w:val="20"/>
                <w:szCs w:val="20"/>
              </w:rPr>
              <w:t>820)</w:t>
            </w:r>
          </w:p>
          <w:p w:rsidR="00A177FD" w:rsidRDefault="00A177FD" w:rsidP="00A1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CROWN (</w:t>
            </w:r>
            <w:r w:rsidRPr="00D338E0">
              <w:rPr>
                <w:rFonts w:ascii="Tahoma" w:hAnsi="Tahoma" w:cs="Tahoma"/>
                <w:sz w:val="20"/>
                <w:szCs w:val="20"/>
              </w:rPr>
              <w:t>ID-NCF-000</w:t>
            </w:r>
            <w:r>
              <w:rPr>
                <w:rFonts w:ascii="Tahoma" w:hAnsi="Tahoma" w:cs="Tahoma"/>
                <w:sz w:val="20"/>
                <w:szCs w:val="20"/>
              </w:rPr>
              <w:t>497)</w:t>
            </w:r>
          </w:p>
          <w:p w:rsidR="00A177FD" w:rsidRDefault="00A177FD" w:rsidP="00A1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Green (</w:t>
            </w:r>
            <w:r w:rsidRPr="00D338E0">
              <w:rPr>
                <w:rFonts w:ascii="Tahoma" w:hAnsi="Tahoma" w:cs="Tahoma"/>
                <w:sz w:val="20"/>
                <w:szCs w:val="20"/>
              </w:rPr>
              <w:t>ID-NCF-000</w:t>
            </w:r>
            <w:r>
              <w:rPr>
                <w:rFonts w:ascii="Tahoma" w:hAnsi="Tahoma" w:cs="Tahoma"/>
                <w:sz w:val="20"/>
                <w:szCs w:val="20"/>
              </w:rPr>
              <w:t>698)</w:t>
            </w:r>
          </w:p>
          <w:p w:rsidR="00A177FD" w:rsidRPr="00CB255A" w:rsidRDefault="00A177FD" w:rsidP="006F7F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950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J Thompson</w:t>
            </w:r>
          </w:p>
          <w:p w:rsidR="003064F7" w:rsidRDefault="00E14902" w:rsidP="00C309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950A6" w:rsidRPr="000A55DB">
                <w:rPr>
                  <w:rStyle w:val="Hyperlink"/>
                  <w:rFonts w:ascii="Tahoma" w:hAnsi="Tahoma" w:cs="Tahoma"/>
                  <w:sz w:val="20"/>
                  <w:szCs w:val="20"/>
                </w:rPr>
                <w:t>athompson01@fs.fed.us</w:t>
              </w:r>
            </w:hyperlink>
          </w:p>
          <w:p w:rsidR="002950A6" w:rsidRDefault="00E14902" w:rsidP="00C309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2950A6" w:rsidRPr="000A55DB">
                <w:rPr>
                  <w:rStyle w:val="Hyperlink"/>
                  <w:rFonts w:ascii="Tahoma" w:hAnsi="Tahoma" w:cs="Tahoma"/>
                  <w:sz w:val="20"/>
                  <w:szCs w:val="20"/>
                </w:rPr>
                <w:t>blazincajun@att.net</w:t>
              </w:r>
            </w:hyperlink>
          </w:p>
          <w:p w:rsidR="002950A6" w:rsidRPr="00CB255A" w:rsidRDefault="002950A6" w:rsidP="00C309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C79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7949">
              <w:rPr>
                <w:rFonts w:ascii="Tahoma" w:hAnsi="Tahoma" w:cs="Tahoma"/>
                <w:sz w:val="20"/>
                <w:szCs w:val="20"/>
              </w:rPr>
              <w:t>GVC (208-983-6800)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30904" w:rsidRDefault="002950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34,846</w:t>
            </w:r>
            <w:r w:rsidR="00C3090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F91E07" w:rsidRDefault="002950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+98</w:t>
            </w:r>
            <w:r w:rsidR="00C3090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6F7F4A" w:rsidP="00C309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(from </w:t>
            </w:r>
            <w:r w:rsidR="002950A6">
              <w:rPr>
                <w:rFonts w:ascii="Tahoma" w:hAnsi="Tahoma" w:cs="Tahoma"/>
                <w:sz w:val="20"/>
                <w:szCs w:val="20"/>
              </w:rPr>
              <w:t>9/7</w:t>
            </w:r>
            <w:r w:rsidR="00C30904">
              <w:rPr>
                <w:rFonts w:ascii="Tahoma" w:hAnsi="Tahoma" w:cs="Tahoma"/>
                <w:sz w:val="20"/>
                <w:szCs w:val="20"/>
              </w:rPr>
              <w:t>/15</w:t>
            </w:r>
            <w:r w:rsidR="00F91E07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F7F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950A6">
              <w:rPr>
                <w:rFonts w:ascii="Tahoma" w:hAnsi="Tahoma" w:cs="Tahoma"/>
                <w:sz w:val="20"/>
                <w:szCs w:val="20"/>
              </w:rPr>
              <w:t>120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36434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790A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50A6">
              <w:rPr>
                <w:rFonts w:ascii="Tahoma" w:hAnsi="Tahoma" w:cs="Tahoma"/>
                <w:sz w:val="20"/>
                <w:szCs w:val="20"/>
              </w:rPr>
              <w:t>P</w:t>
            </w:r>
            <w:r w:rsidR="00790A1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30904" w:rsidP="002950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2950A6">
              <w:rPr>
                <w:rFonts w:ascii="Tahoma" w:hAnsi="Tahoma" w:cs="Tahoma"/>
                <w:sz w:val="20"/>
                <w:szCs w:val="20"/>
              </w:rPr>
              <w:t>8</w:t>
            </w:r>
            <w:r w:rsidR="00CB2D90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950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Jessieville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950A6" w:rsidP="002950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706-399-6459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FC7949" w:rsidRDefault="00FD2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2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6F7F4A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F7F4A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208.387.5381 desk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A177FD" w:rsidP="00A1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NezPerceNF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10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246D" w:rsidRPr="00A724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(208-983-4025</w:t>
            </w:r>
            <w:r w:rsidR="00A7246D" w:rsidRPr="00A7246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177FD" w:rsidRPr="00CB255A" w:rsidRDefault="00A177FD" w:rsidP="00A1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 boxes)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37467" w:rsidP="00FC33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30904">
              <w:rPr>
                <w:rFonts w:ascii="Tahoma" w:hAnsi="Tahoma" w:cs="Tahoma"/>
                <w:sz w:val="20"/>
                <w:szCs w:val="20"/>
              </w:rPr>
              <w:t>1</w:t>
            </w:r>
            <w:r w:rsidR="002950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37467" w:rsidP="00D657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30904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F7F4A" w:rsidRPr="006F7F4A" w:rsidRDefault="00C30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Boyce/ Ramsay</w:t>
            </w:r>
            <w:r w:rsidR="00CB10B6">
              <w:rPr>
                <w:rFonts w:ascii="Tahoma" w:hAnsi="Tahoma" w:cs="Tahoma"/>
                <w:sz w:val="20"/>
                <w:szCs w:val="20"/>
              </w:rPr>
              <w:t>(pilots)</w:t>
            </w:r>
          </w:p>
          <w:p w:rsidR="009748D6" w:rsidRPr="00CB255A" w:rsidRDefault="00C30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137467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30904" w:rsidP="00447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total strips covered all three fires</w:t>
            </w:r>
            <w:r w:rsidR="002950A6">
              <w:rPr>
                <w:rFonts w:ascii="Tahoma" w:hAnsi="Tahoma" w:cs="Tahoma"/>
                <w:sz w:val="20"/>
                <w:szCs w:val="20"/>
              </w:rPr>
              <w:t xml:space="preserve"> except for two small areas as indicated on IR map</w:t>
            </w:r>
            <w:r>
              <w:rPr>
                <w:rFonts w:ascii="Tahoma" w:hAnsi="Tahoma" w:cs="Tahoma"/>
                <w:sz w:val="20"/>
                <w:szCs w:val="20"/>
              </w:rPr>
              <w:t xml:space="preserve">, imagery was aligned and </w:t>
            </w:r>
            <w:r w:rsidR="00447D89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>
              <w:rPr>
                <w:rFonts w:ascii="Tahoma" w:hAnsi="Tahoma" w:cs="Tahoma"/>
                <w:sz w:val="20"/>
                <w:szCs w:val="20"/>
              </w:rPr>
              <w:t>good quality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30904" w:rsidP="00A1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30904" w:rsidP="002950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Sept. </w:t>
            </w:r>
            <w:r w:rsidR="002950A6">
              <w:rPr>
                <w:rFonts w:ascii="Tahoma" w:hAnsi="Tahoma" w:cs="Tahoma"/>
                <w:sz w:val="20"/>
                <w:szCs w:val="20"/>
              </w:rPr>
              <w:t>8</w:t>
            </w:r>
            <w:r w:rsidR="00FC7949">
              <w:rPr>
                <w:rFonts w:ascii="Tahoma" w:hAnsi="Tahoma" w:cs="Tahoma"/>
                <w:sz w:val="20"/>
                <w:szCs w:val="20"/>
              </w:rPr>
              <w:t>, 2015</w:t>
            </w:r>
            <w:r w:rsidR="00AA1D9B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2950A6">
              <w:rPr>
                <w:rFonts w:ascii="Tahoma" w:hAnsi="Tahoma" w:cs="Tahoma"/>
                <w:sz w:val="20"/>
                <w:szCs w:val="20"/>
              </w:rPr>
              <w:t xml:space="preserve">1119 </w:t>
            </w:r>
            <w:proofErr w:type="spellStart"/>
            <w:r w:rsidR="00BD2AD6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BD2A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50A6">
              <w:rPr>
                <w:rFonts w:ascii="Tahoma" w:hAnsi="Tahoma" w:cs="Tahoma"/>
                <w:sz w:val="20"/>
                <w:szCs w:val="20"/>
              </w:rPr>
              <w:t>P</w:t>
            </w:r>
            <w:r w:rsidR="0013746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C30A1" w:rsidRDefault="002C30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 to </w:t>
            </w:r>
            <w:bookmarkStart w:id="0" w:name="_GoBack"/>
            <w:r w:rsidR="00E14902">
              <w:fldChar w:fldCharType="begin"/>
            </w:r>
            <w:r w:rsidR="00E14902">
              <w:instrText xml:space="preserve"> HYPERLINK "mailto:bountifulbkts@mtwi.net" </w:instrText>
            </w:r>
            <w:r w:rsidR="00E14902">
              <w:fldChar w:fldCharType="separate"/>
            </w:r>
            <w:r w:rsidR="00A93EB9" w:rsidRPr="00FA0828">
              <w:rPr>
                <w:rStyle w:val="Hyperlink"/>
                <w:rFonts w:ascii="Tahoma" w:hAnsi="Tahoma" w:cs="Tahoma"/>
                <w:sz w:val="20"/>
                <w:szCs w:val="20"/>
              </w:rPr>
              <w:t>bountifulbkts@mtwi.net</w:t>
            </w:r>
            <w:r w:rsidR="00E14902">
              <w:rPr>
                <w:rStyle w:val="Hyperlink"/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; jbransford@fs.fed.us</w:t>
            </w:r>
            <w:bookmarkEnd w:id="0"/>
          </w:p>
          <w:p w:rsidR="00A82123" w:rsidRPr="000309F5" w:rsidRDefault="00D338E0" w:rsidP="002C30A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</w:t>
            </w:r>
            <w:r w:rsidRPr="00D338E0">
              <w:rPr>
                <w:rFonts w:ascii="Tahoma" w:hAnsi="Tahoma" w:cs="Tahoma"/>
                <w:sz w:val="20"/>
                <w:szCs w:val="20"/>
              </w:rPr>
              <w:t>/incident_specific_data/n_rockies/2015_fires/2015_</w:t>
            </w:r>
            <w:r w:rsidR="00A93EB9">
              <w:rPr>
                <w:rFonts w:ascii="Tahoma" w:hAnsi="Tahoma" w:cs="Tahoma"/>
                <w:sz w:val="20"/>
                <w:szCs w:val="20"/>
              </w:rPr>
              <w:t>Noble</w:t>
            </w:r>
            <w:r w:rsidRPr="00D338E0">
              <w:rPr>
                <w:rFonts w:ascii="Tahoma" w:hAnsi="Tahoma" w:cs="Tahoma"/>
                <w:sz w:val="20"/>
                <w:szCs w:val="20"/>
              </w:rPr>
              <w:t>/IR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3EB9">
              <w:rPr>
                <w:rFonts w:ascii="Tahoma" w:hAnsi="Tahoma" w:cs="Tahoma"/>
                <w:sz w:val="20"/>
                <w:szCs w:val="20"/>
              </w:rPr>
              <w:t xml:space="preserve"> and /2015_Crown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30904" w:rsidP="00173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Sept. </w:t>
            </w:r>
            <w:r w:rsidR="002950A6">
              <w:rPr>
                <w:rFonts w:ascii="Tahoma" w:hAnsi="Tahoma" w:cs="Tahoma"/>
                <w:sz w:val="20"/>
                <w:szCs w:val="20"/>
              </w:rPr>
              <w:t>9</w:t>
            </w:r>
            <w:r w:rsidR="00EC387F">
              <w:rPr>
                <w:rFonts w:ascii="Tahoma" w:hAnsi="Tahoma" w:cs="Tahoma"/>
                <w:sz w:val="20"/>
                <w:szCs w:val="20"/>
              </w:rPr>
              <w:t>, 2015</w:t>
            </w:r>
            <w:r w:rsidR="00137467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173525">
              <w:rPr>
                <w:rFonts w:ascii="Tahoma" w:hAnsi="Tahoma" w:cs="Tahoma"/>
                <w:sz w:val="20"/>
                <w:szCs w:val="20"/>
              </w:rPr>
              <w:t xml:space="preserve">0330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3525">
              <w:rPr>
                <w:rFonts w:ascii="Tahoma" w:hAnsi="Tahoma" w:cs="Tahoma"/>
                <w:sz w:val="20"/>
                <w:szCs w:val="20"/>
              </w:rPr>
              <w:t>P</w:t>
            </w:r>
            <w:r w:rsidR="00137467">
              <w:rPr>
                <w:rFonts w:ascii="Tahoma" w:hAnsi="Tahoma" w:cs="Tahoma"/>
                <w:sz w:val="20"/>
                <w:szCs w:val="20"/>
              </w:rPr>
              <w:t>DT</w:t>
            </w:r>
            <w:r w:rsidR="00A93E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E3AF7" w:rsidRDefault="00C30904" w:rsidP="005359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Crown, Noble and Little Green were all included in the same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not split into separate files</w:t>
            </w:r>
          </w:p>
          <w:p w:rsidR="00BD2AD6" w:rsidRPr="00FC40E8" w:rsidRDefault="0053599C" w:rsidP="00173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areas of scattered or intense heat were </w:t>
            </w:r>
            <w:r w:rsidR="00173525">
              <w:rPr>
                <w:rFonts w:ascii="Tahoma" w:hAnsi="Tahoma" w:cs="Tahoma"/>
                <w:sz w:val="20"/>
                <w:szCs w:val="20"/>
              </w:rPr>
              <w:t>identified;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0904">
              <w:rPr>
                <w:rFonts w:ascii="Tahoma" w:hAnsi="Tahoma" w:cs="Tahoma"/>
                <w:sz w:val="20"/>
                <w:szCs w:val="20"/>
              </w:rPr>
              <w:t xml:space="preserve">many areas of </w:t>
            </w:r>
            <w:r>
              <w:rPr>
                <w:rFonts w:ascii="Tahoma" w:hAnsi="Tahoma" w:cs="Tahoma"/>
                <w:sz w:val="20"/>
                <w:szCs w:val="20"/>
              </w:rPr>
              <w:t>isolated heat</w:t>
            </w:r>
            <w:r w:rsidR="00F91E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3525">
              <w:rPr>
                <w:rFonts w:ascii="Tahoma" w:hAnsi="Tahoma" w:cs="Tahoma"/>
                <w:sz w:val="20"/>
                <w:szCs w:val="20"/>
              </w:rPr>
              <w:t xml:space="preserve">were </w:t>
            </w:r>
            <w:r w:rsidR="00F91E07">
              <w:rPr>
                <w:rFonts w:ascii="Tahoma" w:hAnsi="Tahoma" w:cs="Tahoma"/>
                <w:sz w:val="20"/>
                <w:szCs w:val="20"/>
              </w:rPr>
              <w:t>detected</w:t>
            </w:r>
            <w:r w:rsidR="00CE3AF7">
              <w:rPr>
                <w:rFonts w:ascii="Tahoma" w:hAnsi="Tahoma" w:cs="Tahoma"/>
                <w:sz w:val="20"/>
                <w:szCs w:val="20"/>
              </w:rPr>
              <w:t xml:space="preserve"> and mapped</w:t>
            </w:r>
            <w:r w:rsidR="00F91E07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="00C30904">
              <w:rPr>
                <w:rFonts w:ascii="Tahoma" w:hAnsi="Tahoma" w:cs="Tahoma"/>
                <w:sz w:val="20"/>
                <w:szCs w:val="20"/>
              </w:rPr>
              <w:t>all three fires.  Several isolated heat detections are located outside of the main fire perimeters</w:t>
            </w:r>
            <w:r w:rsidR="0017352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A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0904">
              <w:rPr>
                <w:rFonts w:ascii="Tahoma" w:hAnsi="Tahoma" w:cs="Tahoma"/>
                <w:sz w:val="20"/>
                <w:szCs w:val="20"/>
              </w:rPr>
              <w:t xml:space="preserve">There were small changes to the </w:t>
            </w:r>
            <w:r w:rsidR="00173525">
              <w:rPr>
                <w:rFonts w:ascii="Tahoma" w:hAnsi="Tahoma" w:cs="Tahoma"/>
                <w:sz w:val="20"/>
                <w:szCs w:val="20"/>
              </w:rPr>
              <w:t xml:space="preserve">perimeters </w:t>
            </w:r>
            <w:r w:rsidR="00C30904">
              <w:rPr>
                <w:rFonts w:ascii="Tahoma" w:hAnsi="Tahoma" w:cs="Tahoma"/>
                <w:sz w:val="20"/>
                <w:szCs w:val="20"/>
              </w:rPr>
              <w:t xml:space="preserve">to account for some minor isolated heat sources.  </w:t>
            </w:r>
            <w:r w:rsidR="00173525">
              <w:rPr>
                <w:rFonts w:ascii="Tahoma" w:hAnsi="Tahoma" w:cs="Tahoma"/>
                <w:sz w:val="20"/>
                <w:szCs w:val="20"/>
              </w:rPr>
              <w:t>Sources of</w:t>
            </w:r>
            <w:r w:rsidR="00C30904">
              <w:rPr>
                <w:rFonts w:ascii="Tahoma" w:hAnsi="Tahoma" w:cs="Tahoma"/>
                <w:sz w:val="20"/>
                <w:szCs w:val="20"/>
              </w:rPr>
              <w:t xml:space="preserve"> isolated heat sources </w:t>
            </w:r>
            <w:r w:rsidR="00173525">
              <w:rPr>
                <w:rFonts w:ascii="Tahoma" w:hAnsi="Tahoma" w:cs="Tahoma"/>
                <w:sz w:val="20"/>
                <w:szCs w:val="20"/>
              </w:rPr>
              <w:t xml:space="preserve">were identified </w:t>
            </w:r>
            <w:r w:rsidR="00C30904">
              <w:rPr>
                <w:rFonts w:ascii="Tahoma" w:hAnsi="Tahoma" w:cs="Tahoma"/>
                <w:sz w:val="20"/>
                <w:szCs w:val="20"/>
              </w:rPr>
              <w:t xml:space="preserve">south of Salmon </w:t>
            </w:r>
            <w:proofErr w:type="gramStart"/>
            <w:r w:rsidR="00C30904">
              <w:rPr>
                <w:rFonts w:ascii="Tahoma" w:hAnsi="Tahoma" w:cs="Tahoma"/>
                <w:sz w:val="20"/>
                <w:szCs w:val="20"/>
              </w:rPr>
              <w:t>River</w:t>
            </w:r>
            <w:r w:rsidR="001D670D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="001D670D">
              <w:rPr>
                <w:rFonts w:ascii="Tahoma" w:hAnsi="Tahoma" w:cs="Tahoma"/>
                <w:sz w:val="20"/>
                <w:szCs w:val="20"/>
              </w:rPr>
              <w:t xml:space="preserve"> these are probab</w:t>
            </w:r>
            <w:r w:rsidR="00173525">
              <w:rPr>
                <w:rFonts w:ascii="Tahoma" w:hAnsi="Tahoma" w:cs="Tahoma"/>
                <w:sz w:val="20"/>
                <w:szCs w:val="20"/>
              </w:rPr>
              <w:t>ly associated with the Campbell’s</w:t>
            </w:r>
            <w:r w:rsidR="001D670D">
              <w:rPr>
                <w:rFonts w:ascii="Tahoma" w:hAnsi="Tahoma" w:cs="Tahoma"/>
                <w:sz w:val="20"/>
                <w:szCs w:val="20"/>
              </w:rPr>
              <w:t xml:space="preserve"> Fire.</w:t>
            </w:r>
            <w:r w:rsidR="00173525">
              <w:rPr>
                <w:rFonts w:ascii="Tahoma" w:hAnsi="Tahoma" w:cs="Tahoma"/>
                <w:sz w:val="20"/>
                <w:szCs w:val="20"/>
              </w:rPr>
              <w:t xml:space="preserve"> There also was a heat source that was detected in the vicinity of structures. These structures are located: 115° 19’ 8.625” W, 45° 36’ 54.001” N. See IR map for location.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02" w:rsidRDefault="00E14902">
      <w:r>
        <w:separator/>
      </w:r>
    </w:p>
  </w:endnote>
  <w:endnote w:type="continuationSeparator" w:id="0">
    <w:p w:rsidR="00E14902" w:rsidRDefault="00E1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02" w:rsidRDefault="00E14902">
      <w:r>
        <w:separator/>
      </w:r>
    </w:p>
  </w:footnote>
  <w:footnote w:type="continuationSeparator" w:id="0">
    <w:p w:rsidR="00E14902" w:rsidRDefault="00E1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149F"/>
    <w:rsid w:val="00053407"/>
    <w:rsid w:val="00105747"/>
    <w:rsid w:val="0012165E"/>
    <w:rsid w:val="00133DB7"/>
    <w:rsid w:val="00137467"/>
    <w:rsid w:val="0015780C"/>
    <w:rsid w:val="0016093C"/>
    <w:rsid w:val="00161129"/>
    <w:rsid w:val="00173525"/>
    <w:rsid w:val="00181A56"/>
    <w:rsid w:val="00194D02"/>
    <w:rsid w:val="001C5A0D"/>
    <w:rsid w:val="001C6E72"/>
    <w:rsid w:val="001D3570"/>
    <w:rsid w:val="001D670D"/>
    <w:rsid w:val="0022172E"/>
    <w:rsid w:val="00262E34"/>
    <w:rsid w:val="002663F2"/>
    <w:rsid w:val="002950A6"/>
    <w:rsid w:val="002A5629"/>
    <w:rsid w:val="002C30A1"/>
    <w:rsid w:val="002F0BF5"/>
    <w:rsid w:val="003064F7"/>
    <w:rsid w:val="00320B15"/>
    <w:rsid w:val="00324DE0"/>
    <w:rsid w:val="003361FB"/>
    <w:rsid w:val="00336434"/>
    <w:rsid w:val="00352350"/>
    <w:rsid w:val="00356710"/>
    <w:rsid w:val="00362D0F"/>
    <w:rsid w:val="00382696"/>
    <w:rsid w:val="003F163C"/>
    <w:rsid w:val="003F20F3"/>
    <w:rsid w:val="00424988"/>
    <w:rsid w:val="00447D89"/>
    <w:rsid w:val="00486449"/>
    <w:rsid w:val="004A0B04"/>
    <w:rsid w:val="004F15FF"/>
    <w:rsid w:val="0051399D"/>
    <w:rsid w:val="0053599C"/>
    <w:rsid w:val="00543141"/>
    <w:rsid w:val="00560E74"/>
    <w:rsid w:val="0057517B"/>
    <w:rsid w:val="00592E39"/>
    <w:rsid w:val="005B320F"/>
    <w:rsid w:val="005C135C"/>
    <w:rsid w:val="005F2B19"/>
    <w:rsid w:val="0063737D"/>
    <w:rsid w:val="006446A6"/>
    <w:rsid w:val="00650FBF"/>
    <w:rsid w:val="0066129D"/>
    <w:rsid w:val="006D478F"/>
    <w:rsid w:val="006D53AE"/>
    <w:rsid w:val="006F7F4A"/>
    <w:rsid w:val="00720900"/>
    <w:rsid w:val="00790A13"/>
    <w:rsid w:val="007924FE"/>
    <w:rsid w:val="007B2F7F"/>
    <w:rsid w:val="008809A2"/>
    <w:rsid w:val="008905E1"/>
    <w:rsid w:val="008F6494"/>
    <w:rsid w:val="00935C5E"/>
    <w:rsid w:val="00950512"/>
    <w:rsid w:val="009748D6"/>
    <w:rsid w:val="009C2908"/>
    <w:rsid w:val="009D7B7E"/>
    <w:rsid w:val="00A01178"/>
    <w:rsid w:val="00A05358"/>
    <w:rsid w:val="00A177FD"/>
    <w:rsid w:val="00A2031B"/>
    <w:rsid w:val="00A41095"/>
    <w:rsid w:val="00A54F68"/>
    <w:rsid w:val="00A56502"/>
    <w:rsid w:val="00A60691"/>
    <w:rsid w:val="00A7246D"/>
    <w:rsid w:val="00A809D8"/>
    <w:rsid w:val="00A82123"/>
    <w:rsid w:val="00A93EB9"/>
    <w:rsid w:val="00AA1267"/>
    <w:rsid w:val="00AA1D9B"/>
    <w:rsid w:val="00AB7685"/>
    <w:rsid w:val="00AF6161"/>
    <w:rsid w:val="00B31DC3"/>
    <w:rsid w:val="00B368BE"/>
    <w:rsid w:val="00B453CA"/>
    <w:rsid w:val="00B770B9"/>
    <w:rsid w:val="00BD0A6F"/>
    <w:rsid w:val="00BD2AD6"/>
    <w:rsid w:val="00BD5826"/>
    <w:rsid w:val="00BD5953"/>
    <w:rsid w:val="00BF49B8"/>
    <w:rsid w:val="00C30904"/>
    <w:rsid w:val="00C503E4"/>
    <w:rsid w:val="00C61171"/>
    <w:rsid w:val="00CB10B6"/>
    <w:rsid w:val="00CB255A"/>
    <w:rsid w:val="00CB2D90"/>
    <w:rsid w:val="00CE3AF7"/>
    <w:rsid w:val="00D10780"/>
    <w:rsid w:val="00D11314"/>
    <w:rsid w:val="00D338E0"/>
    <w:rsid w:val="00D36022"/>
    <w:rsid w:val="00D6573D"/>
    <w:rsid w:val="00DC6D9B"/>
    <w:rsid w:val="00DD1314"/>
    <w:rsid w:val="00DE3B07"/>
    <w:rsid w:val="00DF668F"/>
    <w:rsid w:val="00E00391"/>
    <w:rsid w:val="00E03C89"/>
    <w:rsid w:val="00E14902"/>
    <w:rsid w:val="00EC387F"/>
    <w:rsid w:val="00EF76FD"/>
    <w:rsid w:val="00F0297C"/>
    <w:rsid w:val="00F601F0"/>
    <w:rsid w:val="00F63A8D"/>
    <w:rsid w:val="00F91E07"/>
    <w:rsid w:val="00FA1E9C"/>
    <w:rsid w:val="00FB3C4A"/>
    <w:rsid w:val="00FC33C5"/>
    <w:rsid w:val="00FC40E8"/>
    <w:rsid w:val="00FC7949"/>
    <w:rsid w:val="00FD20F5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0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incajun@at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hompson01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2015-09-04T11:59:00Z</cp:lastPrinted>
  <dcterms:created xsi:type="dcterms:W3CDTF">2015-09-08T05:18:00Z</dcterms:created>
  <dcterms:modified xsi:type="dcterms:W3CDTF">2015-09-09T10:23:00Z</dcterms:modified>
</cp:coreProperties>
</file>