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338E0" w:rsidRDefault="00A177FD" w:rsidP="006F7F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NOBLE (</w:t>
            </w:r>
            <w:r w:rsidR="00D338E0" w:rsidRPr="00D338E0">
              <w:rPr>
                <w:rFonts w:ascii="Tahoma" w:hAnsi="Tahoma" w:cs="Tahoma"/>
                <w:sz w:val="20"/>
                <w:szCs w:val="20"/>
              </w:rPr>
              <w:t>ID-NCF-000</w:t>
            </w:r>
            <w:r>
              <w:rPr>
                <w:rFonts w:ascii="Tahoma" w:hAnsi="Tahoma" w:cs="Tahoma"/>
                <w:sz w:val="20"/>
                <w:szCs w:val="20"/>
              </w:rPr>
              <w:t>820)</w:t>
            </w:r>
          </w:p>
          <w:p w:rsidR="00A177FD" w:rsidRDefault="00A177FD" w:rsidP="00A1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CROWN (</w:t>
            </w:r>
            <w:r w:rsidRPr="00D338E0">
              <w:rPr>
                <w:rFonts w:ascii="Tahoma" w:hAnsi="Tahoma" w:cs="Tahoma"/>
                <w:sz w:val="20"/>
                <w:szCs w:val="20"/>
              </w:rPr>
              <w:t>ID-NCF-000</w:t>
            </w:r>
            <w:r>
              <w:rPr>
                <w:rFonts w:ascii="Tahoma" w:hAnsi="Tahoma" w:cs="Tahoma"/>
                <w:sz w:val="20"/>
                <w:szCs w:val="20"/>
              </w:rPr>
              <w:t>497)</w:t>
            </w:r>
          </w:p>
          <w:p w:rsidR="00A177FD" w:rsidRDefault="00A177FD" w:rsidP="00A1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Green (</w:t>
            </w:r>
            <w:r w:rsidRPr="00D338E0">
              <w:rPr>
                <w:rFonts w:ascii="Tahoma" w:hAnsi="Tahoma" w:cs="Tahoma"/>
                <w:sz w:val="20"/>
                <w:szCs w:val="20"/>
              </w:rPr>
              <w:t>ID-NCF-000</w:t>
            </w:r>
            <w:r>
              <w:rPr>
                <w:rFonts w:ascii="Tahoma" w:hAnsi="Tahoma" w:cs="Tahoma"/>
                <w:sz w:val="20"/>
                <w:szCs w:val="20"/>
              </w:rPr>
              <w:t>698)</w:t>
            </w:r>
          </w:p>
          <w:p w:rsidR="00A177FD" w:rsidRPr="00CB255A" w:rsidRDefault="00A177FD" w:rsidP="006F7F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30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  <w:p w:rsidR="00B368BE" w:rsidRDefault="00A053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C30904">
                <w:rPr>
                  <w:rStyle w:val="Hyperlink"/>
                  <w:rFonts w:ascii="Tahoma" w:hAnsi="Tahoma" w:cs="Tahoma"/>
                  <w:sz w:val="20"/>
                  <w:szCs w:val="20"/>
                </w:rPr>
                <w:t>lrbrady@blm.gov</w:t>
              </w:r>
            </w:hyperlink>
          </w:p>
          <w:p w:rsidR="003064F7" w:rsidRPr="00CB255A" w:rsidRDefault="00C30904" w:rsidP="00C309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871993">
                <w:rPr>
                  <w:rStyle w:val="Hyperlink"/>
                  <w:rFonts w:ascii="Tahoma" w:hAnsi="Tahoma" w:cs="Tahoma"/>
                  <w:sz w:val="20"/>
                  <w:szCs w:val="20"/>
                </w:rPr>
                <w:t>gilavalley.pilot@gmail.com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C79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7949">
              <w:rPr>
                <w:rFonts w:ascii="Tahoma" w:hAnsi="Tahoma" w:cs="Tahoma"/>
                <w:sz w:val="20"/>
                <w:szCs w:val="20"/>
              </w:rPr>
              <w:t>GVC (208-983-6800)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30904" w:rsidRDefault="00C30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0904">
              <w:rPr>
                <w:rFonts w:ascii="Tahoma" w:hAnsi="Tahoma" w:cs="Tahoma"/>
                <w:sz w:val="20"/>
                <w:szCs w:val="20"/>
              </w:rPr>
              <w:t>34,748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F91E07" w:rsidRDefault="00C30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+28 Acres</w:t>
            </w:r>
          </w:p>
          <w:p w:rsidR="009748D6" w:rsidRPr="00CB255A" w:rsidRDefault="006F7F4A" w:rsidP="00C309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(from </w:t>
            </w:r>
            <w:r w:rsidR="00C30904">
              <w:rPr>
                <w:rFonts w:ascii="Tahoma" w:hAnsi="Tahoma" w:cs="Tahoma"/>
                <w:sz w:val="20"/>
                <w:szCs w:val="20"/>
              </w:rPr>
              <w:t>9/4/15</w:t>
            </w:r>
            <w:r w:rsidR="00F91E07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F7F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30904">
              <w:rPr>
                <w:rFonts w:ascii="Tahoma" w:hAnsi="Tahoma" w:cs="Tahoma"/>
                <w:sz w:val="20"/>
                <w:szCs w:val="20"/>
              </w:rPr>
              <w:t>219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36434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790A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7949">
              <w:rPr>
                <w:rFonts w:ascii="Tahoma" w:hAnsi="Tahoma" w:cs="Tahoma"/>
                <w:sz w:val="20"/>
                <w:szCs w:val="20"/>
              </w:rPr>
              <w:t>M</w:t>
            </w:r>
            <w:r w:rsidR="00790A1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30904" w:rsidP="00BD2A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09/07</w:t>
            </w:r>
            <w:r w:rsidR="00CB2D90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30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30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  <w:r w:rsidR="006F7F4A">
              <w:rPr>
                <w:rFonts w:ascii="Tahoma" w:hAnsi="Tahoma" w:cs="Tahoma"/>
                <w:sz w:val="20"/>
                <w:szCs w:val="20"/>
              </w:rPr>
              <w:t xml:space="preserve"> cell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C7949" w:rsidRDefault="00FD2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2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6F7F4A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F7F4A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208.387.5381 desk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A177FD" w:rsidP="00A1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NezPerceNF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10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246D" w:rsidRPr="00A724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(208-983-4025</w:t>
            </w:r>
            <w:r w:rsidR="00A7246D" w:rsidRPr="00A7246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177FD" w:rsidRPr="00CB255A" w:rsidRDefault="00A177FD" w:rsidP="00A1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 boxes)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37467" w:rsidP="00FC33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3090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37467" w:rsidP="00D657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30904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 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F7F4A" w:rsidRPr="006F7F4A" w:rsidRDefault="00C30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Boyce/ Ramsay</w:t>
            </w:r>
            <w:r w:rsidR="00CB10B6">
              <w:rPr>
                <w:rFonts w:ascii="Tahoma" w:hAnsi="Tahoma" w:cs="Tahoma"/>
                <w:sz w:val="20"/>
                <w:szCs w:val="20"/>
              </w:rPr>
              <w:t>(pilots)</w:t>
            </w:r>
          </w:p>
          <w:p w:rsidR="009748D6" w:rsidRPr="00CB255A" w:rsidRDefault="00C30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137467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30904" w:rsidP="00A93E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total strips covered all three fires, imagery was aligned good and good quality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30904" w:rsidP="00A1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30904" w:rsidP="00C309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Sept. 7</w:t>
            </w:r>
            <w:r w:rsidR="00FC7949">
              <w:rPr>
                <w:rFonts w:ascii="Tahoma" w:hAnsi="Tahoma" w:cs="Tahoma"/>
                <w:sz w:val="20"/>
                <w:szCs w:val="20"/>
              </w:rPr>
              <w:t>, 2015</w:t>
            </w:r>
            <w:r w:rsidR="00AA1D9B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BD2AD6">
              <w:rPr>
                <w:rFonts w:ascii="Tahoma" w:hAnsi="Tahoma" w:cs="Tahoma"/>
                <w:sz w:val="20"/>
                <w:szCs w:val="20"/>
              </w:rPr>
              <w:t>hrs M</w:t>
            </w:r>
            <w:r w:rsidR="001374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C30A1" w:rsidRDefault="002C30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 to </w:t>
            </w:r>
            <w:hyperlink r:id="rId9" w:history="1">
              <w:r w:rsidR="00A93EB9" w:rsidRPr="00FA0828">
                <w:rPr>
                  <w:rStyle w:val="Hyperlink"/>
                  <w:rFonts w:ascii="Tahoma" w:hAnsi="Tahoma" w:cs="Tahoma"/>
                  <w:sz w:val="20"/>
                  <w:szCs w:val="20"/>
                </w:rPr>
                <w:t>bountifulbkts@mtwi.net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; jbransford@fs.fed.us</w:t>
            </w:r>
          </w:p>
          <w:p w:rsidR="00A82123" w:rsidRPr="000309F5" w:rsidRDefault="00D338E0" w:rsidP="002C30A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</w:t>
            </w:r>
            <w:r w:rsidRPr="00D338E0">
              <w:rPr>
                <w:rFonts w:ascii="Tahoma" w:hAnsi="Tahoma" w:cs="Tahoma"/>
                <w:sz w:val="20"/>
                <w:szCs w:val="20"/>
              </w:rPr>
              <w:t>/incident_specific_data/n_rockies/2015_fires/2015_</w:t>
            </w:r>
            <w:r w:rsidR="00A93EB9">
              <w:rPr>
                <w:rFonts w:ascii="Tahoma" w:hAnsi="Tahoma" w:cs="Tahoma"/>
                <w:sz w:val="20"/>
                <w:szCs w:val="20"/>
              </w:rPr>
              <w:t>Noble</w:t>
            </w:r>
            <w:r w:rsidRPr="00D338E0">
              <w:rPr>
                <w:rFonts w:ascii="Tahoma" w:hAnsi="Tahoma" w:cs="Tahoma"/>
                <w:sz w:val="20"/>
                <w:szCs w:val="20"/>
              </w:rPr>
              <w:t>/IR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3EB9">
              <w:rPr>
                <w:rFonts w:ascii="Tahoma" w:hAnsi="Tahoma" w:cs="Tahoma"/>
                <w:sz w:val="20"/>
                <w:szCs w:val="20"/>
              </w:rPr>
              <w:t xml:space="preserve"> and /2015_Crown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30904" w:rsidP="00C309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Sept. 8</w:t>
            </w:r>
            <w:r w:rsidR="00EC387F">
              <w:rPr>
                <w:rFonts w:ascii="Tahoma" w:hAnsi="Tahoma" w:cs="Tahoma"/>
                <w:sz w:val="20"/>
                <w:szCs w:val="20"/>
              </w:rPr>
              <w:t>, 2015</w:t>
            </w:r>
            <w:r w:rsidR="00137467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0130hrs M</w:t>
            </w:r>
            <w:r w:rsidR="00137467">
              <w:rPr>
                <w:rFonts w:ascii="Tahoma" w:hAnsi="Tahoma" w:cs="Tahoma"/>
                <w:sz w:val="20"/>
                <w:szCs w:val="20"/>
              </w:rPr>
              <w:t>DT</w:t>
            </w:r>
            <w:r w:rsidR="00A93E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E3AF7" w:rsidRDefault="00C30904" w:rsidP="00535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Crown, Noble and Little Green were all included in the same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not split into separate files</w:t>
            </w:r>
          </w:p>
          <w:p w:rsidR="00BD2AD6" w:rsidRPr="00FC40E8" w:rsidRDefault="0053599C" w:rsidP="00C309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areas of scattered or intense heat were identified, </w:t>
            </w:r>
            <w:r w:rsidR="00C30904">
              <w:rPr>
                <w:rFonts w:ascii="Tahoma" w:hAnsi="Tahoma" w:cs="Tahoma"/>
                <w:sz w:val="20"/>
                <w:szCs w:val="20"/>
              </w:rPr>
              <w:t xml:space="preserve">many areas </w:t>
            </w:r>
            <w:proofErr w:type="gramStart"/>
            <w:r w:rsidR="00C30904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F91E07">
              <w:rPr>
                <w:rFonts w:ascii="Tahoma" w:hAnsi="Tahoma" w:cs="Tahoma"/>
                <w:sz w:val="20"/>
                <w:szCs w:val="20"/>
              </w:rPr>
              <w:t xml:space="preserve"> detected</w:t>
            </w:r>
            <w:r w:rsidR="00CE3AF7">
              <w:rPr>
                <w:rFonts w:ascii="Tahoma" w:hAnsi="Tahoma" w:cs="Tahoma"/>
                <w:sz w:val="20"/>
                <w:szCs w:val="20"/>
              </w:rPr>
              <w:t xml:space="preserve"> and mapped</w:t>
            </w:r>
            <w:r w:rsidR="00F91E07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="00C30904">
              <w:rPr>
                <w:rFonts w:ascii="Tahoma" w:hAnsi="Tahoma" w:cs="Tahoma"/>
                <w:sz w:val="20"/>
                <w:szCs w:val="20"/>
              </w:rPr>
              <w:t>all three fires.  Several isolated heat detections are located outside of the main fire perimeters and I could not determine how they are connected to the perimeter.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E3A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0904">
              <w:rPr>
                <w:rFonts w:ascii="Tahoma" w:hAnsi="Tahoma" w:cs="Tahoma"/>
                <w:sz w:val="20"/>
                <w:szCs w:val="20"/>
              </w:rPr>
              <w:t xml:space="preserve">There were small changes to the perimeters of Noble and Crown to account for some minor isolated heat sources.  I went ahead and included isolated heat sources south of Salmon </w:t>
            </w:r>
            <w:proofErr w:type="gramStart"/>
            <w:r w:rsidR="00C30904">
              <w:rPr>
                <w:rFonts w:ascii="Tahoma" w:hAnsi="Tahoma" w:cs="Tahoma"/>
                <w:sz w:val="20"/>
                <w:szCs w:val="20"/>
              </w:rPr>
              <w:t>River</w:t>
            </w:r>
            <w:r w:rsidR="001D670D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="001D670D">
              <w:rPr>
                <w:rFonts w:ascii="Tahoma" w:hAnsi="Tahoma" w:cs="Tahoma"/>
                <w:sz w:val="20"/>
                <w:szCs w:val="20"/>
              </w:rPr>
              <w:t xml:space="preserve"> these are probably associated with the Dillinger Fire.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58" w:rsidRDefault="00A05358">
      <w:r>
        <w:separator/>
      </w:r>
    </w:p>
  </w:endnote>
  <w:endnote w:type="continuationSeparator" w:id="0">
    <w:p w:rsidR="00A05358" w:rsidRDefault="00A0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58" w:rsidRDefault="00A05358">
      <w:r>
        <w:separator/>
      </w:r>
    </w:p>
  </w:footnote>
  <w:footnote w:type="continuationSeparator" w:id="0">
    <w:p w:rsidR="00A05358" w:rsidRDefault="00A0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149F"/>
    <w:rsid w:val="00053407"/>
    <w:rsid w:val="00105747"/>
    <w:rsid w:val="0012165E"/>
    <w:rsid w:val="00133DB7"/>
    <w:rsid w:val="00137467"/>
    <w:rsid w:val="0015780C"/>
    <w:rsid w:val="0016093C"/>
    <w:rsid w:val="00161129"/>
    <w:rsid w:val="00181A56"/>
    <w:rsid w:val="00194D02"/>
    <w:rsid w:val="001C5A0D"/>
    <w:rsid w:val="001C6E72"/>
    <w:rsid w:val="001D3570"/>
    <w:rsid w:val="001D670D"/>
    <w:rsid w:val="0022172E"/>
    <w:rsid w:val="00262E34"/>
    <w:rsid w:val="002663F2"/>
    <w:rsid w:val="002A5629"/>
    <w:rsid w:val="002C30A1"/>
    <w:rsid w:val="002F0BF5"/>
    <w:rsid w:val="003064F7"/>
    <w:rsid w:val="00320B15"/>
    <w:rsid w:val="00324DE0"/>
    <w:rsid w:val="003361FB"/>
    <w:rsid w:val="00336434"/>
    <w:rsid w:val="00352350"/>
    <w:rsid w:val="00356710"/>
    <w:rsid w:val="00362D0F"/>
    <w:rsid w:val="00382696"/>
    <w:rsid w:val="003F163C"/>
    <w:rsid w:val="003F20F3"/>
    <w:rsid w:val="00424988"/>
    <w:rsid w:val="00486449"/>
    <w:rsid w:val="004A0B04"/>
    <w:rsid w:val="004F15FF"/>
    <w:rsid w:val="0051399D"/>
    <w:rsid w:val="0053599C"/>
    <w:rsid w:val="00543141"/>
    <w:rsid w:val="00560E74"/>
    <w:rsid w:val="0057517B"/>
    <w:rsid w:val="00592E39"/>
    <w:rsid w:val="005B320F"/>
    <w:rsid w:val="005C135C"/>
    <w:rsid w:val="005F2B19"/>
    <w:rsid w:val="0063737D"/>
    <w:rsid w:val="006446A6"/>
    <w:rsid w:val="00650FBF"/>
    <w:rsid w:val="0066129D"/>
    <w:rsid w:val="006D478F"/>
    <w:rsid w:val="006D53AE"/>
    <w:rsid w:val="006F7F4A"/>
    <w:rsid w:val="00720900"/>
    <w:rsid w:val="00790A13"/>
    <w:rsid w:val="007924FE"/>
    <w:rsid w:val="007B2F7F"/>
    <w:rsid w:val="008809A2"/>
    <w:rsid w:val="008905E1"/>
    <w:rsid w:val="008F6494"/>
    <w:rsid w:val="00935C5E"/>
    <w:rsid w:val="00950512"/>
    <w:rsid w:val="009748D6"/>
    <w:rsid w:val="009C2908"/>
    <w:rsid w:val="009D7B7E"/>
    <w:rsid w:val="00A01178"/>
    <w:rsid w:val="00A05358"/>
    <w:rsid w:val="00A177FD"/>
    <w:rsid w:val="00A2031B"/>
    <w:rsid w:val="00A41095"/>
    <w:rsid w:val="00A54F68"/>
    <w:rsid w:val="00A56502"/>
    <w:rsid w:val="00A60691"/>
    <w:rsid w:val="00A7246D"/>
    <w:rsid w:val="00A809D8"/>
    <w:rsid w:val="00A82123"/>
    <w:rsid w:val="00A93EB9"/>
    <w:rsid w:val="00AA1267"/>
    <w:rsid w:val="00AA1D9B"/>
    <w:rsid w:val="00AB7685"/>
    <w:rsid w:val="00AF6161"/>
    <w:rsid w:val="00B31DC3"/>
    <w:rsid w:val="00B368BE"/>
    <w:rsid w:val="00B453CA"/>
    <w:rsid w:val="00B770B9"/>
    <w:rsid w:val="00BD0A6F"/>
    <w:rsid w:val="00BD2AD6"/>
    <w:rsid w:val="00BD5826"/>
    <w:rsid w:val="00BD5953"/>
    <w:rsid w:val="00BF49B8"/>
    <w:rsid w:val="00C30904"/>
    <w:rsid w:val="00C503E4"/>
    <w:rsid w:val="00C61171"/>
    <w:rsid w:val="00CB10B6"/>
    <w:rsid w:val="00CB255A"/>
    <w:rsid w:val="00CB2D90"/>
    <w:rsid w:val="00CE3AF7"/>
    <w:rsid w:val="00D10780"/>
    <w:rsid w:val="00D11314"/>
    <w:rsid w:val="00D338E0"/>
    <w:rsid w:val="00D36022"/>
    <w:rsid w:val="00D6573D"/>
    <w:rsid w:val="00DC6D9B"/>
    <w:rsid w:val="00DD1314"/>
    <w:rsid w:val="00DE3B07"/>
    <w:rsid w:val="00DF668F"/>
    <w:rsid w:val="00E00391"/>
    <w:rsid w:val="00E03C89"/>
    <w:rsid w:val="00EC387F"/>
    <w:rsid w:val="00EF76FD"/>
    <w:rsid w:val="00F0297C"/>
    <w:rsid w:val="00F63A8D"/>
    <w:rsid w:val="00F91E07"/>
    <w:rsid w:val="00FA1E9C"/>
    <w:rsid w:val="00FB3C4A"/>
    <w:rsid w:val="00FC33C5"/>
    <w:rsid w:val="00FC40E8"/>
    <w:rsid w:val="00FC7949"/>
    <w:rsid w:val="00FD20F5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avalley.pilo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wilkinson@fs.fed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untifulbkts@mtwi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2015-09-04T11:59:00Z</cp:lastPrinted>
  <dcterms:created xsi:type="dcterms:W3CDTF">2015-09-08T05:18:00Z</dcterms:created>
  <dcterms:modified xsi:type="dcterms:W3CDTF">2015-09-08T05:33:00Z</dcterms:modified>
</cp:coreProperties>
</file>