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520"/>
        <w:gridCol w:w="3240"/>
        <w:gridCol w:w="3438"/>
      </w:tblGrid>
      <w:tr w:rsidR="009748D6" w:rsidRPr="000309F5" w:rsidTr="00DA750E">
        <w:trPr>
          <w:trHeight w:val="1059"/>
        </w:trPr>
        <w:tc>
          <w:tcPr>
            <w:tcW w:w="181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Incident Name:</w:t>
            </w:r>
          </w:p>
          <w:p w:rsidR="007D2991" w:rsidRDefault="001D4C48" w:rsidP="001F711A">
            <w:pPr>
              <w:rPr>
                <w:rFonts w:asciiTheme="minorHAnsi" w:hAnsiTheme="minorHAnsi" w:cs="Tahoma"/>
                <w:sz w:val="20"/>
                <w:szCs w:val="20"/>
              </w:rPr>
            </w:pPr>
            <w:r>
              <w:rPr>
                <w:rFonts w:asciiTheme="minorHAnsi" w:hAnsiTheme="minorHAnsi" w:cs="Tahoma"/>
                <w:sz w:val="20"/>
                <w:szCs w:val="20"/>
              </w:rPr>
              <w:t>Packer Bowl</w:t>
            </w:r>
          </w:p>
          <w:p w:rsidR="001D4C48" w:rsidRPr="00A20E3C" w:rsidRDefault="001D4C48" w:rsidP="001F711A">
            <w:pPr>
              <w:rPr>
                <w:rFonts w:asciiTheme="minorHAnsi" w:hAnsiTheme="minorHAnsi" w:cs="Tahoma"/>
                <w:sz w:val="20"/>
                <w:szCs w:val="20"/>
              </w:rPr>
            </w:pPr>
            <w:r>
              <w:rPr>
                <w:rFonts w:asciiTheme="minorHAnsi" w:hAnsiTheme="minorHAnsi" w:cs="Tahoma"/>
                <w:sz w:val="20"/>
                <w:szCs w:val="20"/>
              </w:rPr>
              <w:t>ID-IPF-001129</w:t>
            </w:r>
          </w:p>
        </w:tc>
        <w:tc>
          <w:tcPr>
            <w:tcW w:w="252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IR Interpreter(s):</w:t>
            </w:r>
          </w:p>
          <w:p w:rsidR="00DA750E" w:rsidRPr="00A20E3C" w:rsidRDefault="00440399" w:rsidP="001F711A">
            <w:pPr>
              <w:rPr>
                <w:rFonts w:asciiTheme="minorHAnsi" w:hAnsiTheme="minorHAnsi" w:cs="Tahoma"/>
                <w:sz w:val="20"/>
                <w:szCs w:val="20"/>
              </w:rPr>
            </w:pPr>
            <w:r>
              <w:rPr>
                <w:rFonts w:asciiTheme="minorHAnsi" w:hAnsiTheme="minorHAnsi" w:cs="Tahoma"/>
                <w:sz w:val="20"/>
                <w:szCs w:val="20"/>
              </w:rPr>
              <w:t>Chad Horman</w:t>
            </w:r>
          </w:p>
          <w:p w:rsidR="00DA750E" w:rsidRPr="00A20E3C" w:rsidRDefault="00DA750E" w:rsidP="001F711A">
            <w:pPr>
              <w:rPr>
                <w:rFonts w:asciiTheme="minorHAnsi" w:hAnsiTheme="minorHAnsi" w:cs="Tahoma"/>
                <w:sz w:val="20"/>
                <w:szCs w:val="20"/>
              </w:rPr>
            </w:pP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Local Dispatch Phone:</w:t>
            </w:r>
          </w:p>
          <w:p w:rsidR="009748D6" w:rsidRPr="00A20E3C" w:rsidRDefault="009748D6" w:rsidP="001F711A">
            <w:pPr>
              <w:rPr>
                <w:rFonts w:asciiTheme="minorHAnsi" w:hAnsiTheme="minorHAnsi" w:cs="Tahoma"/>
                <w:sz w:val="20"/>
                <w:szCs w:val="20"/>
              </w:rPr>
            </w:pP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Interpreted Size</w:t>
            </w:r>
            <w:r w:rsidR="00195BD2" w:rsidRPr="00A20E3C">
              <w:rPr>
                <w:rFonts w:asciiTheme="minorHAnsi" w:hAnsiTheme="minorHAnsi" w:cs="Tahoma"/>
                <w:b/>
                <w:sz w:val="20"/>
                <w:szCs w:val="20"/>
              </w:rPr>
              <w:t xml:space="preserve"> (acres)</w:t>
            </w:r>
            <w:r w:rsidRPr="00A20E3C">
              <w:rPr>
                <w:rFonts w:asciiTheme="minorHAnsi" w:hAnsiTheme="minorHAnsi" w:cs="Tahoma"/>
                <w:b/>
                <w:sz w:val="20"/>
                <w:szCs w:val="20"/>
              </w:rPr>
              <w:t>:</w:t>
            </w:r>
          </w:p>
          <w:p w:rsidR="001D4C48" w:rsidRPr="001D4C48" w:rsidRDefault="00CC7797" w:rsidP="001F711A">
            <w:pPr>
              <w:rPr>
                <w:rFonts w:asciiTheme="minorHAnsi" w:hAnsiTheme="minorHAnsi" w:cs="Tahoma"/>
                <w:sz w:val="20"/>
                <w:szCs w:val="20"/>
              </w:rPr>
            </w:pPr>
            <w:r>
              <w:rPr>
                <w:rFonts w:asciiTheme="minorHAnsi" w:hAnsiTheme="minorHAnsi" w:cs="Tahoma"/>
                <w:sz w:val="20"/>
                <w:szCs w:val="20"/>
              </w:rPr>
              <w:t>20</w:t>
            </w:r>
          </w:p>
          <w:p w:rsidR="001F711A"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Growth last period</w:t>
            </w:r>
            <w:r w:rsidR="00195BD2" w:rsidRPr="00723614">
              <w:rPr>
                <w:rFonts w:asciiTheme="minorHAnsi" w:hAnsiTheme="minorHAnsi" w:cs="Tahoma"/>
                <w:b/>
                <w:sz w:val="20"/>
                <w:szCs w:val="20"/>
              </w:rPr>
              <w:t xml:space="preserve"> (acres)</w:t>
            </w:r>
            <w:r w:rsidRPr="00723614">
              <w:rPr>
                <w:rFonts w:asciiTheme="minorHAnsi" w:hAnsiTheme="minorHAnsi" w:cs="Tahoma"/>
                <w:b/>
                <w:sz w:val="20"/>
                <w:szCs w:val="20"/>
              </w:rPr>
              <w:t>:</w:t>
            </w:r>
          </w:p>
          <w:p w:rsidR="008025C2" w:rsidRPr="00A20E3C" w:rsidRDefault="00CC7797" w:rsidP="00CC7797">
            <w:pPr>
              <w:rPr>
                <w:rFonts w:asciiTheme="minorHAnsi" w:hAnsiTheme="minorHAnsi" w:cs="Tahoma"/>
                <w:sz w:val="20"/>
                <w:szCs w:val="20"/>
              </w:rPr>
            </w:pPr>
            <w:r>
              <w:rPr>
                <w:rFonts w:asciiTheme="minorHAnsi" w:hAnsiTheme="minorHAnsi" w:cs="Tahoma"/>
                <w:sz w:val="20"/>
                <w:szCs w:val="20"/>
              </w:rPr>
              <w:t>8</w:t>
            </w:r>
          </w:p>
        </w:tc>
      </w:tr>
      <w:tr w:rsidR="009748D6" w:rsidRPr="000309F5" w:rsidTr="00DA750E">
        <w:trPr>
          <w:trHeight w:val="1059"/>
        </w:trPr>
        <w:tc>
          <w:tcPr>
            <w:tcW w:w="1818" w:type="dxa"/>
          </w:tcPr>
          <w:p w:rsidR="00BD0A6F"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Flight Time:</w:t>
            </w:r>
          </w:p>
          <w:p w:rsidR="009748D6" w:rsidRPr="00A20E3C" w:rsidRDefault="00D36AD4" w:rsidP="001F711A">
            <w:pPr>
              <w:rPr>
                <w:rFonts w:asciiTheme="minorHAnsi" w:hAnsiTheme="minorHAnsi" w:cs="Tahoma"/>
                <w:sz w:val="20"/>
                <w:szCs w:val="20"/>
              </w:rPr>
            </w:pPr>
            <w:r>
              <w:rPr>
                <w:rFonts w:asciiTheme="minorHAnsi" w:hAnsiTheme="minorHAnsi" w:cs="Tahoma"/>
                <w:sz w:val="20"/>
                <w:szCs w:val="20"/>
              </w:rPr>
              <w:t>0117 PDT</w:t>
            </w:r>
          </w:p>
          <w:p w:rsidR="009748D6" w:rsidRDefault="009748D6" w:rsidP="008A1EB9">
            <w:pPr>
              <w:rPr>
                <w:rFonts w:asciiTheme="minorHAnsi" w:hAnsiTheme="minorHAnsi" w:cs="Tahoma"/>
                <w:b/>
                <w:sz w:val="20"/>
                <w:szCs w:val="20"/>
              </w:rPr>
            </w:pPr>
            <w:r w:rsidRPr="00A20E3C">
              <w:rPr>
                <w:rFonts w:asciiTheme="minorHAnsi" w:hAnsiTheme="minorHAnsi" w:cs="Tahoma"/>
                <w:b/>
                <w:sz w:val="20"/>
                <w:szCs w:val="20"/>
              </w:rPr>
              <w:t>Flight Date</w:t>
            </w:r>
            <w:r w:rsidR="00BD0A6F" w:rsidRPr="00A20E3C">
              <w:rPr>
                <w:rFonts w:asciiTheme="minorHAnsi" w:hAnsiTheme="minorHAnsi" w:cs="Tahoma"/>
                <w:b/>
                <w:sz w:val="20"/>
                <w:szCs w:val="20"/>
              </w:rPr>
              <w:t>:</w:t>
            </w:r>
          </w:p>
          <w:p w:rsidR="007D68FB" w:rsidRDefault="00D36AD4" w:rsidP="008A1EB9">
            <w:pPr>
              <w:rPr>
                <w:rFonts w:asciiTheme="minorHAnsi" w:hAnsiTheme="minorHAnsi" w:cs="Tahoma"/>
                <w:sz w:val="20"/>
                <w:szCs w:val="20"/>
              </w:rPr>
            </w:pPr>
            <w:r>
              <w:rPr>
                <w:rFonts w:asciiTheme="minorHAnsi" w:hAnsiTheme="minorHAnsi" w:cs="Tahoma"/>
                <w:sz w:val="20"/>
                <w:szCs w:val="20"/>
              </w:rPr>
              <w:t>9/30</w:t>
            </w:r>
            <w:r w:rsidR="007D68FB">
              <w:rPr>
                <w:rFonts w:asciiTheme="minorHAnsi" w:hAnsiTheme="minorHAnsi" w:cs="Tahoma"/>
                <w:sz w:val="20"/>
                <w:szCs w:val="20"/>
              </w:rPr>
              <w:t>/15</w:t>
            </w:r>
          </w:p>
          <w:p w:rsidR="007D68FB" w:rsidRPr="007D68FB" w:rsidRDefault="007D68FB" w:rsidP="008A1EB9">
            <w:pPr>
              <w:rPr>
                <w:rFonts w:asciiTheme="minorHAnsi" w:hAnsiTheme="minorHAnsi" w:cs="Tahoma"/>
                <w:sz w:val="20"/>
                <w:szCs w:val="20"/>
              </w:rPr>
            </w:pPr>
          </w:p>
        </w:tc>
        <w:tc>
          <w:tcPr>
            <w:tcW w:w="2520" w:type="dxa"/>
          </w:tcPr>
          <w:p w:rsidR="00BD0A6F" w:rsidRPr="00A20E3C" w:rsidRDefault="009748D6" w:rsidP="001F711A">
            <w:pPr>
              <w:rPr>
                <w:rFonts w:asciiTheme="minorHAnsi" w:hAnsiTheme="minorHAnsi" w:cs="Tahoma"/>
                <w:sz w:val="20"/>
                <w:szCs w:val="20"/>
              </w:rPr>
            </w:pPr>
            <w:r w:rsidRPr="00A20E3C">
              <w:rPr>
                <w:rFonts w:asciiTheme="minorHAnsi" w:hAnsiTheme="minorHAnsi" w:cs="Tahoma"/>
                <w:b/>
                <w:sz w:val="20"/>
                <w:szCs w:val="20"/>
              </w:rPr>
              <w:t>Interpreter(s) location:</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Cedar City, UT</w:t>
            </w:r>
          </w:p>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Interpreter(s) Phone:</w:t>
            </w:r>
          </w:p>
          <w:p w:rsidR="009748D6" w:rsidRDefault="00440399" w:rsidP="00DA750E">
            <w:pPr>
              <w:rPr>
                <w:rFonts w:asciiTheme="minorHAnsi" w:hAnsiTheme="minorHAnsi" w:cs="Tahoma"/>
                <w:sz w:val="20"/>
                <w:szCs w:val="20"/>
              </w:rPr>
            </w:pPr>
            <w:r>
              <w:rPr>
                <w:rFonts w:asciiTheme="minorHAnsi" w:hAnsiTheme="minorHAnsi" w:cs="Tahoma"/>
                <w:sz w:val="20"/>
                <w:szCs w:val="20"/>
              </w:rPr>
              <w:t>Office: 435-865-3731</w:t>
            </w:r>
          </w:p>
          <w:p w:rsidR="00440399" w:rsidRPr="00A20E3C" w:rsidRDefault="00440399" w:rsidP="00DA750E">
            <w:pPr>
              <w:rPr>
                <w:rFonts w:asciiTheme="minorHAnsi" w:hAnsiTheme="minorHAnsi" w:cs="Tahoma"/>
                <w:sz w:val="20"/>
                <w:szCs w:val="20"/>
              </w:rPr>
            </w:pPr>
            <w:r>
              <w:rPr>
                <w:rFonts w:asciiTheme="minorHAnsi" w:hAnsiTheme="minorHAnsi" w:cs="Tahoma"/>
                <w:sz w:val="20"/>
                <w:szCs w:val="20"/>
              </w:rPr>
              <w:t>Cell: 435-590-6088</w:t>
            </w:r>
          </w:p>
        </w:tc>
        <w:tc>
          <w:tcPr>
            <w:tcW w:w="324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9748D6" w:rsidRPr="00A20E3C">
              <w:rPr>
                <w:rFonts w:asciiTheme="minorHAnsi" w:hAnsiTheme="minorHAnsi" w:cs="Tahoma"/>
                <w:b/>
                <w:sz w:val="20"/>
                <w:szCs w:val="20"/>
              </w:rPr>
              <w:t>:</w:t>
            </w:r>
          </w:p>
          <w:p w:rsidR="00BD0A6F" w:rsidRPr="00A20E3C" w:rsidRDefault="007D2991" w:rsidP="001F711A">
            <w:pPr>
              <w:rPr>
                <w:rFonts w:asciiTheme="minorHAnsi" w:hAnsiTheme="minorHAnsi" w:cs="Tahoma"/>
                <w:b/>
                <w:sz w:val="20"/>
                <w:szCs w:val="20"/>
              </w:rPr>
            </w:pPr>
            <w:r w:rsidRPr="00A20E3C">
              <w:rPr>
                <w:rFonts w:asciiTheme="minorHAnsi" w:hAnsiTheme="minorHAnsi" w:cs="Tahoma"/>
                <w:sz w:val="20"/>
                <w:szCs w:val="20"/>
              </w:rPr>
              <w:t>Jim Grace</w:t>
            </w:r>
          </w:p>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GACC IR Liaison</w:t>
            </w:r>
            <w:r w:rsidR="00BD0A6F" w:rsidRPr="00A20E3C">
              <w:rPr>
                <w:rFonts w:asciiTheme="minorHAnsi" w:hAnsiTheme="minorHAnsi" w:cs="Tahoma"/>
                <w:b/>
                <w:sz w:val="20"/>
                <w:szCs w:val="20"/>
              </w:rPr>
              <w:t xml:space="preserve"> Phone:</w:t>
            </w:r>
          </w:p>
          <w:p w:rsidR="009748D6" w:rsidRPr="00A20E3C" w:rsidRDefault="007D2991" w:rsidP="00440399">
            <w:pPr>
              <w:rPr>
                <w:rFonts w:asciiTheme="minorHAnsi" w:hAnsiTheme="minorHAnsi" w:cs="Tahoma"/>
                <w:sz w:val="20"/>
                <w:szCs w:val="20"/>
              </w:rPr>
            </w:pPr>
            <w:r w:rsidRPr="00A20E3C">
              <w:rPr>
                <w:rFonts w:asciiTheme="minorHAnsi" w:hAnsiTheme="minorHAnsi" w:cs="Tahoma"/>
                <w:sz w:val="20"/>
                <w:szCs w:val="20"/>
              </w:rPr>
              <w:t>541</w:t>
            </w:r>
            <w:r w:rsidR="00440399">
              <w:rPr>
                <w:rFonts w:asciiTheme="minorHAnsi" w:hAnsiTheme="minorHAnsi" w:cs="Tahoma"/>
                <w:sz w:val="20"/>
                <w:szCs w:val="20"/>
              </w:rPr>
              <w:t>-</w:t>
            </w:r>
            <w:r w:rsidRPr="00A20E3C">
              <w:rPr>
                <w:rFonts w:asciiTheme="minorHAnsi" w:hAnsiTheme="minorHAnsi" w:cs="Tahoma"/>
                <w:sz w:val="20"/>
                <w:szCs w:val="20"/>
              </w:rPr>
              <w:t>771</w:t>
            </w:r>
            <w:r w:rsidR="00440399">
              <w:rPr>
                <w:rFonts w:asciiTheme="minorHAnsi" w:hAnsiTheme="minorHAnsi" w:cs="Tahoma"/>
                <w:sz w:val="20"/>
                <w:szCs w:val="20"/>
              </w:rPr>
              <w:t>-</w:t>
            </w:r>
            <w:r w:rsidRPr="00A20E3C">
              <w:rPr>
                <w:rFonts w:asciiTheme="minorHAnsi" w:hAnsiTheme="minorHAnsi" w:cs="Tahoma"/>
                <w:sz w:val="20"/>
                <w:szCs w:val="20"/>
              </w:rPr>
              <w:t>4521</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National Coordinator:</w:t>
            </w:r>
          </w:p>
          <w:p w:rsidR="00BD0A6F" w:rsidRPr="00A20E3C" w:rsidRDefault="000A173E" w:rsidP="001F711A">
            <w:pPr>
              <w:rPr>
                <w:rFonts w:asciiTheme="minorHAnsi" w:hAnsiTheme="minorHAnsi" w:cs="Tahoma"/>
                <w:b/>
                <w:sz w:val="20"/>
                <w:szCs w:val="20"/>
              </w:rPr>
            </w:pPr>
            <w:r w:rsidRPr="00A20E3C">
              <w:rPr>
                <w:rFonts w:asciiTheme="minorHAnsi" w:hAnsiTheme="minorHAnsi" w:cs="Tahoma"/>
                <w:sz w:val="20"/>
                <w:szCs w:val="20"/>
              </w:rPr>
              <w:t>Tom Mellin</w:t>
            </w:r>
          </w:p>
          <w:p w:rsidR="009748D6" w:rsidRPr="00A20E3C" w:rsidRDefault="00BD0A6F" w:rsidP="001F711A">
            <w:pPr>
              <w:rPr>
                <w:rFonts w:asciiTheme="minorHAnsi" w:hAnsiTheme="minorHAnsi" w:cs="Tahoma"/>
                <w:b/>
                <w:sz w:val="20"/>
                <w:szCs w:val="20"/>
              </w:rPr>
            </w:pPr>
            <w:r w:rsidRPr="00A20E3C">
              <w:rPr>
                <w:rFonts w:asciiTheme="minorHAnsi" w:hAnsiTheme="minorHAnsi" w:cs="Tahoma"/>
                <w:b/>
                <w:sz w:val="20"/>
                <w:szCs w:val="20"/>
              </w:rPr>
              <w:t>National Coord. Phone:</w:t>
            </w:r>
          </w:p>
          <w:p w:rsidR="009748D6" w:rsidRPr="00A20E3C" w:rsidRDefault="00440399" w:rsidP="001F711A">
            <w:pPr>
              <w:rPr>
                <w:rFonts w:asciiTheme="minorHAnsi" w:hAnsiTheme="minorHAnsi" w:cs="Tahoma"/>
                <w:sz w:val="20"/>
                <w:szCs w:val="20"/>
              </w:rPr>
            </w:pPr>
            <w:r>
              <w:rPr>
                <w:rFonts w:asciiTheme="minorHAnsi" w:hAnsiTheme="minorHAnsi" w:cs="Tahoma"/>
                <w:sz w:val="20"/>
                <w:szCs w:val="20"/>
              </w:rPr>
              <w:t>505-301-8167</w:t>
            </w:r>
          </w:p>
        </w:tc>
      </w:tr>
      <w:tr w:rsidR="009748D6" w:rsidRPr="000309F5" w:rsidTr="00DA750E">
        <w:trPr>
          <w:trHeight w:val="528"/>
        </w:trPr>
        <w:tc>
          <w:tcPr>
            <w:tcW w:w="1818" w:type="dxa"/>
          </w:tcPr>
          <w:p w:rsidR="00AB07EF" w:rsidRPr="00A20E3C" w:rsidRDefault="009748D6" w:rsidP="00FB251C">
            <w:pPr>
              <w:rPr>
                <w:rFonts w:asciiTheme="minorHAnsi" w:hAnsiTheme="minorHAnsi" w:cs="Tahoma"/>
                <w:b/>
                <w:sz w:val="20"/>
                <w:szCs w:val="20"/>
              </w:rPr>
            </w:pPr>
            <w:r w:rsidRPr="00A20E3C">
              <w:rPr>
                <w:rFonts w:asciiTheme="minorHAnsi" w:hAnsiTheme="minorHAnsi" w:cs="Tahoma"/>
                <w:b/>
                <w:sz w:val="20"/>
                <w:szCs w:val="20"/>
              </w:rPr>
              <w:t>Ordered By:</w:t>
            </w:r>
          </w:p>
          <w:p w:rsidR="009748D6" w:rsidRPr="00A20E3C" w:rsidRDefault="00FB251C" w:rsidP="00FB251C">
            <w:pPr>
              <w:rPr>
                <w:rFonts w:asciiTheme="minorHAnsi" w:hAnsiTheme="minorHAnsi" w:cs="Tahoma"/>
                <w:sz w:val="20"/>
                <w:szCs w:val="20"/>
              </w:rPr>
            </w:pPr>
            <w:r w:rsidRPr="00A20E3C">
              <w:rPr>
                <w:rFonts w:asciiTheme="minorHAnsi" w:hAnsiTheme="minorHAnsi" w:cs="Tahoma"/>
                <w:sz w:val="20"/>
                <w:szCs w:val="20"/>
              </w:rPr>
              <w:t>Tom Kennedy</w:t>
            </w:r>
          </w:p>
          <w:p w:rsidR="00DA750E" w:rsidRPr="00A20E3C" w:rsidRDefault="00DA750E" w:rsidP="00FB251C">
            <w:pPr>
              <w:rPr>
                <w:rFonts w:asciiTheme="minorHAnsi" w:hAnsiTheme="minorHAnsi" w:cs="Tahoma"/>
                <w:sz w:val="20"/>
                <w:szCs w:val="20"/>
              </w:rPr>
            </w:pPr>
            <w:r w:rsidRPr="00A20E3C">
              <w:rPr>
                <w:rFonts w:asciiTheme="minorHAnsi" w:hAnsiTheme="minorHAnsi" w:cs="Tahoma"/>
                <w:sz w:val="20"/>
                <w:szCs w:val="20"/>
              </w:rPr>
              <w:t>770.688.5721</w:t>
            </w:r>
          </w:p>
        </w:tc>
        <w:tc>
          <w:tcPr>
            <w:tcW w:w="2520" w:type="dxa"/>
          </w:tcPr>
          <w:p w:rsidR="009748D6" w:rsidRPr="00A20E3C" w:rsidRDefault="005B320F" w:rsidP="001F711A">
            <w:pPr>
              <w:rPr>
                <w:rFonts w:asciiTheme="minorHAnsi" w:hAnsiTheme="minorHAnsi" w:cs="Tahoma"/>
                <w:b/>
                <w:sz w:val="20"/>
                <w:szCs w:val="20"/>
              </w:rPr>
            </w:pPr>
            <w:r w:rsidRPr="00A20E3C">
              <w:rPr>
                <w:rFonts w:asciiTheme="minorHAnsi" w:hAnsiTheme="minorHAnsi" w:cs="Tahoma"/>
                <w:b/>
                <w:sz w:val="20"/>
                <w:szCs w:val="20"/>
              </w:rPr>
              <w:t>A</w:t>
            </w:r>
            <w:r w:rsidR="009748D6" w:rsidRPr="00A20E3C">
              <w:rPr>
                <w:rFonts w:asciiTheme="minorHAnsi" w:hAnsiTheme="minorHAnsi" w:cs="Tahoma"/>
                <w:b/>
                <w:sz w:val="20"/>
                <w:szCs w:val="20"/>
              </w:rPr>
              <w:t xml:space="preserve"> Number:</w:t>
            </w:r>
          </w:p>
          <w:p w:rsidR="009748D6" w:rsidRPr="00A20E3C" w:rsidRDefault="001F711A" w:rsidP="008A1EB9">
            <w:pPr>
              <w:rPr>
                <w:rFonts w:asciiTheme="minorHAnsi" w:hAnsiTheme="minorHAnsi" w:cs="Tahoma"/>
                <w:sz w:val="20"/>
                <w:szCs w:val="20"/>
              </w:rPr>
            </w:pPr>
            <w:r w:rsidRPr="00A20E3C">
              <w:rPr>
                <w:rFonts w:asciiTheme="minorHAnsi" w:hAnsiTheme="minorHAnsi" w:cs="Tahoma"/>
                <w:sz w:val="20"/>
                <w:szCs w:val="20"/>
              </w:rPr>
              <w:t>A-500</w:t>
            </w:r>
            <w:r w:rsidR="00440399">
              <w:rPr>
                <w:rFonts w:asciiTheme="minorHAnsi" w:hAnsiTheme="minorHAnsi" w:cs="Tahoma"/>
                <w:sz w:val="20"/>
                <w:szCs w:val="20"/>
              </w:rPr>
              <w:t>7</w:t>
            </w:r>
            <w:r w:rsidR="00D36AD4">
              <w:rPr>
                <w:rFonts w:asciiTheme="minorHAnsi" w:hAnsiTheme="minorHAnsi" w:cs="Tahoma"/>
                <w:sz w:val="20"/>
                <w:szCs w:val="20"/>
              </w:rPr>
              <w:t>4</w:t>
            </w:r>
          </w:p>
        </w:tc>
        <w:tc>
          <w:tcPr>
            <w:tcW w:w="3240"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Aircraft/Scanner System:</w:t>
            </w:r>
          </w:p>
          <w:p w:rsidR="009748D6" w:rsidRPr="00A20E3C" w:rsidRDefault="007D2991" w:rsidP="00DA750E">
            <w:pPr>
              <w:rPr>
                <w:rFonts w:asciiTheme="minorHAnsi" w:hAnsiTheme="minorHAnsi" w:cs="Tahoma"/>
                <w:sz w:val="20"/>
                <w:szCs w:val="20"/>
              </w:rPr>
            </w:pPr>
            <w:r w:rsidRPr="00A20E3C">
              <w:rPr>
                <w:rFonts w:asciiTheme="minorHAnsi" w:hAnsiTheme="minorHAnsi" w:cs="Tahoma"/>
                <w:sz w:val="20"/>
                <w:szCs w:val="20"/>
              </w:rPr>
              <w:t>N14</w:t>
            </w:r>
            <w:r w:rsidR="00DA750E" w:rsidRPr="00A20E3C">
              <w:rPr>
                <w:rFonts w:asciiTheme="minorHAnsi" w:hAnsiTheme="minorHAnsi" w:cs="Tahoma"/>
                <w:sz w:val="20"/>
                <w:szCs w:val="20"/>
              </w:rPr>
              <w:t>9</w:t>
            </w:r>
            <w:r w:rsidRPr="00A20E3C">
              <w:rPr>
                <w:rFonts w:asciiTheme="minorHAnsi" w:hAnsiTheme="minorHAnsi" w:cs="Tahoma"/>
                <w:sz w:val="20"/>
                <w:szCs w:val="20"/>
              </w:rPr>
              <w:t>Z/Phoenix</w:t>
            </w:r>
          </w:p>
        </w:tc>
        <w:tc>
          <w:tcPr>
            <w:tcW w:w="3438" w:type="dxa"/>
          </w:tcPr>
          <w:p w:rsidR="009748D6" w:rsidRPr="00A20E3C" w:rsidRDefault="009748D6" w:rsidP="001F711A">
            <w:pPr>
              <w:rPr>
                <w:rFonts w:asciiTheme="minorHAnsi" w:hAnsiTheme="minorHAnsi" w:cs="Tahoma"/>
                <w:b/>
                <w:sz w:val="20"/>
                <w:szCs w:val="20"/>
              </w:rPr>
            </w:pPr>
            <w:r w:rsidRPr="00A20E3C">
              <w:rPr>
                <w:rFonts w:asciiTheme="minorHAnsi" w:hAnsiTheme="minorHAnsi" w:cs="Tahoma"/>
                <w:b/>
                <w:sz w:val="20"/>
                <w:szCs w:val="20"/>
              </w:rPr>
              <w:t>Pilots/Techs:</w:t>
            </w:r>
          </w:p>
          <w:p w:rsidR="009748D6" w:rsidRPr="00A20E3C" w:rsidRDefault="00FB251C" w:rsidP="001F711A">
            <w:pPr>
              <w:rPr>
                <w:rFonts w:asciiTheme="minorHAnsi" w:hAnsiTheme="minorHAnsi" w:cs="Tahoma"/>
                <w:sz w:val="20"/>
                <w:szCs w:val="20"/>
              </w:rPr>
            </w:pPr>
            <w:r w:rsidRPr="00A20E3C">
              <w:rPr>
                <w:rFonts w:asciiTheme="minorHAnsi" w:hAnsiTheme="minorHAnsi"/>
              </w:rPr>
              <w:t>Boyce/</w:t>
            </w:r>
            <w:proofErr w:type="spellStart"/>
            <w:r w:rsidRPr="00A20E3C">
              <w:rPr>
                <w:rFonts w:asciiTheme="minorHAnsi" w:hAnsiTheme="minorHAnsi"/>
              </w:rPr>
              <w:t>Netcher</w:t>
            </w:r>
            <w:proofErr w:type="spellEnd"/>
            <w:r w:rsidRPr="00A20E3C">
              <w:rPr>
                <w:rFonts w:asciiTheme="minorHAnsi" w:hAnsiTheme="minorHAnsi"/>
              </w:rPr>
              <w:t>/</w:t>
            </w:r>
            <w:r w:rsidR="00440399">
              <w:rPr>
                <w:rFonts w:asciiTheme="minorHAnsi" w:hAnsiTheme="minorHAnsi"/>
              </w:rPr>
              <w:t>W. Smith</w:t>
            </w:r>
          </w:p>
        </w:tc>
      </w:tr>
      <w:tr w:rsidR="009748D6" w:rsidRPr="000309F5" w:rsidTr="00DA750E">
        <w:trPr>
          <w:trHeight w:val="630"/>
        </w:trPr>
        <w:tc>
          <w:tcPr>
            <w:tcW w:w="4338" w:type="dxa"/>
            <w:gridSpan w:val="2"/>
          </w:tcPr>
          <w:p w:rsidR="007D68FB" w:rsidRDefault="00DA750E" w:rsidP="00DA750E">
            <w:pPr>
              <w:spacing w:line="360" w:lineRule="auto"/>
              <w:rPr>
                <w:rFonts w:asciiTheme="minorHAnsi" w:hAnsiTheme="minorHAnsi" w:cs="Tahoma"/>
                <w:b/>
                <w:sz w:val="20"/>
                <w:szCs w:val="20"/>
              </w:rPr>
            </w:pPr>
            <w:r w:rsidRPr="00942456">
              <w:rPr>
                <w:rFonts w:asciiTheme="minorHAnsi" w:hAnsiTheme="minorHAnsi" w:cs="Tahoma"/>
                <w:b/>
                <w:sz w:val="20"/>
                <w:szCs w:val="20"/>
              </w:rPr>
              <w:t>IRIN Comments on imagery:</w:t>
            </w:r>
          </w:p>
          <w:p w:rsidR="007D68FB" w:rsidRPr="007D68FB" w:rsidRDefault="007D68FB" w:rsidP="00DA750E">
            <w:pPr>
              <w:spacing w:line="360" w:lineRule="auto"/>
              <w:rPr>
                <w:rFonts w:asciiTheme="minorHAnsi" w:hAnsiTheme="minorHAnsi" w:cs="Tahoma"/>
                <w:sz w:val="20"/>
                <w:szCs w:val="20"/>
              </w:rPr>
            </w:pPr>
            <w:proofErr w:type="spellStart"/>
            <w:r>
              <w:rPr>
                <w:rFonts w:asciiTheme="minorHAnsi" w:hAnsiTheme="minorHAnsi" w:cs="Tahoma"/>
                <w:sz w:val="20"/>
                <w:szCs w:val="20"/>
              </w:rPr>
              <w:t>Orthorectification</w:t>
            </w:r>
            <w:proofErr w:type="spellEnd"/>
            <w:r>
              <w:rPr>
                <w:rFonts w:asciiTheme="minorHAnsi" w:hAnsiTheme="minorHAnsi" w:cs="Tahoma"/>
                <w:sz w:val="20"/>
                <w:szCs w:val="20"/>
              </w:rPr>
              <w:t xml:space="preserve"> very good. </w:t>
            </w:r>
          </w:p>
          <w:p w:rsidR="004E2D37" w:rsidRPr="00942456" w:rsidRDefault="004E2D37" w:rsidP="00A403F6">
            <w:pPr>
              <w:rPr>
                <w:rFonts w:asciiTheme="minorHAnsi" w:hAnsiTheme="minorHAnsi" w:cs="Tahoma"/>
                <w:sz w:val="20"/>
                <w:szCs w:val="20"/>
              </w:rPr>
            </w:pPr>
          </w:p>
        </w:tc>
        <w:tc>
          <w:tcPr>
            <w:tcW w:w="3240"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Weather at time of flight:</w:t>
            </w:r>
          </w:p>
          <w:p w:rsidR="009748D6" w:rsidRPr="00723614" w:rsidRDefault="007D68FB" w:rsidP="001F711A">
            <w:pPr>
              <w:rPr>
                <w:rFonts w:asciiTheme="minorHAnsi" w:hAnsiTheme="minorHAnsi" w:cs="Tahoma"/>
                <w:sz w:val="20"/>
                <w:szCs w:val="20"/>
              </w:rPr>
            </w:pPr>
            <w:r>
              <w:rPr>
                <w:rFonts w:asciiTheme="minorHAnsi" w:hAnsiTheme="minorHAnsi" w:cs="Tahoma"/>
                <w:sz w:val="20"/>
                <w:szCs w:val="20"/>
              </w:rPr>
              <w:t>Clear</w:t>
            </w:r>
          </w:p>
        </w:tc>
        <w:tc>
          <w:tcPr>
            <w:tcW w:w="3438" w:type="dxa"/>
          </w:tcPr>
          <w:p w:rsidR="009748D6"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Flight Objective:</w:t>
            </w:r>
          </w:p>
          <w:p w:rsidR="009748D6" w:rsidRPr="00723614" w:rsidRDefault="00195BD2" w:rsidP="001F711A">
            <w:pPr>
              <w:rPr>
                <w:rFonts w:asciiTheme="minorHAnsi" w:hAnsiTheme="minorHAnsi" w:cs="Tahoma"/>
                <w:sz w:val="20"/>
                <w:szCs w:val="20"/>
              </w:rPr>
            </w:pPr>
            <w:r w:rsidRPr="00723614">
              <w:rPr>
                <w:rFonts w:asciiTheme="minorHAnsi" w:hAnsiTheme="minorHAnsi" w:cs="Tahoma"/>
                <w:sz w:val="20"/>
                <w:szCs w:val="20"/>
              </w:rPr>
              <w:t>Map heat perimeter, intense heat, scattered heat, and isolated heat</w:t>
            </w:r>
          </w:p>
        </w:tc>
      </w:tr>
      <w:tr w:rsidR="009748D6" w:rsidRPr="000309F5" w:rsidTr="00DA750E">
        <w:trPr>
          <w:trHeight w:val="614"/>
        </w:trPr>
        <w:tc>
          <w:tcPr>
            <w:tcW w:w="4338" w:type="dxa"/>
            <w:gridSpan w:val="2"/>
          </w:tcPr>
          <w:p w:rsidR="009748D6" w:rsidRPr="00942456" w:rsidRDefault="009748D6" w:rsidP="001F711A">
            <w:pPr>
              <w:rPr>
                <w:rFonts w:asciiTheme="minorHAnsi" w:hAnsiTheme="minorHAnsi" w:cs="Tahoma"/>
                <w:b/>
                <w:sz w:val="20"/>
                <w:szCs w:val="20"/>
              </w:rPr>
            </w:pPr>
            <w:r w:rsidRPr="00942456">
              <w:rPr>
                <w:rFonts w:asciiTheme="minorHAnsi" w:hAnsiTheme="minorHAnsi" w:cs="Tahoma"/>
                <w:b/>
                <w:sz w:val="20"/>
                <w:szCs w:val="20"/>
              </w:rPr>
              <w:t>Date and Time Imagery Received by Interpreter:</w:t>
            </w:r>
          </w:p>
          <w:p w:rsidR="009748D6" w:rsidRPr="00942456" w:rsidRDefault="007D68FB" w:rsidP="00A74C9D">
            <w:pPr>
              <w:rPr>
                <w:rFonts w:asciiTheme="minorHAnsi" w:hAnsiTheme="minorHAnsi" w:cs="Tahoma"/>
                <w:sz w:val="20"/>
                <w:szCs w:val="20"/>
              </w:rPr>
            </w:pPr>
            <w:r>
              <w:rPr>
                <w:rFonts w:asciiTheme="minorHAnsi" w:hAnsiTheme="minorHAnsi" w:cs="Tahoma"/>
                <w:sz w:val="20"/>
                <w:szCs w:val="20"/>
              </w:rPr>
              <w:t>9/</w:t>
            </w:r>
            <w:r w:rsidR="00D36AD4">
              <w:rPr>
                <w:rFonts w:asciiTheme="minorHAnsi" w:hAnsiTheme="minorHAnsi" w:cs="Tahoma"/>
                <w:sz w:val="20"/>
                <w:szCs w:val="20"/>
              </w:rPr>
              <w:t>30/15 @ 0216 MDT</w:t>
            </w:r>
          </w:p>
        </w:tc>
        <w:tc>
          <w:tcPr>
            <w:tcW w:w="6678" w:type="dxa"/>
            <w:gridSpan w:val="2"/>
            <w:vMerge w:val="restart"/>
          </w:tcPr>
          <w:p w:rsidR="00A2031B" w:rsidRPr="00723614" w:rsidRDefault="009748D6" w:rsidP="001F711A">
            <w:pPr>
              <w:rPr>
                <w:rFonts w:asciiTheme="minorHAnsi" w:hAnsiTheme="minorHAnsi" w:cs="Tahoma"/>
                <w:b/>
                <w:sz w:val="20"/>
                <w:szCs w:val="20"/>
              </w:rPr>
            </w:pPr>
            <w:r w:rsidRPr="00723614">
              <w:rPr>
                <w:rFonts w:asciiTheme="minorHAnsi" w:hAnsiTheme="minorHAnsi" w:cs="Tahoma"/>
                <w:b/>
                <w:sz w:val="20"/>
                <w:szCs w:val="20"/>
              </w:rPr>
              <w:t>Type of media for final product:</w:t>
            </w:r>
          </w:p>
          <w:p w:rsidR="00BD0A6F" w:rsidRPr="00723614" w:rsidRDefault="00195BD2" w:rsidP="001F711A">
            <w:pPr>
              <w:rPr>
                <w:rFonts w:asciiTheme="minorHAnsi" w:hAnsiTheme="minorHAnsi" w:cs="Tahoma"/>
                <w:b/>
                <w:sz w:val="20"/>
                <w:szCs w:val="20"/>
              </w:rPr>
            </w:pPr>
            <w:r w:rsidRPr="00723614">
              <w:rPr>
                <w:rFonts w:asciiTheme="minorHAnsi" w:hAnsiTheme="minorHAnsi" w:cs="Tahoma"/>
                <w:sz w:val="20"/>
                <w:szCs w:val="20"/>
              </w:rPr>
              <w:t>Pdf maps</w:t>
            </w:r>
            <w:r w:rsidR="004C5F91">
              <w:rPr>
                <w:rFonts w:asciiTheme="minorHAnsi" w:hAnsiTheme="minorHAnsi" w:cs="Tahoma"/>
                <w:sz w:val="20"/>
                <w:szCs w:val="20"/>
              </w:rPr>
              <w:t xml:space="preserve"> x </w:t>
            </w:r>
            <w:r w:rsidR="00D36AD4">
              <w:rPr>
                <w:rFonts w:asciiTheme="minorHAnsi" w:hAnsiTheme="minorHAnsi" w:cs="Tahoma"/>
                <w:sz w:val="20"/>
                <w:szCs w:val="20"/>
              </w:rPr>
              <w:t>2</w:t>
            </w:r>
            <w:r w:rsidRPr="00723614">
              <w:rPr>
                <w:rFonts w:asciiTheme="minorHAnsi" w:hAnsiTheme="minorHAnsi" w:cs="Tahoma"/>
                <w:sz w:val="20"/>
                <w:szCs w:val="20"/>
              </w:rPr>
              <w:t xml:space="preserve">, </w:t>
            </w:r>
            <w:proofErr w:type="spellStart"/>
            <w:r w:rsidRPr="00723614">
              <w:rPr>
                <w:rFonts w:asciiTheme="minorHAnsi" w:hAnsiTheme="minorHAnsi" w:cs="Tahoma"/>
                <w:sz w:val="20"/>
                <w:szCs w:val="20"/>
              </w:rPr>
              <w:t>kmz</w:t>
            </w:r>
            <w:proofErr w:type="spellEnd"/>
            <w:r w:rsidRPr="00723614">
              <w:rPr>
                <w:rFonts w:asciiTheme="minorHAnsi" w:hAnsiTheme="minorHAnsi" w:cs="Tahoma"/>
                <w:sz w:val="20"/>
                <w:szCs w:val="20"/>
              </w:rPr>
              <w:t xml:space="preserve">, IR log, </w:t>
            </w:r>
            <w:proofErr w:type="spellStart"/>
            <w:r w:rsidRPr="00723614">
              <w:rPr>
                <w:rFonts w:asciiTheme="minorHAnsi" w:hAnsiTheme="minorHAnsi" w:cs="Tahoma"/>
                <w:sz w:val="20"/>
                <w:szCs w:val="20"/>
              </w:rPr>
              <w:t>shapefiles</w:t>
            </w:r>
            <w:proofErr w:type="spellEnd"/>
            <w:r w:rsidRPr="00723614">
              <w:rPr>
                <w:rFonts w:asciiTheme="minorHAnsi" w:hAnsiTheme="minorHAnsi" w:cs="Tahoma"/>
                <w:sz w:val="20"/>
                <w:szCs w:val="20"/>
              </w:rPr>
              <w:t xml:space="preserve">. </w:t>
            </w:r>
          </w:p>
          <w:p w:rsidR="00A2031B" w:rsidRPr="00723614" w:rsidRDefault="006D53AE" w:rsidP="001F711A">
            <w:pPr>
              <w:rPr>
                <w:rFonts w:asciiTheme="minorHAnsi" w:hAnsiTheme="minorHAnsi" w:cs="Tahoma"/>
                <w:b/>
                <w:sz w:val="20"/>
                <w:szCs w:val="20"/>
              </w:rPr>
            </w:pPr>
            <w:r w:rsidRPr="00723614">
              <w:rPr>
                <w:rFonts w:asciiTheme="minorHAnsi" w:hAnsiTheme="minorHAnsi" w:cs="Tahoma"/>
                <w:b/>
                <w:sz w:val="20"/>
                <w:szCs w:val="20"/>
              </w:rPr>
              <w:t>Digital</w:t>
            </w:r>
            <w:r w:rsidR="009748D6" w:rsidRPr="00723614">
              <w:rPr>
                <w:rFonts w:asciiTheme="minorHAnsi" w:hAnsiTheme="minorHAnsi" w:cs="Tahoma"/>
                <w:b/>
                <w:sz w:val="20"/>
                <w:szCs w:val="20"/>
              </w:rPr>
              <w:t xml:space="preserve"> file</w:t>
            </w:r>
            <w:r w:rsidRPr="00723614">
              <w:rPr>
                <w:rFonts w:asciiTheme="minorHAnsi" w:hAnsiTheme="minorHAnsi" w:cs="Tahoma"/>
                <w:b/>
                <w:sz w:val="20"/>
                <w:szCs w:val="20"/>
              </w:rPr>
              <w:t>s</w:t>
            </w:r>
            <w:r w:rsidR="009748D6" w:rsidRPr="00723614">
              <w:rPr>
                <w:rFonts w:asciiTheme="minorHAnsi" w:hAnsiTheme="minorHAnsi" w:cs="Tahoma"/>
                <w:b/>
                <w:sz w:val="20"/>
                <w:szCs w:val="20"/>
              </w:rPr>
              <w:t xml:space="preserve"> sent to:</w:t>
            </w:r>
          </w:p>
          <w:p w:rsidR="009748D6" w:rsidRPr="00723614" w:rsidRDefault="00CE276C" w:rsidP="00FB48C9">
            <w:pPr>
              <w:rPr>
                <w:rFonts w:asciiTheme="minorHAnsi" w:hAnsiTheme="minorHAnsi" w:cs="Tahoma"/>
                <w:b/>
                <w:sz w:val="20"/>
                <w:szCs w:val="20"/>
              </w:rPr>
            </w:pPr>
            <w:r w:rsidRPr="00CE276C">
              <w:rPr>
                <w:rFonts w:asciiTheme="minorHAnsi" w:hAnsiTheme="minorHAnsi" w:cs="Tahoma"/>
                <w:sz w:val="20"/>
                <w:szCs w:val="20"/>
              </w:rPr>
              <w:t>/incident_specific_data/n_rockies/2015_fires/2015_PackerBowl/IR/201509</w:t>
            </w:r>
            <w:r w:rsidR="00D36AD4">
              <w:rPr>
                <w:rFonts w:asciiTheme="minorHAnsi" w:hAnsiTheme="minorHAnsi" w:cs="Tahoma"/>
                <w:sz w:val="20"/>
                <w:szCs w:val="20"/>
              </w:rPr>
              <w:t>30</w:t>
            </w:r>
          </w:p>
        </w:tc>
      </w:tr>
      <w:tr w:rsidR="009748D6" w:rsidRPr="000309F5" w:rsidTr="00DA750E">
        <w:trPr>
          <w:trHeight w:val="614"/>
        </w:trPr>
        <w:tc>
          <w:tcPr>
            <w:tcW w:w="4338" w:type="dxa"/>
            <w:gridSpan w:val="2"/>
          </w:tcPr>
          <w:p w:rsidR="009748D6" w:rsidRPr="00942456" w:rsidRDefault="005B320F" w:rsidP="001F711A">
            <w:pPr>
              <w:rPr>
                <w:rFonts w:asciiTheme="minorHAnsi" w:hAnsiTheme="minorHAnsi" w:cs="Tahoma"/>
                <w:b/>
                <w:sz w:val="20"/>
                <w:szCs w:val="20"/>
              </w:rPr>
            </w:pPr>
            <w:r w:rsidRPr="00942456">
              <w:rPr>
                <w:rFonts w:asciiTheme="minorHAnsi" w:hAnsiTheme="minorHAnsi" w:cs="Tahoma"/>
                <w:b/>
                <w:sz w:val="20"/>
                <w:szCs w:val="20"/>
              </w:rPr>
              <w:t>Date and Time Product</w:t>
            </w:r>
            <w:r w:rsidR="006446A6" w:rsidRPr="00942456">
              <w:rPr>
                <w:rFonts w:asciiTheme="minorHAnsi" w:hAnsiTheme="minorHAnsi" w:cs="Tahoma"/>
                <w:b/>
                <w:sz w:val="20"/>
                <w:szCs w:val="20"/>
              </w:rPr>
              <w:t>s</w:t>
            </w:r>
            <w:r w:rsidR="009748D6" w:rsidRPr="00942456">
              <w:rPr>
                <w:rFonts w:asciiTheme="minorHAnsi" w:hAnsiTheme="minorHAnsi" w:cs="Tahoma"/>
                <w:b/>
                <w:sz w:val="20"/>
                <w:szCs w:val="20"/>
              </w:rPr>
              <w:t xml:space="preserve"> Delivered to Incident:</w:t>
            </w:r>
          </w:p>
          <w:p w:rsidR="009748D6" w:rsidRPr="00942456" w:rsidRDefault="00105887" w:rsidP="00FD3CBD">
            <w:pPr>
              <w:rPr>
                <w:rFonts w:asciiTheme="minorHAnsi" w:hAnsiTheme="minorHAnsi" w:cs="Tahoma"/>
                <w:sz w:val="20"/>
                <w:szCs w:val="20"/>
              </w:rPr>
            </w:pPr>
            <w:r>
              <w:rPr>
                <w:rFonts w:asciiTheme="minorHAnsi" w:hAnsiTheme="minorHAnsi" w:cs="Tahoma"/>
                <w:sz w:val="20"/>
                <w:szCs w:val="20"/>
              </w:rPr>
              <w:t xml:space="preserve">9/28/15 @ </w:t>
            </w:r>
            <w:r w:rsidR="00CC7797">
              <w:rPr>
                <w:rFonts w:asciiTheme="minorHAnsi" w:hAnsiTheme="minorHAnsi" w:cs="Tahoma"/>
                <w:sz w:val="20"/>
                <w:szCs w:val="20"/>
              </w:rPr>
              <w:t xml:space="preserve">0515 </w:t>
            </w:r>
            <w:bookmarkStart w:id="0" w:name="_GoBack"/>
            <w:bookmarkEnd w:id="0"/>
            <w:r w:rsidR="00CC7797">
              <w:rPr>
                <w:rFonts w:asciiTheme="minorHAnsi" w:hAnsiTheme="minorHAnsi" w:cs="Tahoma"/>
                <w:sz w:val="20"/>
                <w:szCs w:val="20"/>
              </w:rPr>
              <w:t>MDT</w:t>
            </w:r>
          </w:p>
        </w:tc>
        <w:tc>
          <w:tcPr>
            <w:tcW w:w="6678" w:type="dxa"/>
            <w:gridSpan w:val="2"/>
            <w:vMerge/>
          </w:tcPr>
          <w:p w:rsidR="009748D6" w:rsidRPr="00A20E3C" w:rsidRDefault="009748D6" w:rsidP="001F711A">
            <w:pPr>
              <w:rPr>
                <w:rFonts w:asciiTheme="minorHAnsi" w:hAnsiTheme="minorHAnsi" w:cs="Tahoma"/>
                <w:b/>
                <w:sz w:val="20"/>
                <w:szCs w:val="20"/>
              </w:rPr>
            </w:pPr>
          </w:p>
        </w:tc>
      </w:tr>
      <w:tr w:rsidR="009748D6" w:rsidRPr="000309F5" w:rsidTr="001F711A">
        <w:trPr>
          <w:trHeight w:val="5378"/>
        </w:trPr>
        <w:tc>
          <w:tcPr>
            <w:tcW w:w="11016" w:type="dxa"/>
            <w:gridSpan w:val="4"/>
          </w:tcPr>
          <w:p w:rsidR="001A54E3" w:rsidRPr="00942456" w:rsidRDefault="009748D6" w:rsidP="00DD715C">
            <w:pPr>
              <w:tabs>
                <w:tab w:val="left" w:pos="9125"/>
              </w:tabs>
              <w:rPr>
                <w:rFonts w:asciiTheme="minorHAnsi" w:hAnsiTheme="minorHAnsi" w:cs="Tahoma"/>
                <w:b/>
                <w:sz w:val="20"/>
                <w:szCs w:val="20"/>
              </w:rPr>
            </w:pPr>
            <w:r w:rsidRPr="00942456">
              <w:rPr>
                <w:rFonts w:asciiTheme="minorHAnsi" w:hAnsiTheme="minorHAnsi" w:cs="Tahoma"/>
                <w:b/>
                <w:sz w:val="20"/>
                <w:szCs w:val="20"/>
              </w:rPr>
              <w:t>Comments /notes on tonight’s mission and this interpretation:</w:t>
            </w:r>
          </w:p>
          <w:p w:rsidR="00723614" w:rsidRPr="00942456" w:rsidRDefault="001D4C48" w:rsidP="00DD715C">
            <w:pPr>
              <w:tabs>
                <w:tab w:val="left" w:pos="9125"/>
              </w:tabs>
              <w:rPr>
                <w:rFonts w:asciiTheme="minorHAnsi" w:hAnsiTheme="minorHAnsi" w:cs="Tahoma"/>
                <w:sz w:val="20"/>
                <w:szCs w:val="20"/>
              </w:rPr>
            </w:pPr>
            <w:r>
              <w:rPr>
                <w:rFonts w:asciiTheme="minorHAnsi" w:hAnsiTheme="minorHAnsi" w:cs="Tahoma"/>
                <w:sz w:val="20"/>
                <w:szCs w:val="20"/>
              </w:rPr>
              <w:t xml:space="preserve">Imagery order was submitted by the </w:t>
            </w:r>
            <w:proofErr w:type="spellStart"/>
            <w:r>
              <w:rPr>
                <w:rFonts w:asciiTheme="minorHAnsi" w:hAnsiTheme="minorHAnsi" w:cs="Tahoma"/>
                <w:sz w:val="20"/>
                <w:szCs w:val="20"/>
              </w:rPr>
              <w:t>Kaniksu</w:t>
            </w:r>
            <w:proofErr w:type="spellEnd"/>
            <w:r>
              <w:rPr>
                <w:rFonts w:asciiTheme="minorHAnsi" w:hAnsiTheme="minorHAnsi" w:cs="Tahoma"/>
                <w:sz w:val="20"/>
                <w:szCs w:val="20"/>
              </w:rPr>
              <w:t xml:space="preserve"> Complex. </w:t>
            </w:r>
            <w:r w:rsidR="00D36AD4">
              <w:rPr>
                <w:rFonts w:asciiTheme="minorHAnsi" w:hAnsiTheme="minorHAnsi" w:cs="Tahoma"/>
                <w:sz w:val="20"/>
                <w:szCs w:val="20"/>
              </w:rPr>
              <w:t>Started with IR perimeter from 9/28/15</w:t>
            </w:r>
            <w:r>
              <w:rPr>
                <w:rFonts w:asciiTheme="minorHAnsi" w:hAnsiTheme="minorHAnsi" w:cs="Tahoma"/>
                <w:sz w:val="20"/>
                <w:szCs w:val="20"/>
              </w:rPr>
              <w:t xml:space="preserve">. </w:t>
            </w:r>
          </w:p>
          <w:p w:rsidR="00CC7797" w:rsidRDefault="00CC7797" w:rsidP="001F711A">
            <w:pPr>
              <w:rPr>
                <w:rFonts w:asciiTheme="minorHAnsi" w:hAnsiTheme="minorHAnsi" w:cs="Tahoma"/>
                <w:sz w:val="20"/>
                <w:szCs w:val="20"/>
              </w:rPr>
            </w:pPr>
          </w:p>
          <w:p w:rsidR="00895A61" w:rsidRPr="00942456" w:rsidRDefault="00CC7797" w:rsidP="001F711A">
            <w:pPr>
              <w:rPr>
                <w:rFonts w:asciiTheme="minorHAnsi" w:hAnsiTheme="minorHAnsi" w:cs="Tahoma"/>
                <w:sz w:val="20"/>
                <w:szCs w:val="20"/>
              </w:rPr>
            </w:pPr>
            <w:r>
              <w:rPr>
                <w:rFonts w:asciiTheme="minorHAnsi" w:hAnsiTheme="minorHAnsi" w:cs="Tahoma"/>
                <w:sz w:val="20"/>
                <w:szCs w:val="20"/>
              </w:rPr>
              <w:t>Main perimeter growth is to the east. Intense heat along perimeter on north, east and south flanks. Two isolated heat sources on the west side by the perimeter. Interior is cool.</w:t>
            </w:r>
          </w:p>
        </w:tc>
      </w:tr>
    </w:tbl>
    <w:p w:rsidR="008905E1" w:rsidRPr="000309F5" w:rsidRDefault="008905E1" w:rsidP="001F711A">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8C" w:rsidRDefault="00FF518C">
      <w:r>
        <w:separator/>
      </w:r>
    </w:p>
  </w:endnote>
  <w:endnote w:type="continuationSeparator" w:id="0">
    <w:p w:rsidR="00FF518C" w:rsidRDefault="00FF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8C" w:rsidRDefault="00FF518C">
      <w:r>
        <w:separator/>
      </w:r>
    </w:p>
  </w:footnote>
  <w:footnote w:type="continuationSeparator" w:id="0">
    <w:p w:rsidR="00FF518C" w:rsidRDefault="00FF5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37C52"/>
    <w:rsid w:val="000A173E"/>
    <w:rsid w:val="000D0B22"/>
    <w:rsid w:val="000D4FF6"/>
    <w:rsid w:val="00105747"/>
    <w:rsid w:val="00105887"/>
    <w:rsid w:val="00130CD9"/>
    <w:rsid w:val="00133DB7"/>
    <w:rsid w:val="00181A56"/>
    <w:rsid w:val="00195BD2"/>
    <w:rsid w:val="001A54E3"/>
    <w:rsid w:val="001D4C48"/>
    <w:rsid w:val="001F711A"/>
    <w:rsid w:val="0022172E"/>
    <w:rsid w:val="0022538D"/>
    <w:rsid w:val="00262E34"/>
    <w:rsid w:val="00285C33"/>
    <w:rsid w:val="002B3B53"/>
    <w:rsid w:val="002C007B"/>
    <w:rsid w:val="002C1B6A"/>
    <w:rsid w:val="002F0735"/>
    <w:rsid w:val="00311F32"/>
    <w:rsid w:val="00313836"/>
    <w:rsid w:val="00320B15"/>
    <w:rsid w:val="003F20F3"/>
    <w:rsid w:val="00416374"/>
    <w:rsid w:val="00440399"/>
    <w:rsid w:val="004537E3"/>
    <w:rsid w:val="00470F1F"/>
    <w:rsid w:val="004C3C13"/>
    <w:rsid w:val="004C5F91"/>
    <w:rsid w:val="004E2D37"/>
    <w:rsid w:val="00504748"/>
    <w:rsid w:val="005373B8"/>
    <w:rsid w:val="00563229"/>
    <w:rsid w:val="00595B55"/>
    <w:rsid w:val="005B320F"/>
    <w:rsid w:val="005F4DC4"/>
    <w:rsid w:val="006237DE"/>
    <w:rsid w:val="00632926"/>
    <w:rsid w:val="00635160"/>
    <w:rsid w:val="0063737D"/>
    <w:rsid w:val="006446A6"/>
    <w:rsid w:val="00650FBF"/>
    <w:rsid w:val="0068609A"/>
    <w:rsid w:val="006D53AE"/>
    <w:rsid w:val="006E70AD"/>
    <w:rsid w:val="0071039A"/>
    <w:rsid w:val="00723614"/>
    <w:rsid w:val="007855F5"/>
    <w:rsid w:val="007924FE"/>
    <w:rsid w:val="007B2F7F"/>
    <w:rsid w:val="007B6A60"/>
    <w:rsid w:val="007C2886"/>
    <w:rsid w:val="007D2991"/>
    <w:rsid w:val="007D68FB"/>
    <w:rsid w:val="008025C2"/>
    <w:rsid w:val="00811AEE"/>
    <w:rsid w:val="0087324C"/>
    <w:rsid w:val="008905E1"/>
    <w:rsid w:val="00895A61"/>
    <w:rsid w:val="008A1EB9"/>
    <w:rsid w:val="008A4972"/>
    <w:rsid w:val="008E15FA"/>
    <w:rsid w:val="008E314E"/>
    <w:rsid w:val="008E4E32"/>
    <w:rsid w:val="008E5317"/>
    <w:rsid w:val="008F4EB6"/>
    <w:rsid w:val="00935C5E"/>
    <w:rsid w:val="00942456"/>
    <w:rsid w:val="009748D6"/>
    <w:rsid w:val="00981A6E"/>
    <w:rsid w:val="009B6D44"/>
    <w:rsid w:val="009C2908"/>
    <w:rsid w:val="009D5923"/>
    <w:rsid w:val="00A2031B"/>
    <w:rsid w:val="00A20E3C"/>
    <w:rsid w:val="00A26308"/>
    <w:rsid w:val="00A403F6"/>
    <w:rsid w:val="00A56502"/>
    <w:rsid w:val="00A74C9D"/>
    <w:rsid w:val="00A85413"/>
    <w:rsid w:val="00AA02FC"/>
    <w:rsid w:val="00AB07EF"/>
    <w:rsid w:val="00AC211A"/>
    <w:rsid w:val="00AC4B78"/>
    <w:rsid w:val="00B65ABC"/>
    <w:rsid w:val="00B770B9"/>
    <w:rsid w:val="00BC4551"/>
    <w:rsid w:val="00BD0A6F"/>
    <w:rsid w:val="00C503E4"/>
    <w:rsid w:val="00C61171"/>
    <w:rsid w:val="00C6799E"/>
    <w:rsid w:val="00C877AC"/>
    <w:rsid w:val="00CB255A"/>
    <w:rsid w:val="00CC7797"/>
    <w:rsid w:val="00CE276C"/>
    <w:rsid w:val="00CF2A78"/>
    <w:rsid w:val="00D00C18"/>
    <w:rsid w:val="00D25A69"/>
    <w:rsid w:val="00D336CE"/>
    <w:rsid w:val="00D36AD4"/>
    <w:rsid w:val="00D46757"/>
    <w:rsid w:val="00D80507"/>
    <w:rsid w:val="00DA750E"/>
    <w:rsid w:val="00DC6D9B"/>
    <w:rsid w:val="00DD2954"/>
    <w:rsid w:val="00DD715C"/>
    <w:rsid w:val="00E021D7"/>
    <w:rsid w:val="00E1052C"/>
    <w:rsid w:val="00E875C3"/>
    <w:rsid w:val="00EF76FD"/>
    <w:rsid w:val="00F33FA1"/>
    <w:rsid w:val="00F347A4"/>
    <w:rsid w:val="00F549F5"/>
    <w:rsid w:val="00F84098"/>
    <w:rsid w:val="00F85DE6"/>
    <w:rsid w:val="00FB01DB"/>
    <w:rsid w:val="00FB1287"/>
    <w:rsid w:val="00FB251C"/>
    <w:rsid w:val="00FB3C4A"/>
    <w:rsid w:val="00FB48C9"/>
    <w:rsid w:val="00FD3CBD"/>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Chad Horman</cp:lastModifiedBy>
  <cp:revision>4</cp:revision>
  <cp:lastPrinted>2015-03-05T17:28:00Z</cp:lastPrinted>
  <dcterms:created xsi:type="dcterms:W3CDTF">2015-09-30T10:51:00Z</dcterms:created>
  <dcterms:modified xsi:type="dcterms:W3CDTF">2015-09-30T11:07:00Z</dcterms:modified>
</cp:coreProperties>
</file>