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5757C2">
        <w:t xml:space="preserve"> </w:t>
      </w:r>
      <w:r w:rsidR="005757C2" w:rsidRPr="005757C2">
        <w:t>04250002016B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C97EBE">
        <w:t xml:space="preserve">East side of </w:t>
      </w:r>
      <w:r w:rsidR="00FA26DF">
        <w:t>9527 Road North of Dixie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C97EBE">
        <w:rPr>
          <w:b/>
        </w:rPr>
        <w:t>667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C97EBE">
        <w:rPr>
          <w:b/>
        </w:rPr>
        <w:t>128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C97EBE">
        <w:rPr>
          <w:b/>
        </w:rPr>
        <w:t>A7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C97EBE">
        <w:t>4 structures, 2 main, wood structure w/metal bridge leading to the house, cabin, pump house, fuel tank.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C97EBE">
        <w:t>Plumb from Crooked Creek, thinning on road and around stream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528A1">
        <w:t>300 gallon gasoline tank next to cabin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7528A1">
        <w:t>Bridge leading to house can hold T3 engine</w:t>
      </w:r>
      <w:r w:rsidR="00086C82">
        <w:t>.</w:t>
      </w:r>
      <w:r w:rsidR="007528A1">
        <w:t xml:space="preserve"> Good turnaround at house. Road on east side of creek goes to A5&amp;A6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plumbed, snagged, previously thinned and limbed</w:t>
      </w:r>
    </w:p>
    <w:p w:rsidR="00A8070D" w:rsidRDefault="00F4737A" w:rsidP="00C036A2">
      <w:r>
        <w:t>PHOTOS: N/A</w:t>
      </w:r>
    </w:p>
    <w:sectPr w:rsidR="00A8070D" w:rsidSect="002F757D">
      <w:headerReference w:type="default" r:id="rId7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BE" w:rsidRDefault="00C97EBE" w:rsidP="004637D6">
      <w:pPr>
        <w:spacing w:after="0" w:line="240" w:lineRule="auto"/>
      </w:pPr>
      <w:r>
        <w:separator/>
      </w:r>
    </w:p>
  </w:endnote>
  <w:endnote w:type="continuationSeparator" w:id="0">
    <w:p w:rsidR="00C97EBE" w:rsidRDefault="00C97EBE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BE" w:rsidRDefault="00C97EBE" w:rsidP="004637D6">
      <w:pPr>
        <w:spacing w:after="0" w:line="240" w:lineRule="auto"/>
      </w:pPr>
      <w:r>
        <w:separator/>
      </w:r>
    </w:p>
  </w:footnote>
  <w:footnote w:type="continuationSeparator" w:id="0">
    <w:p w:rsidR="00C97EBE" w:rsidRDefault="00C97EBE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BE" w:rsidRPr="00CD2B55" w:rsidRDefault="00FB5725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C97EBE" w:rsidRPr="00DD0F25" w:rsidRDefault="00C97EBE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8A67E8">
      <w:rPr>
        <w:sz w:val="56"/>
        <w:szCs w:val="56"/>
      </w:rPr>
      <w:t xml:space="preserve">STRUCTURE ASSESSMENT PLAN- </w:t>
    </w:r>
    <w:r w:rsidR="008A67E8" w:rsidRPr="008A67E8">
      <w:rPr>
        <w:sz w:val="52"/>
        <w:szCs w:val="52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57EA2"/>
    <w:rsid w:val="00166137"/>
    <w:rsid w:val="001A45F2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A744D"/>
    <w:rsid w:val="004F1316"/>
    <w:rsid w:val="005123FB"/>
    <w:rsid w:val="00540DC8"/>
    <w:rsid w:val="00555BF4"/>
    <w:rsid w:val="005757C2"/>
    <w:rsid w:val="0058667D"/>
    <w:rsid w:val="00587998"/>
    <w:rsid w:val="00591362"/>
    <w:rsid w:val="005F277A"/>
    <w:rsid w:val="006B2E56"/>
    <w:rsid w:val="007528A1"/>
    <w:rsid w:val="007A431C"/>
    <w:rsid w:val="007B7316"/>
    <w:rsid w:val="0083792E"/>
    <w:rsid w:val="0085233A"/>
    <w:rsid w:val="00874745"/>
    <w:rsid w:val="008A454E"/>
    <w:rsid w:val="008A56E4"/>
    <w:rsid w:val="008A67E8"/>
    <w:rsid w:val="00903731"/>
    <w:rsid w:val="00A11EE7"/>
    <w:rsid w:val="00A528D4"/>
    <w:rsid w:val="00A8070D"/>
    <w:rsid w:val="00A901D9"/>
    <w:rsid w:val="00A925D5"/>
    <w:rsid w:val="00B6762C"/>
    <w:rsid w:val="00B726D7"/>
    <w:rsid w:val="00B84A3A"/>
    <w:rsid w:val="00BC16B1"/>
    <w:rsid w:val="00BC4434"/>
    <w:rsid w:val="00C036A2"/>
    <w:rsid w:val="00C67744"/>
    <w:rsid w:val="00C82FAD"/>
    <w:rsid w:val="00C97EBE"/>
    <w:rsid w:val="00CA7A40"/>
    <w:rsid w:val="00CD2B55"/>
    <w:rsid w:val="00CF4365"/>
    <w:rsid w:val="00D62E1C"/>
    <w:rsid w:val="00DD0F25"/>
    <w:rsid w:val="00E12530"/>
    <w:rsid w:val="00E44953"/>
    <w:rsid w:val="00E7554B"/>
    <w:rsid w:val="00E75C84"/>
    <w:rsid w:val="00EC5C7C"/>
    <w:rsid w:val="00F177BC"/>
    <w:rsid w:val="00F24C18"/>
    <w:rsid w:val="00F44EDD"/>
    <w:rsid w:val="00F4737A"/>
    <w:rsid w:val="00F51476"/>
    <w:rsid w:val="00FA26DF"/>
    <w:rsid w:val="00FB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4AE1-B5C4-497D-B39B-DBD8949E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6</cp:revision>
  <cp:lastPrinted>2012-09-17T15:42:00Z</cp:lastPrinted>
  <dcterms:created xsi:type="dcterms:W3CDTF">2012-09-17T17:38:00Z</dcterms:created>
  <dcterms:modified xsi:type="dcterms:W3CDTF">2012-09-22T00:36:00Z</dcterms:modified>
</cp:coreProperties>
</file>