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A14108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A14108">
        <w:t>0095000B009A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574F05">
        <w:t>312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574F05">
        <w:t>589</w:t>
      </w:r>
      <w:r w:rsidR="00574F05">
        <w:tab/>
        <w:t>waypoint: 66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574F05">
        <w:rPr>
          <w:b/>
        </w:rPr>
        <w:t>5</w:t>
      </w:r>
    </w:p>
    <w:p w:rsidR="0072472C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proofErr w:type="gramStart"/>
      <w:r w:rsidR="00574F05">
        <w:t>n/a</w:t>
      </w:r>
      <w:proofErr w:type="gramEnd"/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B4E36">
        <w:t>fuel tank</w:t>
      </w:r>
      <w:r w:rsidR="00574F05">
        <w:t xml:space="preserve"> nearby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574F05">
        <w:t>right 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E74FCF">
        <w:t>n/a</w:t>
      </w:r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910500" cy="1432875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00" cy="14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1943631" cy="1457723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631" cy="145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1988590" cy="1491442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90" cy="14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1255B2"/>
    <w:rsid w:val="001A5447"/>
    <w:rsid w:val="001B2C89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4637D6"/>
    <w:rsid w:val="004673DA"/>
    <w:rsid w:val="004A4259"/>
    <w:rsid w:val="004A744D"/>
    <w:rsid w:val="00503B62"/>
    <w:rsid w:val="005123FB"/>
    <w:rsid w:val="00574F05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78E1"/>
    <w:rsid w:val="007A5377"/>
    <w:rsid w:val="007B4E36"/>
    <w:rsid w:val="007B7316"/>
    <w:rsid w:val="007D1DBA"/>
    <w:rsid w:val="00832684"/>
    <w:rsid w:val="0083792E"/>
    <w:rsid w:val="008C5494"/>
    <w:rsid w:val="00903731"/>
    <w:rsid w:val="00944DF0"/>
    <w:rsid w:val="009919EA"/>
    <w:rsid w:val="00A14108"/>
    <w:rsid w:val="00A37375"/>
    <w:rsid w:val="00A71693"/>
    <w:rsid w:val="00A90C87"/>
    <w:rsid w:val="00A950E1"/>
    <w:rsid w:val="00A97B55"/>
    <w:rsid w:val="00AC3F56"/>
    <w:rsid w:val="00B37AAA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486F0-6814-4D85-88E2-2A1D5147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2012-09-20T18:15:00Z</dcterms:created>
  <dcterms:modified xsi:type="dcterms:W3CDTF">2012-09-21T16:16:00Z</dcterms:modified>
</cp:coreProperties>
</file>