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  <w:r w:rsidR="00CA6041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CA6041" w:rsidRDefault="00CA6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Buffalo Fire</w:t>
            </w:r>
          </w:p>
          <w:p w:rsidR="002758A1" w:rsidRPr="00CB255A" w:rsidRDefault="00D0207C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01600-PPKL</w:t>
            </w:r>
            <w:r w:rsidR="002B35B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60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3,575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A6041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346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A6041" w:rsidRDefault="00CD3C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0018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2B35B1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Sh</w:t>
            </w:r>
            <w:r w:rsidR="008E1822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lby Majors</w:t>
            </w:r>
          </w:p>
          <w:p w:rsidR="0033468B" w:rsidRPr="000309F5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4062248542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90ABE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346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143" w:rsidRDefault="002A6143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Lowery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0207C">
              <w:rPr>
                <w:rFonts w:ascii="Tahoma" w:hAnsi="Tahoma" w:cs="Tahoma"/>
                <w:sz w:val="20"/>
                <w:szCs w:val="20"/>
              </w:rPr>
              <w:t>Matt Smith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2A6143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A6041" w:rsidP="00CA60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Passes,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8BF">
              <w:rPr>
                <w:rFonts w:ascii="Tahoma" w:hAnsi="Tahoma" w:cs="Tahoma"/>
                <w:sz w:val="20"/>
                <w:szCs w:val="20"/>
              </w:rPr>
              <w:t>Ortho and Color, Used both</w:t>
            </w:r>
            <w:r w:rsidR="00316D19">
              <w:rPr>
                <w:rFonts w:ascii="Tahoma" w:hAnsi="Tahoma" w:cs="Tahoma"/>
                <w:sz w:val="20"/>
                <w:szCs w:val="20"/>
              </w:rPr>
              <w:t>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Color was better to detect past burn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and current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41A3" w:rsidP="0007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775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316D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</w:t>
            </w:r>
            <w:r w:rsidR="00316D19">
              <w:rPr>
                <w:rFonts w:ascii="Tahoma" w:hAnsi="Tahoma" w:cs="Tahoma"/>
                <w:sz w:val="20"/>
                <w:szCs w:val="20"/>
              </w:rPr>
              <w:t>100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A10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2016_Tatanka_Complex/IR/201608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1A10A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CD3C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0230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55C3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perimeter from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 Incident (</w:t>
            </w:r>
            <w:r w:rsidR="001A10A2" w:rsidRPr="001A10A2">
              <w:rPr>
                <w:rFonts w:ascii="Tahoma" w:hAnsi="Tahoma" w:cs="Tahoma"/>
                <w:sz w:val="20"/>
                <w:szCs w:val="20"/>
              </w:rPr>
              <w:t>20160828_0223_Tatanka Complex_WY-YNP2016-00_Poly_FirePolygon_NAD_1983_UTM_Zone_12N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).   Total for Fawn + Buffalo = </w:t>
            </w:r>
            <w:r w:rsidR="00D90ABE">
              <w:rPr>
                <w:rFonts w:ascii="Tahoma" w:hAnsi="Tahoma" w:cs="Tahoma"/>
                <w:sz w:val="20"/>
                <w:szCs w:val="20"/>
              </w:rPr>
              <w:t>5,19</w:t>
            </w:r>
            <w:r w:rsidR="00316D19">
              <w:rPr>
                <w:rFonts w:ascii="Tahoma" w:hAnsi="Tahoma" w:cs="Tahoma"/>
                <w:sz w:val="20"/>
                <w:szCs w:val="20"/>
              </w:rPr>
              <w:t>8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90ABE">
              <w:rPr>
                <w:rFonts w:ascii="Tahoma" w:hAnsi="Tahoma" w:cs="Tahoma"/>
                <w:sz w:val="20"/>
                <w:szCs w:val="20"/>
              </w:rPr>
              <w:t>.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Central was 1 Acre.</w:t>
            </w:r>
          </w:p>
          <w:p w:rsidR="001441A3" w:rsidRDefault="001441A3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441A3" w:rsidRDefault="0033468B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maple fire has been removed from this incident and a new directory is on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the NIFC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(08/25/2016).</w:t>
            </w:r>
          </w:p>
          <w:p w:rsidR="00516D1E" w:rsidRDefault="001A10A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Buffalo F</w:t>
            </w:r>
            <w:r w:rsidR="00A84A34">
              <w:rPr>
                <w:rFonts w:ascii="Tahoma" w:hAnsi="Tahoma" w:cs="Tahoma"/>
                <w:sz w:val="20"/>
                <w:szCs w:val="20"/>
              </w:rPr>
              <w:t xml:space="preserve">ire – 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Start- </w:t>
            </w:r>
            <w:r>
              <w:rPr>
                <w:rFonts w:ascii="Tahoma" w:hAnsi="Tahoma" w:cs="Tahoma"/>
                <w:sz w:val="20"/>
                <w:szCs w:val="20"/>
              </w:rPr>
              <w:t xml:space="preserve">3,229 </w:t>
            </w:r>
            <w:r w:rsidR="00A84A34"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316D19">
              <w:rPr>
                <w:rFonts w:ascii="Tahoma" w:hAnsi="Tahoma" w:cs="Tahoma"/>
                <w:sz w:val="20"/>
                <w:szCs w:val="20"/>
              </w:rPr>
              <w:t>3,575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16D19">
              <w:rPr>
                <w:rFonts w:ascii="Tahoma" w:hAnsi="Tahoma" w:cs="Tahoma"/>
                <w:sz w:val="20"/>
                <w:szCs w:val="20"/>
              </w:rPr>
              <w:t>346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316D19" w:rsidRDefault="00316D19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083F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F4B59">
              <w:rPr>
                <w:rFonts w:ascii="Tahoma" w:hAnsi="Tahoma" w:cs="Tahoma"/>
                <w:sz w:val="20"/>
                <w:szCs w:val="20"/>
              </w:rPr>
              <w:t>uffalo Creek’s perimeter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57083F">
              <w:rPr>
                <w:rFonts w:ascii="Tahoma" w:hAnsi="Tahoma" w:cs="Tahoma"/>
                <w:sz w:val="20"/>
                <w:szCs w:val="20"/>
              </w:rPr>
              <w:t>continues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8328CF">
              <w:rPr>
                <w:rFonts w:ascii="Tahoma" w:hAnsi="Tahoma" w:cs="Tahoma"/>
                <w:sz w:val="20"/>
                <w:szCs w:val="20"/>
              </w:rPr>
              <w:t>eastern leg of the</w:t>
            </w:r>
            <w:r w:rsidR="00FF4B59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perimeter,</w:t>
            </w:r>
            <w:r w:rsidR="00DF69E5">
              <w:rPr>
                <w:rFonts w:ascii="Tahoma" w:hAnsi="Tahoma" w:cs="Tahoma"/>
                <w:sz w:val="20"/>
                <w:szCs w:val="20"/>
              </w:rPr>
              <w:t>(Both sides of Buffalo Creek)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this area contains </w:t>
            </w:r>
            <w:r w:rsidR="0059780D">
              <w:rPr>
                <w:rFonts w:ascii="Tahoma" w:hAnsi="Tahoma" w:cs="Tahoma"/>
                <w:sz w:val="20"/>
                <w:szCs w:val="20"/>
              </w:rPr>
              <w:t>mostly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intense heat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861">
              <w:rPr>
                <w:rFonts w:ascii="Tahoma" w:hAnsi="Tahoma" w:cs="Tahoma"/>
                <w:sz w:val="20"/>
                <w:szCs w:val="20"/>
              </w:rPr>
              <w:t>with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spot fires </w:t>
            </w:r>
            <w:r w:rsidR="007F3861">
              <w:rPr>
                <w:rFonts w:ascii="Tahoma" w:hAnsi="Tahoma" w:cs="Tahoma"/>
                <w:sz w:val="20"/>
                <w:szCs w:val="20"/>
              </w:rPr>
              <w:t>comprised of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both scattered and Intense heat</w:t>
            </w:r>
            <w:r w:rsidR="008328CF">
              <w:rPr>
                <w:rFonts w:ascii="Tahoma" w:hAnsi="Tahoma" w:cs="Tahoma"/>
                <w:sz w:val="20"/>
                <w:szCs w:val="20"/>
              </w:rPr>
              <w:t>.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  Looks like a burning operation as there are islands of unburned fuel behind in</w:t>
            </w:r>
            <w:r w:rsidR="00FF4B59">
              <w:rPr>
                <w:rFonts w:ascii="Tahoma" w:hAnsi="Tahoma" w:cs="Tahoma"/>
                <w:sz w:val="20"/>
                <w:szCs w:val="20"/>
              </w:rPr>
              <w:t>tense heat and previous perimet</w:t>
            </w:r>
            <w:r w:rsidR="0057083F">
              <w:rPr>
                <w:rFonts w:ascii="Tahoma" w:hAnsi="Tahoma" w:cs="Tahoma"/>
                <w:sz w:val="20"/>
                <w:szCs w:val="20"/>
              </w:rPr>
              <w:t>er</w:t>
            </w:r>
            <w:r w:rsidR="000D11AF">
              <w:rPr>
                <w:rFonts w:ascii="Tahoma" w:hAnsi="Tahoma" w:cs="Tahoma"/>
                <w:sz w:val="20"/>
                <w:szCs w:val="20"/>
              </w:rPr>
              <w:t>.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 There are many Isolated heat sources outside heat perimeter and west of pack trail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9E5">
              <w:rPr>
                <w:rFonts w:ascii="Tahoma" w:hAnsi="Tahoma" w:cs="Tahoma"/>
                <w:sz w:val="20"/>
                <w:szCs w:val="20"/>
              </w:rPr>
              <w:t>and Buffalo Creek</w:t>
            </w:r>
          </w:p>
          <w:p w:rsidR="00D257CB" w:rsidRDefault="0057083F" w:rsidP="00DF69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DF69E5">
              <w:rPr>
                <w:rFonts w:ascii="Tahoma" w:hAnsi="Tahoma" w:cs="Tahoma"/>
                <w:sz w:val="20"/>
                <w:szCs w:val="20"/>
              </w:rPr>
              <w:t>now many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spot fires that have increased in size and contain intense heat.  They are outside the southern perimeter in the headwaters of an unnamed tributary to </w:t>
            </w:r>
            <w:r w:rsidR="00FF4B59">
              <w:rPr>
                <w:rFonts w:ascii="Tahoma" w:hAnsi="Tahoma" w:cs="Tahoma"/>
                <w:sz w:val="20"/>
                <w:szCs w:val="20"/>
              </w:rPr>
              <w:t>Slough Creek North of confluence with Lamar River.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9E5">
              <w:rPr>
                <w:rFonts w:ascii="Tahoma" w:hAnsi="Tahoma" w:cs="Tahoma"/>
                <w:sz w:val="20"/>
                <w:szCs w:val="20"/>
              </w:rPr>
              <w:t>These areas have actively spread towards the Lamar river over the last 2 nights.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69E5" w:rsidRDefault="00DF69E5" w:rsidP="00DF69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9E5" w:rsidRPr="000309F5" w:rsidRDefault="00DF69E5" w:rsidP="00DF69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Future nights planning on creating a Log for each fire, and possibly breaking the Central fire out of data set for cleaner products.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71" w:rsidRDefault="00513C71">
      <w:r>
        <w:separator/>
      </w:r>
    </w:p>
  </w:endnote>
  <w:endnote w:type="continuationSeparator" w:id="0">
    <w:p w:rsidR="00513C71" w:rsidRDefault="0051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71" w:rsidRDefault="00513C71">
      <w:r>
        <w:separator/>
      </w:r>
    </w:p>
  </w:footnote>
  <w:footnote w:type="continuationSeparator" w:id="0">
    <w:p w:rsidR="00513C71" w:rsidRDefault="0051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705B7"/>
    <w:rsid w:val="00083B47"/>
    <w:rsid w:val="00085262"/>
    <w:rsid w:val="000B21C8"/>
    <w:rsid w:val="000D11AF"/>
    <w:rsid w:val="000D25DE"/>
    <w:rsid w:val="00105747"/>
    <w:rsid w:val="00133DB7"/>
    <w:rsid w:val="001441A3"/>
    <w:rsid w:val="001725BE"/>
    <w:rsid w:val="00172C4A"/>
    <w:rsid w:val="00181A56"/>
    <w:rsid w:val="001954C2"/>
    <w:rsid w:val="001A10A2"/>
    <w:rsid w:val="0022172E"/>
    <w:rsid w:val="00262E34"/>
    <w:rsid w:val="002758A1"/>
    <w:rsid w:val="002A6143"/>
    <w:rsid w:val="002B35B1"/>
    <w:rsid w:val="002C51B1"/>
    <w:rsid w:val="002E5948"/>
    <w:rsid w:val="00316D19"/>
    <w:rsid w:val="00320B15"/>
    <w:rsid w:val="0033468B"/>
    <w:rsid w:val="00353A2A"/>
    <w:rsid w:val="003A4E4D"/>
    <w:rsid w:val="003F20F3"/>
    <w:rsid w:val="003F6082"/>
    <w:rsid w:val="004E38BF"/>
    <w:rsid w:val="00513865"/>
    <w:rsid w:val="00513C71"/>
    <w:rsid w:val="00514597"/>
    <w:rsid w:val="00516D1E"/>
    <w:rsid w:val="005264F4"/>
    <w:rsid w:val="0057083F"/>
    <w:rsid w:val="0059780D"/>
    <w:rsid w:val="005B320F"/>
    <w:rsid w:val="0063737D"/>
    <w:rsid w:val="006446A6"/>
    <w:rsid w:val="00650FBF"/>
    <w:rsid w:val="006D53AE"/>
    <w:rsid w:val="00731EBC"/>
    <w:rsid w:val="007356B6"/>
    <w:rsid w:val="00763FBB"/>
    <w:rsid w:val="007924FE"/>
    <w:rsid w:val="007B2F7F"/>
    <w:rsid w:val="007F3861"/>
    <w:rsid w:val="008062CE"/>
    <w:rsid w:val="008328CF"/>
    <w:rsid w:val="008441D9"/>
    <w:rsid w:val="00846D73"/>
    <w:rsid w:val="008620C3"/>
    <w:rsid w:val="008905E1"/>
    <w:rsid w:val="008E1822"/>
    <w:rsid w:val="00901752"/>
    <w:rsid w:val="00935524"/>
    <w:rsid w:val="00935C5E"/>
    <w:rsid w:val="009417D5"/>
    <w:rsid w:val="00965AE9"/>
    <w:rsid w:val="009748D6"/>
    <w:rsid w:val="009C2908"/>
    <w:rsid w:val="009F7756"/>
    <w:rsid w:val="00A2031B"/>
    <w:rsid w:val="00A43131"/>
    <w:rsid w:val="00A56502"/>
    <w:rsid w:val="00A84A34"/>
    <w:rsid w:val="00AD0657"/>
    <w:rsid w:val="00B0183E"/>
    <w:rsid w:val="00B16B87"/>
    <w:rsid w:val="00B211E1"/>
    <w:rsid w:val="00B374F9"/>
    <w:rsid w:val="00B770B9"/>
    <w:rsid w:val="00BC2AAA"/>
    <w:rsid w:val="00BD0A6F"/>
    <w:rsid w:val="00C05984"/>
    <w:rsid w:val="00C44165"/>
    <w:rsid w:val="00C503E4"/>
    <w:rsid w:val="00C61171"/>
    <w:rsid w:val="00C63EED"/>
    <w:rsid w:val="00C801D1"/>
    <w:rsid w:val="00CA6041"/>
    <w:rsid w:val="00CB255A"/>
    <w:rsid w:val="00CD3CE1"/>
    <w:rsid w:val="00D0207C"/>
    <w:rsid w:val="00D257CB"/>
    <w:rsid w:val="00D7059D"/>
    <w:rsid w:val="00D74290"/>
    <w:rsid w:val="00D90ABE"/>
    <w:rsid w:val="00DC6D9B"/>
    <w:rsid w:val="00DF55C3"/>
    <w:rsid w:val="00DF69E5"/>
    <w:rsid w:val="00E03F63"/>
    <w:rsid w:val="00E47748"/>
    <w:rsid w:val="00EA352A"/>
    <w:rsid w:val="00EC2C1D"/>
    <w:rsid w:val="00ED23EF"/>
    <w:rsid w:val="00EF76FD"/>
    <w:rsid w:val="00F20175"/>
    <w:rsid w:val="00F4508C"/>
    <w:rsid w:val="00F46D3B"/>
    <w:rsid w:val="00F7424C"/>
    <w:rsid w:val="00FB3C4A"/>
    <w:rsid w:val="00FE2E3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3</cp:revision>
  <cp:lastPrinted>2004-03-23T21:00:00Z</cp:lastPrinted>
  <dcterms:created xsi:type="dcterms:W3CDTF">2016-08-29T10:52:00Z</dcterms:created>
  <dcterms:modified xsi:type="dcterms:W3CDTF">2016-08-29T10:52:00Z</dcterms:modified>
</cp:coreProperties>
</file>