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790"/>
        <w:gridCol w:w="2970"/>
        <w:gridCol w:w="3258"/>
      </w:tblGrid>
      <w:tr w:rsidR="009748D6" w:rsidRPr="000309F5" w:rsidTr="000859AC">
        <w:trPr>
          <w:trHeight w:val="1059"/>
        </w:trPr>
        <w:tc>
          <w:tcPr>
            <w:tcW w:w="199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0859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Strawberry</w:t>
            </w:r>
          </w:p>
          <w:p w:rsidR="000859AC" w:rsidRPr="00CB255A" w:rsidRDefault="000859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MT-FNF-000666</w:t>
            </w:r>
          </w:p>
        </w:tc>
        <w:tc>
          <w:tcPr>
            <w:tcW w:w="279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662EB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Miller</w:t>
            </w:r>
          </w:p>
        </w:tc>
        <w:tc>
          <w:tcPr>
            <w:tcW w:w="297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0859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Kalispell Dispatch</w:t>
            </w:r>
          </w:p>
          <w:p w:rsidR="000859AC" w:rsidRPr="00CB255A" w:rsidRDefault="000859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406-758-5260</w:t>
            </w:r>
          </w:p>
        </w:tc>
        <w:tc>
          <w:tcPr>
            <w:tcW w:w="325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028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2801">
              <w:rPr>
                <w:rFonts w:ascii="Tahoma" w:hAnsi="Tahoma" w:cs="Tahoma"/>
                <w:sz w:val="20"/>
                <w:szCs w:val="20"/>
              </w:rPr>
              <w:t xml:space="preserve">803 </w:t>
            </w:r>
            <w:r w:rsidR="00BF7312" w:rsidRPr="0020280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C2467" w:rsidP="002028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2801">
              <w:rPr>
                <w:rFonts w:ascii="Tahoma" w:hAnsi="Tahoma" w:cs="Tahoma"/>
                <w:sz w:val="20"/>
                <w:szCs w:val="20"/>
              </w:rPr>
              <w:t>5</w:t>
            </w:r>
            <w:r w:rsidR="00202801" w:rsidRPr="00202801">
              <w:rPr>
                <w:rFonts w:ascii="Tahoma" w:hAnsi="Tahoma" w:cs="Tahoma"/>
                <w:sz w:val="20"/>
                <w:szCs w:val="20"/>
              </w:rPr>
              <w:t>6</w:t>
            </w:r>
            <w:r w:rsidR="00C317EC" w:rsidRPr="0020280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F7312" w:rsidRPr="00202801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:rsidTr="000859AC">
        <w:trPr>
          <w:trHeight w:val="1059"/>
        </w:trPr>
        <w:tc>
          <w:tcPr>
            <w:tcW w:w="1998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028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0246</w:t>
            </w:r>
            <w:r w:rsidR="00C317EC" w:rsidRPr="00202801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F7312" w:rsidRPr="00202801">
              <w:rPr>
                <w:rFonts w:ascii="Tahoma" w:hAnsi="Tahoma" w:cs="Tahoma"/>
                <w:sz w:val="20"/>
                <w:szCs w:val="20"/>
              </w:rPr>
              <w:t>DT</w:t>
            </w:r>
            <w:r w:rsidR="00BF7312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C2467" w:rsidP="002028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2801">
              <w:rPr>
                <w:rFonts w:ascii="Tahoma" w:hAnsi="Tahoma" w:cs="Tahoma"/>
                <w:sz w:val="20"/>
                <w:szCs w:val="20"/>
              </w:rPr>
              <w:t>0</w:t>
            </w:r>
            <w:r w:rsidR="00202801" w:rsidRPr="00202801">
              <w:rPr>
                <w:rFonts w:ascii="Tahoma" w:hAnsi="Tahoma" w:cs="Tahoma"/>
                <w:sz w:val="20"/>
                <w:szCs w:val="20"/>
              </w:rPr>
              <w:t>9</w:t>
            </w:r>
            <w:r w:rsidRPr="00202801">
              <w:rPr>
                <w:rFonts w:ascii="Tahoma" w:hAnsi="Tahoma" w:cs="Tahoma"/>
                <w:sz w:val="20"/>
                <w:szCs w:val="20"/>
              </w:rPr>
              <w:t>/</w:t>
            </w:r>
            <w:r w:rsidR="00202801" w:rsidRPr="00202801">
              <w:rPr>
                <w:rFonts w:ascii="Tahoma" w:hAnsi="Tahoma" w:cs="Tahoma"/>
                <w:sz w:val="20"/>
                <w:szCs w:val="20"/>
              </w:rPr>
              <w:t>02</w:t>
            </w:r>
            <w:r w:rsidR="00C317EC" w:rsidRPr="00202801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279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662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8662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541-408-6551</w:t>
            </w:r>
          </w:p>
        </w:tc>
        <w:tc>
          <w:tcPr>
            <w:tcW w:w="297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0859A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0859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325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:rsidTr="000859AC">
        <w:trPr>
          <w:trHeight w:val="528"/>
        </w:trPr>
        <w:tc>
          <w:tcPr>
            <w:tcW w:w="199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0859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Ivy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Gehling</w:t>
            </w:r>
            <w:proofErr w:type="spellEnd"/>
          </w:p>
        </w:tc>
        <w:tc>
          <w:tcPr>
            <w:tcW w:w="279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859AC" w:rsidP="008662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662E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03D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/Phoenix</w:t>
            </w:r>
          </w:p>
        </w:tc>
        <w:tc>
          <w:tcPr>
            <w:tcW w:w="325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D1C7C" w:rsidRPr="00F911F2" w:rsidRDefault="002D1C7C" w:rsidP="002D1C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  <w:r w:rsidR="00403D0F">
              <w:rPr>
                <w:rFonts w:ascii="Arial" w:hAnsi="Arial" w:cs="Arial"/>
              </w:rPr>
              <w:t>Boyce</w:t>
            </w:r>
          </w:p>
          <w:p w:rsidR="002D1C7C" w:rsidRDefault="002D1C7C" w:rsidP="002D1C7C">
            <w:pPr>
              <w:spacing w:line="360" w:lineRule="auto"/>
              <w:rPr>
                <w:rFonts w:ascii="Arial" w:hAnsi="Arial" w:cs="Arial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  <w:r w:rsidR="00403D0F">
              <w:rPr>
                <w:rFonts w:ascii="Arial" w:hAnsi="Arial" w:cs="Arial"/>
              </w:rPr>
              <w:t>Johnson</w:t>
            </w:r>
          </w:p>
          <w:p w:rsidR="002D1C7C" w:rsidRDefault="002D1C7C" w:rsidP="002D1C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</w:t>
            </w:r>
            <w:r w:rsidRPr="00E620D4">
              <w:rPr>
                <w:rFonts w:ascii="Arial" w:hAnsi="Arial" w:cs="Arial"/>
              </w:rPr>
              <w:t xml:space="preserve"> </w:t>
            </w:r>
            <w:r w:rsidR="00403D0F">
              <w:rPr>
                <w:rFonts w:ascii="Arial" w:hAnsi="Arial" w:cs="Arial"/>
              </w:rPr>
              <w:t>Kaz</w:t>
            </w:r>
          </w:p>
          <w:p w:rsidR="009748D6" w:rsidRPr="00CB255A" w:rsidRDefault="009748D6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0859AC">
        <w:trPr>
          <w:trHeight w:val="630"/>
        </w:trPr>
        <w:tc>
          <w:tcPr>
            <w:tcW w:w="478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960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Great coverage</w:t>
            </w:r>
            <w:bookmarkStart w:id="0" w:name="_GoBack"/>
            <w:bookmarkEnd w:id="0"/>
          </w:p>
        </w:tc>
        <w:tc>
          <w:tcPr>
            <w:tcW w:w="297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960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5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BF7312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identification and </w:t>
            </w:r>
          </w:p>
          <w:p w:rsidR="009748D6" w:rsidRPr="00CB255A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hotspot locations</w:t>
            </w:r>
          </w:p>
        </w:tc>
      </w:tr>
      <w:tr w:rsidR="009748D6" w:rsidRPr="000309F5" w:rsidTr="000859AC">
        <w:trPr>
          <w:trHeight w:val="614"/>
        </w:trPr>
        <w:tc>
          <w:tcPr>
            <w:tcW w:w="478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FC2467" w:rsidP="002028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2801">
              <w:rPr>
                <w:rFonts w:ascii="Tahoma" w:hAnsi="Tahoma" w:cs="Tahoma"/>
                <w:sz w:val="20"/>
                <w:szCs w:val="20"/>
              </w:rPr>
              <w:t>0</w:t>
            </w:r>
            <w:r w:rsidR="00202801">
              <w:rPr>
                <w:rFonts w:ascii="Tahoma" w:hAnsi="Tahoma" w:cs="Tahoma"/>
                <w:sz w:val="20"/>
                <w:szCs w:val="20"/>
              </w:rPr>
              <w:t>9</w:t>
            </w:r>
            <w:r w:rsidRPr="00202801">
              <w:rPr>
                <w:rFonts w:ascii="Tahoma" w:hAnsi="Tahoma" w:cs="Tahoma"/>
                <w:sz w:val="20"/>
                <w:szCs w:val="20"/>
              </w:rPr>
              <w:t>/</w:t>
            </w:r>
            <w:r w:rsidR="00202801">
              <w:rPr>
                <w:rFonts w:ascii="Tahoma" w:hAnsi="Tahoma" w:cs="Tahoma"/>
                <w:sz w:val="20"/>
                <w:szCs w:val="20"/>
              </w:rPr>
              <w:t>02</w:t>
            </w:r>
            <w:r w:rsidR="00C317EC" w:rsidRPr="00202801">
              <w:rPr>
                <w:rFonts w:ascii="Tahoma" w:hAnsi="Tahoma" w:cs="Tahoma"/>
                <w:sz w:val="20"/>
                <w:szCs w:val="20"/>
              </w:rPr>
              <w:t>/2017</w:t>
            </w:r>
            <w:r w:rsidRPr="00202801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202801">
              <w:rPr>
                <w:rFonts w:ascii="Tahoma" w:hAnsi="Tahoma" w:cs="Tahoma"/>
                <w:sz w:val="20"/>
                <w:szCs w:val="20"/>
              </w:rPr>
              <w:t>0300</w:t>
            </w:r>
            <w:r w:rsidR="00BF7312" w:rsidRPr="0020280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228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183DFF" w:rsidP="0076672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8662EB" w:rsidRPr="00D84AF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http://ftp.nifc.gov/incident_specific_data/n_rockies/2017_fires/2017_Strawberry/IR/20170902/</w:t>
              </w:r>
            </w:hyperlink>
            <w:r w:rsidR="000859A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:rsidTr="000859AC">
        <w:trPr>
          <w:trHeight w:val="614"/>
        </w:trPr>
        <w:tc>
          <w:tcPr>
            <w:tcW w:w="4788" w:type="dxa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FC2467" w:rsidP="002028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2801">
              <w:rPr>
                <w:rFonts w:ascii="Tahoma" w:hAnsi="Tahoma" w:cs="Tahoma"/>
                <w:sz w:val="20"/>
                <w:szCs w:val="20"/>
              </w:rPr>
              <w:t>09/0</w:t>
            </w:r>
            <w:r w:rsidR="00202801">
              <w:rPr>
                <w:rFonts w:ascii="Tahoma" w:hAnsi="Tahoma" w:cs="Tahoma"/>
                <w:sz w:val="20"/>
                <w:szCs w:val="20"/>
              </w:rPr>
              <w:t>2</w:t>
            </w:r>
            <w:r w:rsidRPr="00202801">
              <w:rPr>
                <w:rFonts w:ascii="Tahoma" w:hAnsi="Tahoma" w:cs="Tahoma"/>
                <w:sz w:val="20"/>
                <w:szCs w:val="20"/>
              </w:rPr>
              <w:t>/2017 @ 0</w:t>
            </w:r>
            <w:r w:rsidR="00202801">
              <w:rPr>
                <w:rFonts w:ascii="Tahoma" w:hAnsi="Tahoma" w:cs="Tahoma"/>
                <w:sz w:val="20"/>
                <w:szCs w:val="20"/>
              </w:rPr>
              <w:t>400</w:t>
            </w:r>
            <w:r w:rsidR="00BF7312" w:rsidRPr="0020280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228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859AC">
        <w:trPr>
          <w:trHeight w:val="5275"/>
        </w:trPr>
        <w:tc>
          <w:tcPr>
            <w:tcW w:w="11016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F7312" w:rsidRDefault="00C317E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perimeter </w:t>
            </w:r>
            <w:r w:rsidR="003F4E35">
              <w:rPr>
                <w:rFonts w:ascii="Tahoma" w:hAnsi="Tahoma" w:cs="Tahoma"/>
                <w:sz w:val="20"/>
                <w:szCs w:val="20"/>
              </w:rPr>
              <w:t xml:space="preserve">generated </w:t>
            </w:r>
            <w:r>
              <w:rPr>
                <w:rFonts w:ascii="Tahoma" w:hAnsi="Tahoma" w:cs="Tahoma"/>
                <w:sz w:val="20"/>
                <w:szCs w:val="20"/>
              </w:rPr>
              <w:t xml:space="preserve">from </w:t>
            </w:r>
            <w:r w:rsidR="00202801">
              <w:rPr>
                <w:rFonts w:ascii="Tahoma" w:hAnsi="Tahoma" w:cs="Tahoma"/>
                <w:sz w:val="20"/>
                <w:szCs w:val="20"/>
              </w:rPr>
              <w:t xml:space="preserve">last IR heat </w:t>
            </w:r>
            <w:r w:rsidR="00FC2467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3F4E35">
              <w:rPr>
                <w:rFonts w:ascii="Tahoma" w:hAnsi="Tahoma" w:cs="Tahoma"/>
                <w:sz w:val="20"/>
                <w:szCs w:val="20"/>
              </w:rPr>
              <w:t xml:space="preserve">found on the FTP site - </w:t>
            </w:r>
            <w:r w:rsidR="00FC2467">
              <w:rPr>
                <w:rFonts w:ascii="Tahoma" w:hAnsi="Tahoma" w:cs="Tahoma"/>
                <w:sz w:val="20"/>
                <w:szCs w:val="20"/>
              </w:rPr>
              <w:t>2017083</w:t>
            </w:r>
            <w:r w:rsidR="00202801">
              <w:rPr>
                <w:rFonts w:ascii="Tahoma" w:hAnsi="Tahoma" w:cs="Tahoma"/>
                <w:sz w:val="20"/>
                <w:szCs w:val="20"/>
              </w:rPr>
              <w:t>1</w:t>
            </w:r>
            <w:r w:rsidR="00FC2467">
              <w:rPr>
                <w:rFonts w:ascii="Tahoma" w:hAnsi="Tahoma" w:cs="Tahoma"/>
                <w:sz w:val="20"/>
                <w:szCs w:val="20"/>
              </w:rPr>
              <w:t xml:space="preserve"> @ 21</w:t>
            </w:r>
            <w:r w:rsidR="00202801">
              <w:rPr>
                <w:rFonts w:ascii="Tahoma" w:hAnsi="Tahoma" w:cs="Tahoma"/>
                <w:sz w:val="20"/>
                <w:szCs w:val="20"/>
              </w:rPr>
              <w:t>33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27C4C" w:rsidRDefault="0076672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along western </w:t>
            </w:r>
            <w:r w:rsidR="003F4E35">
              <w:rPr>
                <w:rFonts w:ascii="Tahoma" w:hAnsi="Tahoma" w:cs="Tahoma"/>
                <w:sz w:val="20"/>
                <w:szCs w:val="20"/>
              </w:rPr>
              <w:t xml:space="preserve">and southwestern </w:t>
            </w:r>
            <w:r>
              <w:rPr>
                <w:rFonts w:ascii="Tahoma" w:hAnsi="Tahoma" w:cs="Tahoma"/>
                <w:sz w:val="20"/>
                <w:szCs w:val="20"/>
              </w:rPr>
              <w:t xml:space="preserve">perimeter with scattered heat </w:t>
            </w:r>
            <w:r w:rsidR="003F4E35">
              <w:rPr>
                <w:rFonts w:ascii="Tahoma" w:hAnsi="Tahoma" w:cs="Tahoma"/>
                <w:sz w:val="20"/>
                <w:szCs w:val="20"/>
              </w:rPr>
              <w:t>throughout most of the interior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02801">
              <w:rPr>
                <w:rFonts w:ascii="Tahoma" w:hAnsi="Tahoma" w:cs="Tahoma"/>
                <w:sz w:val="20"/>
                <w:szCs w:val="20"/>
              </w:rPr>
              <w:t xml:space="preserve">Isolated heat detected outside of the current perimeter approximately 0.10 mile from eastern fire edge. </w:t>
            </w:r>
          </w:p>
          <w:p w:rsidR="00527C4C" w:rsidRDefault="00527C4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317EC" w:rsidRPr="00C317EC" w:rsidRDefault="00C317E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FF" w:rsidRDefault="00183DFF">
      <w:r>
        <w:separator/>
      </w:r>
    </w:p>
  </w:endnote>
  <w:endnote w:type="continuationSeparator" w:id="0">
    <w:p w:rsidR="00183DFF" w:rsidRDefault="0018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FF" w:rsidRDefault="00183DFF">
      <w:r>
        <w:separator/>
      </w:r>
    </w:p>
  </w:footnote>
  <w:footnote w:type="continuationSeparator" w:id="0">
    <w:p w:rsidR="00183DFF" w:rsidRDefault="00183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84AB8"/>
    <w:rsid w:val="000859AC"/>
    <w:rsid w:val="00105747"/>
    <w:rsid w:val="00133DB7"/>
    <w:rsid w:val="00177A33"/>
    <w:rsid w:val="00181A56"/>
    <w:rsid w:val="00183DFF"/>
    <w:rsid w:val="00202801"/>
    <w:rsid w:val="0022172E"/>
    <w:rsid w:val="00262E34"/>
    <w:rsid w:val="002C007B"/>
    <w:rsid w:val="002D1C7C"/>
    <w:rsid w:val="00314302"/>
    <w:rsid w:val="00320B15"/>
    <w:rsid w:val="003F20F3"/>
    <w:rsid w:val="003F4E35"/>
    <w:rsid w:val="00403D0F"/>
    <w:rsid w:val="00527C4C"/>
    <w:rsid w:val="005746C3"/>
    <w:rsid w:val="005B320F"/>
    <w:rsid w:val="005B7799"/>
    <w:rsid w:val="0063737D"/>
    <w:rsid w:val="006446A6"/>
    <w:rsid w:val="00650FBF"/>
    <w:rsid w:val="006D53AE"/>
    <w:rsid w:val="00766724"/>
    <w:rsid w:val="007924FE"/>
    <w:rsid w:val="007B2F7F"/>
    <w:rsid w:val="008662EB"/>
    <w:rsid w:val="008905E1"/>
    <w:rsid w:val="00935C5E"/>
    <w:rsid w:val="009748D6"/>
    <w:rsid w:val="009C2908"/>
    <w:rsid w:val="00A2031B"/>
    <w:rsid w:val="00A56502"/>
    <w:rsid w:val="00A60029"/>
    <w:rsid w:val="00B63A2C"/>
    <w:rsid w:val="00B770B9"/>
    <w:rsid w:val="00BD0A6F"/>
    <w:rsid w:val="00BF7312"/>
    <w:rsid w:val="00C12BA9"/>
    <w:rsid w:val="00C317EC"/>
    <w:rsid w:val="00C503E4"/>
    <w:rsid w:val="00C61171"/>
    <w:rsid w:val="00CB255A"/>
    <w:rsid w:val="00D00BE8"/>
    <w:rsid w:val="00D336CE"/>
    <w:rsid w:val="00DC6D9B"/>
    <w:rsid w:val="00E80374"/>
    <w:rsid w:val="00EF76FD"/>
    <w:rsid w:val="00F12675"/>
    <w:rsid w:val="00F96095"/>
    <w:rsid w:val="00FB3C4A"/>
    <w:rsid w:val="00FC2467"/>
    <w:rsid w:val="00FE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9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D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n_rockies/2017_fires/2017_Strawberry/IR/2017090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Miller, Lauren B -FS</cp:lastModifiedBy>
  <cp:revision>18</cp:revision>
  <cp:lastPrinted>2015-03-05T17:28:00Z</cp:lastPrinted>
  <dcterms:created xsi:type="dcterms:W3CDTF">2015-03-05T17:31:00Z</dcterms:created>
  <dcterms:modified xsi:type="dcterms:W3CDTF">2017-09-02T11:31:00Z</dcterms:modified>
</cp:coreProperties>
</file>